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F3E94" w14:paraId="66DC5AA6" w14:textId="77777777" w:rsidTr="00826D53">
        <w:trPr>
          <w:trHeight w:val="282"/>
        </w:trPr>
        <w:tc>
          <w:tcPr>
            <w:tcW w:w="500" w:type="dxa"/>
            <w:vMerge w:val="restart"/>
            <w:tcBorders>
              <w:bottom w:val="nil"/>
            </w:tcBorders>
            <w:textDirection w:val="btLr"/>
          </w:tcPr>
          <w:p w14:paraId="308A0836" w14:textId="46E08481" w:rsidR="00A80767" w:rsidRPr="002F3E94" w:rsidRDefault="00F26B8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3828211"/>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3A69BFC2" w14:textId="7B6566B9" w:rsidR="00A80767" w:rsidRPr="002F3E94" w:rsidRDefault="00F26B8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2F3E94">
              <w:rPr>
                <w:noProof/>
                <w:color w:val="365F91" w:themeColor="accent1" w:themeShade="BF"/>
                <w:szCs w:val="22"/>
                <w:lang w:eastAsia="fr-FR"/>
              </w:rPr>
              <w:drawing>
                <wp:anchor distT="0" distB="0" distL="114300" distR="114300" simplePos="0" relativeHeight="251659264" behindDoc="1" locked="1" layoutInCell="1" allowOverlap="1" wp14:anchorId="783AF805" wp14:editId="0949DB0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0E696" w14:textId="77777777" w:rsidR="00F26B87" w:rsidRPr="00483DB6" w:rsidRDefault="00F26B87" w:rsidP="00F26B87">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1F6ECA3E" w14:textId="7E8AF4FC" w:rsidR="00A80767" w:rsidRPr="002F3E94" w:rsidRDefault="00F26B87" w:rsidP="00F26B87">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78516D55" w14:textId="78DF1C54" w:rsidR="00A80767" w:rsidRPr="002F3E94" w:rsidRDefault="00656822" w:rsidP="00826D53">
            <w:pPr>
              <w:tabs>
                <w:tab w:val="clear" w:pos="1134"/>
              </w:tabs>
              <w:spacing w:after="60"/>
              <w:ind w:right="-108"/>
              <w:jc w:val="right"/>
              <w:rPr>
                <w:rFonts w:cs="Tahoma"/>
                <w:b/>
                <w:bCs/>
                <w:color w:val="365F91" w:themeColor="accent1" w:themeShade="BF"/>
                <w:szCs w:val="22"/>
              </w:rPr>
            </w:pPr>
            <w:r w:rsidRPr="002F3E94">
              <w:rPr>
                <w:rFonts w:cs="Tahoma"/>
                <w:b/>
                <w:bCs/>
                <w:color w:val="365F91" w:themeColor="accent1" w:themeShade="BF"/>
                <w:szCs w:val="22"/>
              </w:rPr>
              <w:t>Cg-19/</w:t>
            </w:r>
            <w:r w:rsidR="00F26B87" w:rsidRPr="00474DD0">
              <w:rPr>
                <w:rFonts w:ascii="Microsoft YaHei" w:eastAsia="Microsoft YaHei" w:hAnsi="Microsoft YaHei" w:cs="Tahoma" w:hint="eastAsia"/>
                <w:b/>
                <w:bCs/>
                <w:color w:val="365F91" w:themeColor="accent1" w:themeShade="BF"/>
                <w:szCs w:val="22"/>
                <w:lang w:val="fr-FR" w:eastAsia="zh-CN"/>
              </w:rPr>
              <w:t>文件</w:t>
            </w:r>
            <w:r w:rsidRPr="002F3E94">
              <w:rPr>
                <w:rFonts w:cs="Tahoma"/>
                <w:b/>
                <w:bCs/>
                <w:color w:val="365F91" w:themeColor="accent1" w:themeShade="BF"/>
                <w:szCs w:val="22"/>
              </w:rPr>
              <w:t>4.2(10)</w:t>
            </w:r>
          </w:p>
        </w:tc>
      </w:tr>
      <w:tr w:rsidR="00A80767" w:rsidRPr="002F3E94" w14:paraId="062349B9" w14:textId="77777777" w:rsidTr="00826D53">
        <w:trPr>
          <w:trHeight w:val="730"/>
        </w:trPr>
        <w:tc>
          <w:tcPr>
            <w:tcW w:w="500" w:type="dxa"/>
            <w:vMerge/>
            <w:tcBorders>
              <w:bottom w:val="nil"/>
            </w:tcBorders>
          </w:tcPr>
          <w:p w14:paraId="2E8E8D6A" w14:textId="77777777" w:rsidR="00A80767" w:rsidRPr="002F3E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DD3DFB2" w14:textId="77777777" w:rsidR="00A80767" w:rsidRPr="002F3E9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4396E61" w14:textId="108B6858" w:rsidR="00A80767" w:rsidRPr="002F3E94" w:rsidRDefault="00F26B87" w:rsidP="00826D53">
            <w:pPr>
              <w:tabs>
                <w:tab w:val="clear" w:pos="1134"/>
              </w:tabs>
              <w:spacing w:before="120" w:after="60"/>
              <w:ind w:right="-108"/>
              <w:jc w:val="right"/>
              <w:rPr>
                <w:rFonts w:cs="Tahoma"/>
                <w:color w:val="365F91" w:themeColor="accent1" w:themeShade="BF"/>
                <w:szCs w:val="22"/>
                <w:lang w:eastAsia="zh-CN"/>
              </w:rPr>
            </w:pPr>
            <w:r>
              <w:rPr>
                <w:rFonts w:ascii="SimSun" w:eastAsia="SimSun" w:hAnsi="SimSun" w:cs="Tahoma" w:hint="eastAsia"/>
                <w:color w:val="365F91" w:themeColor="accent1" w:themeShade="BF"/>
                <w:szCs w:val="22"/>
                <w:lang w:eastAsia="zh-CN"/>
              </w:rPr>
              <w:t>提交者</w:t>
            </w:r>
            <w:r w:rsidRPr="000F4471">
              <w:rPr>
                <w:rFonts w:ascii="SimSun" w:eastAsia="SimSun" w:hAnsi="SimSun" w:cs="Tahoma" w:hint="eastAsia"/>
                <w:color w:val="365F91" w:themeColor="accent1" w:themeShade="BF"/>
                <w:szCs w:val="22"/>
                <w:lang w:val="fr-FR" w:eastAsia="zh-CN"/>
              </w:rPr>
              <w:t>：</w:t>
            </w:r>
            <w:r w:rsidR="00A80767" w:rsidRPr="002F3E94">
              <w:rPr>
                <w:rFonts w:cs="Tahoma"/>
                <w:color w:val="365F91" w:themeColor="accent1" w:themeShade="BF"/>
                <w:szCs w:val="22"/>
                <w:lang w:eastAsia="zh-CN"/>
              </w:rPr>
              <w:br/>
            </w:r>
            <w:r w:rsidR="00973089">
              <w:rPr>
                <w:rFonts w:eastAsia="SimSun" w:cs="SimSun" w:hint="eastAsia"/>
                <w:color w:val="365F91" w:themeColor="accent1" w:themeShade="BF"/>
                <w:szCs w:val="22"/>
                <w:lang w:eastAsia="zh-CN"/>
              </w:rPr>
              <w:t>全会</w:t>
            </w:r>
            <w:r>
              <w:rPr>
                <w:rFonts w:ascii="SimSun" w:eastAsia="SimSun" w:hAnsi="SimSun" w:cs="SimSun" w:hint="eastAsia"/>
                <w:color w:val="365F91" w:themeColor="accent1" w:themeShade="BF"/>
                <w:szCs w:val="22"/>
                <w:lang w:eastAsia="zh-CN"/>
              </w:rPr>
              <w:t>主席</w:t>
            </w:r>
          </w:p>
          <w:p w14:paraId="1A4C5A5B" w14:textId="200A177C" w:rsidR="00A80767" w:rsidRPr="002F3E94" w:rsidRDefault="00656822" w:rsidP="00826D53">
            <w:pPr>
              <w:tabs>
                <w:tab w:val="clear" w:pos="1134"/>
              </w:tabs>
              <w:spacing w:before="120" w:after="60"/>
              <w:ind w:right="-108"/>
              <w:jc w:val="right"/>
              <w:rPr>
                <w:rFonts w:cs="Tahoma"/>
                <w:color w:val="365F91" w:themeColor="accent1" w:themeShade="BF"/>
                <w:szCs w:val="22"/>
              </w:rPr>
            </w:pPr>
            <w:r w:rsidRPr="002F3E94">
              <w:rPr>
                <w:rFonts w:cs="Tahoma"/>
                <w:color w:val="365F91" w:themeColor="accent1" w:themeShade="BF"/>
                <w:szCs w:val="22"/>
              </w:rPr>
              <w:t>2023</w:t>
            </w:r>
            <w:r w:rsidR="00F26B87">
              <w:rPr>
                <w:rFonts w:cs="Tahoma"/>
                <w:color w:val="365F91" w:themeColor="accent1" w:themeShade="BF"/>
                <w:szCs w:val="22"/>
              </w:rPr>
              <w:t>.5.</w:t>
            </w:r>
            <w:r w:rsidR="00224D4C">
              <w:rPr>
                <w:rFonts w:cs="Tahoma"/>
                <w:color w:val="365F91" w:themeColor="accent1" w:themeShade="BF"/>
                <w:szCs w:val="22"/>
              </w:rPr>
              <w:t>24</w:t>
            </w:r>
          </w:p>
          <w:p w14:paraId="7E3303BC" w14:textId="431D9BBF" w:rsidR="00A80767" w:rsidRPr="002F3E94" w:rsidRDefault="00224D4C"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0116C969" w14:textId="77777777" w:rsidR="00F26B87" w:rsidRPr="00B24FC9" w:rsidRDefault="00F26B87" w:rsidP="00F26B87">
      <w:pPr>
        <w:pStyle w:val="WMOBodyText"/>
        <w:ind w:left="2977" w:hanging="2977"/>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4DB4210A" w14:textId="62396628" w:rsidR="00A80767" w:rsidRPr="002F3E94" w:rsidRDefault="00F26B87" w:rsidP="00F26B87">
      <w:pPr>
        <w:pStyle w:val="WMOBodyText"/>
        <w:ind w:left="2977" w:hanging="2977"/>
      </w:pPr>
      <w:r w:rsidRPr="000F4471">
        <w:rPr>
          <w:rFonts w:ascii="Microsoft YaHei" w:eastAsia="Microsoft YaHei" w:hAnsi="Microsoft YaHei" w:cs="SimSun" w:hint="eastAsia"/>
          <w:b/>
          <w:bCs/>
          <w:lang w:eastAsia="zh-CN"/>
        </w:rPr>
        <w:t>议题</w:t>
      </w:r>
      <w:r w:rsidRPr="000F4471">
        <w:rPr>
          <w:rFonts w:ascii="Microsoft YaHei" w:eastAsia="Microsoft YaHei" w:hAnsi="Microsoft YaHei" w:cs="SimSun"/>
          <w:b/>
          <w:bCs/>
          <w:lang w:eastAsia="zh-CN"/>
        </w:rPr>
        <w:t>4.2</w:t>
      </w:r>
      <w:r w:rsidRPr="000F4471">
        <w:rPr>
          <w:rFonts w:ascii="Microsoft YaHei" w:eastAsia="Microsoft YaHei" w:hAnsi="Microsoft YaHei" w:cs="SimSun" w:hint="eastAsia"/>
          <w:b/>
          <w:bCs/>
          <w:lang w:eastAsia="zh-CN"/>
        </w:rPr>
        <w:t>：</w:t>
      </w:r>
      <w:r w:rsidRPr="000F4471">
        <w:rPr>
          <w:rFonts w:ascii="Microsoft YaHei" w:eastAsia="Microsoft YaHei" w:hAnsi="Microsoft YaHei" w:cs="SimSun"/>
          <w:b/>
          <w:bCs/>
          <w:lang w:eastAsia="zh-CN"/>
        </w:rPr>
        <w:tab/>
      </w:r>
      <w:r w:rsidRPr="000F4471">
        <w:rPr>
          <w:rFonts w:ascii="Microsoft YaHei" w:eastAsia="Microsoft YaHei" w:hAnsi="Microsoft YaHei" w:cs="SimSun" w:hint="eastAsia"/>
          <w:b/>
          <w:bCs/>
          <w:lang w:eastAsia="zh-CN"/>
        </w:rPr>
        <w:t>地球系统观测和预测</w:t>
      </w:r>
    </w:p>
    <w:p w14:paraId="126461B7" w14:textId="1D89FD33" w:rsidR="00A80767" w:rsidRPr="002F3E94" w:rsidRDefault="00F26B87" w:rsidP="00A80767">
      <w:pPr>
        <w:pStyle w:val="Heading1"/>
      </w:pPr>
      <w:bookmarkStart w:id="1" w:name="_APPENDIX_A:_"/>
      <w:bookmarkEnd w:id="1"/>
      <w:r w:rsidRPr="00F26B87">
        <w:rPr>
          <w:rFonts w:eastAsia="Microsoft YaHei" w:cs="Times New Roman"/>
          <w:lang w:eastAsia="zh-CN"/>
        </w:rPr>
        <w:t>WMO</w:t>
      </w:r>
      <w:r w:rsidRPr="00F26B87">
        <w:rPr>
          <w:rFonts w:eastAsia="Microsoft YaHei" w:cs="Times New Roman"/>
          <w:lang w:val="zh-CN" w:eastAsia="zh-CN"/>
        </w:rPr>
        <w:t>关于</w:t>
      </w:r>
      <w:r w:rsidRPr="00F26B87">
        <w:rPr>
          <w:rFonts w:eastAsia="Microsoft YaHei" w:cs="Times New Roman"/>
          <w:lang w:eastAsia="zh-CN"/>
        </w:rPr>
        <w:t>2023</w:t>
      </w:r>
      <w:r w:rsidRPr="00F26B87">
        <w:rPr>
          <w:rFonts w:eastAsia="Microsoft YaHei" w:cs="Times New Roman"/>
          <w:lang w:val="zh-CN" w:eastAsia="zh-CN"/>
        </w:rPr>
        <w:t>年世界无线电通信大会</w:t>
      </w:r>
      <w:r w:rsidRPr="00F26B87">
        <w:rPr>
          <w:rFonts w:eastAsia="Microsoft YaHei" w:cs="Times New Roman" w:hint="eastAsia"/>
          <w:lang w:eastAsia="zh-CN"/>
        </w:rPr>
        <w:t>（</w:t>
      </w:r>
      <w:r w:rsidRPr="00F26B87">
        <w:rPr>
          <w:rFonts w:eastAsia="Microsoft YaHei" w:cs="Times New Roman"/>
          <w:lang w:eastAsia="zh-CN"/>
        </w:rPr>
        <w:t>WRC-23</w:t>
      </w:r>
      <w:r w:rsidRPr="00F26B87">
        <w:rPr>
          <w:rFonts w:eastAsia="Microsoft YaHei" w:cs="Times New Roman" w:hint="eastAsia"/>
          <w:lang w:eastAsia="zh-CN"/>
        </w:rPr>
        <w:t>）</w:t>
      </w:r>
      <w:r w:rsidRPr="00F26B87">
        <w:rPr>
          <w:rFonts w:eastAsia="Microsoft YaHei" w:cs="Times New Roman"/>
          <w:lang w:val="zh-CN" w:eastAsia="zh-CN"/>
        </w:rPr>
        <w:t>议程的立场</w:t>
      </w:r>
    </w:p>
    <w:p w14:paraId="30055E3B" w14:textId="77777777" w:rsidR="00092CAE" w:rsidRPr="002F3E94"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2F3E94" w:rsidDel="005E3676" w14:paraId="48E7C7D5" w14:textId="2796E9EC" w:rsidTr="003F4244">
        <w:trPr>
          <w:jc w:val="center"/>
          <w:del w:id="2" w:author="Xuan Li" w:date="2023-05-26T16:01:00Z"/>
        </w:trPr>
        <w:tc>
          <w:tcPr>
            <w:tcW w:w="5000" w:type="pct"/>
          </w:tcPr>
          <w:p w14:paraId="58FCD27A" w14:textId="175DFA30" w:rsidR="000731AA" w:rsidRPr="002F3E94" w:rsidDel="005E3676" w:rsidRDefault="00F26B87" w:rsidP="009B2C5E">
            <w:pPr>
              <w:pStyle w:val="WMOBodyText"/>
              <w:spacing w:after="120"/>
              <w:jc w:val="center"/>
              <w:rPr>
                <w:del w:id="3" w:author="Xuan Li" w:date="2023-05-26T16:01:00Z"/>
                <w:rFonts w:ascii="Verdana Bold" w:hAnsi="Verdana Bold" w:cstheme="minorHAnsi"/>
                <w:b/>
                <w:bCs/>
                <w:caps/>
              </w:rPr>
            </w:pPr>
            <w:del w:id="4" w:author="Xuan Li" w:date="2023-05-26T16:01:00Z">
              <w:r w:rsidRPr="00F55E51" w:rsidDel="005E3676">
                <w:rPr>
                  <w:rFonts w:ascii="Verdana Bold" w:eastAsia="Microsoft YaHei" w:hAnsi="Verdana Bold" w:cstheme="minorHAnsi" w:hint="eastAsia"/>
                  <w:b/>
                  <w:bCs/>
                  <w:caps/>
                  <w:lang w:eastAsia="zh-CN"/>
                </w:rPr>
                <w:delText>摘要</w:delText>
              </w:r>
            </w:del>
          </w:p>
          <w:p w14:paraId="76237260" w14:textId="0B53C41B" w:rsidR="000731AA" w:rsidRPr="002F3E94" w:rsidDel="005E3676" w:rsidRDefault="000731AA" w:rsidP="009B2C5E">
            <w:pPr>
              <w:pStyle w:val="WMOBodyText"/>
              <w:spacing w:before="160"/>
              <w:jc w:val="center"/>
              <w:rPr>
                <w:del w:id="5" w:author="Xuan Li" w:date="2023-05-26T16:01:00Z"/>
                <w:i/>
                <w:iCs/>
              </w:rPr>
            </w:pPr>
          </w:p>
        </w:tc>
      </w:tr>
      <w:tr w:rsidR="000731AA" w:rsidRPr="002F3E94" w:rsidDel="005E3676" w14:paraId="3D194C72" w14:textId="45C9BCAD" w:rsidTr="003F4244">
        <w:trPr>
          <w:jc w:val="center"/>
          <w:del w:id="6" w:author="Xuan Li" w:date="2023-05-26T16:01:00Z"/>
        </w:trPr>
        <w:tc>
          <w:tcPr>
            <w:tcW w:w="5000" w:type="pct"/>
          </w:tcPr>
          <w:p w14:paraId="7EEA1310" w14:textId="577C136C" w:rsidR="004018B0" w:rsidRPr="002F3E94" w:rsidDel="005E3676" w:rsidRDefault="00F26B87" w:rsidP="009B2C5E">
            <w:pPr>
              <w:pStyle w:val="WMOBodyText"/>
              <w:spacing w:before="160"/>
              <w:jc w:val="left"/>
              <w:rPr>
                <w:del w:id="7" w:author="Xuan Li" w:date="2023-05-26T16:01:00Z"/>
              </w:rPr>
            </w:pPr>
            <w:del w:id="8" w:author="Xuan Li" w:date="2023-05-26T16:01:00Z">
              <w:r w:rsidRPr="00F55E51" w:rsidDel="005E3676">
                <w:rPr>
                  <w:rFonts w:eastAsia="Microsoft YaHei"/>
                  <w:b/>
                  <w:bCs/>
                </w:rPr>
                <w:delText>文件提交</w:delText>
              </w:r>
              <w:r w:rsidDel="005E3676">
                <w:rPr>
                  <w:rFonts w:eastAsia="Microsoft YaHei" w:hint="eastAsia"/>
                  <w:b/>
                  <w:bCs/>
                  <w:lang w:eastAsia="zh-CN"/>
                </w:rPr>
                <w:delText>者</w:delText>
              </w:r>
              <w:r w:rsidRPr="00F55E51" w:rsidDel="005E3676">
                <w:rPr>
                  <w:rFonts w:eastAsia="Microsoft YaHei"/>
                  <w:b/>
                  <w:bCs/>
                </w:rPr>
                <w:delText>：</w:delText>
              </w:r>
              <w:r w:rsidRPr="00F26B87" w:rsidDel="005E3676">
                <w:delText>P/INFCOM</w:delText>
              </w:r>
              <w:r w:rsidRPr="00F26B87" w:rsidDel="005E3676">
                <w:rPr>
                  <w:rFonts w:ascii="SimSun" w:eastAsia="SimSun" w:hAnsi="SimSun" w:cs="SimSun" w:hint="eastAsia"/>
                </w:rPr>
                <w:delText>通过本组织主席代表执行理事会按照</w:delText>
              </w:r>
              <w:r w:rsidR="00000000" w:rsidDel="005E3676">
                <w:fldChar w:fldCharType="begin"/>
              </w:r>
              <w:r w:rsidR="00000000" w:rsidDel="005E3676">
                <w:delInstrText xml:space="preserve"> HYPERLINK "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w:delInstrText>
              </w:r>
              <w:r w:rsidR="00000000" w:rsidDel="005E3676">
                <w:fldChar w:fldCharType="separate"/>
              </w:r>
              <w:r w:rsidDel="005E3676">
                <w:rPr>
                  <w:rStyle w:val="Hyperlink"/>
                  <w:rFonts w:ascii="SimSun" w:eastAsia="SimSun" w:hAnsi="SimSun" w:cs="SimSun" w:hint="eastAsia"/>
                </w:rPr>
                <w:delText>建议</w:delText>
              </w:r>
              <w:r w:rsidR="0051316A" w:rsidRPr="002F3E94" w:rsidDel="005E3676">
                <w:rPr>
                  <w:rStyle w:val="Hyperlink"/>
                </w:rPr>
                <w:delText>3.2(16)/1</w:delText>
              </w:r>
              <w:r w:rsidR="00EF7A33" w:rsidRPr="002F3E94" w:rsidDel="005E3676">
                <w:rPr>
                  <w:rStyle w:val="Hyperlink"/>
                </w:rPr>
                <w:delText xml:space="preserve"> (EC-76)</w:delText>
              </w:r>
              <w:r w:rsidR="00000000" w:rsidDel="005E3676">
                <w:rPr>
                  <w:rStyle w:val="Hyperlink"/>
                </w:rPr>
                <w:fldChar w:fldCharType="end"/>
              </w:r>
              <w:r w:rsidR="00EF7A33" w:rsidRPr="002F3E94" w:rsidDel="005E3676">
                <w:delText xml:space="preserve"> –</w:delText>
              </w:r>
              <w:r w:rsidR="00721E51" w:rsidRPr="005624F0" w:rsidDel="005E3676">
                <w:rPr>
                  <w:rFonts w:eastAsia="SimSun" w:cs="Times New Roman"/>
                  <w:lang w:val="en-US" w:eastAsia="zh-CN"/>
                </w:rPr>
                <w:delText>WMO</w:delText>
              </w:r>
              <w:r w:rsidR="00721E51" w:rsidRPr="005624F0" w:rsidDel="005E3676">
                <w:rPr>
                  <w:rFonts w:eastAsia="SimSun" w:cs="Times New Roman"/>
                  <w:lang w:val="en-US" w:eastAsia="zh-CN"/>
                </w:rPr>
                <w:delText>关于</w:delText>
              </w:r>
              <w:r w:rsidR="00721E51" w:rsidRPr="005624F0" w:rsidDel="005E3676">
                <w:rPr>
                  <w:rFonts w:eastAsia="SimSun" w:cs="Times New Roman"/>
                  <w:lang w:val="en-US" w:eastAsia="zh-CN"/>
                </w:rPr>
                <w:delText>2023</w:delText>
              </w:r>
              <w:r w:rsidR="00721E51" w:rsidRPr="005624F0" w:rsidDel="005E3676">
                <w:rPr>
                  <w:rFonts w:eastAsia="SimSun" w:cs="Times New Roman"/>
                  <w:lang w:val="en-US" w:eastAsia="zh-CN"/>
                </w:rPr>
                <w:delText>年世界无线电通信大会</w:delText>
              </w:r>
              <w:r w:rsidR="00721E51" w:rsidRPr="005624F0" w:rsidDel="005E3676">
                <w:rPr>
                  <w:rFonts w:eastAsia="SimSun" w:cs="Times New Roman"/>
                  <w:lang w:val="en-US" w:eastAsia="zh-CN"/>
                </w:rPr>
                <w:delText>(WRC-23)</w:delText>
              </w:r>
              <w:r w:rsidR="00721E51" w:rsidRPr="005624F0" w:rsidDel="005E3676">
                <w:rPr>
                  <w:rFonts w:eastAsia="SimSun" w:cs="Times New Roman"/>
                  <w:lang w:val="en-US" w:eastAsia="zh-CN"/>
                </w:rPr>
                <w:delText>议程的立场</w:delText>
              </w:r>
              <w:r w:rsidR="00721E51" w:rsidDel="005E3676">
                <w:rPr>
                  <w:rFonts w:eastAsia="SimSun" w:cs="Times New Roman" w:hint="eastAsia"/>
                  <w:lang w:val="en-US" w:eastAsia="zh-CN"/>
                </w:rPr>
                <w:delText>。</w:delText>
              </w:r>
            </w:del>
          </w:p>
          <w:p w14:paraId="74EA4119" w14:textId="67DBAB99" w:rsidR="000731AA" w:rsidRPr="002F3E94" w:rsidDel="005E3676" w:rsidRDefault="00F26B87" w:rsidP="009B2C5E">
            <w:pPr>
              <w:pStyle w:val="WMOBodyText"/>
              <w:spacing w:before="160"/>
              <w:jc w:val="left"/>
              <w:rPr>
                <w:del w:id="9" w:author="Xuan Li" w:date="2023-05-26T16:01:00Z"/>
                <w:b/>
                <w:bCs/>
              </w:rPr>
            </w:pPr>
            <w:del w:id="10" w:author="Xuan Li" w:date="2023-05-26T16:01:00Z">
              <w:r w:rsidRPr="00F55E51" w:rsidDel="005E3676">
                <w:rPr>
                  <w:rFonts w:eastAsia="Microsoft YaHei"/>
                  <w:b/>
                  <w:bCs/>
                </w:rPr>
                <w:delText>2020-2023</w:delText>
              </w:r>
              <w:r w:rsidDel="005E3676">
                <w:rPr>
                  <w:rFonts w:eastAsia="Microsoft YaHei" w:hint="eastAsia"/>
                  <w:b/>
                  <w:bCs/>
                </w:rPr>
                <w:delText>年</w:delText>
              </w:r>
              <w:r w:rsidRPr="00F55E51" w:rsidDel="005E3676">
                <w:rPr>
                  <w:rFonts w:eastAsia="Microsoft YaHei"/>
                  <w:b/>
                  <w:bCs/>
                </w:rPr>
                <w:delText>战略目标：</w:delText>
              </w:r>
              <w:r w:rsidR="00C76F62" w:rsidRPr="002F3E94" w:rsidDel="005E3676">
                <w:delText>2.1</w:delText>
              </w:r>
              <w:r w:rsidRPr="00F26B87" w:rsidDel="005E3676">
                <w:rPr>
                  <w:rFonts w:ascii="SimSun" w:eastAsia="SimSun" w:hAnsi="SimSun" w:cs="SimSun" w:hint="eastAsia"/>
                </w:rPr>
                <w:delText>通过</w:delText>
              </w:r>
              <w:r w:rsidRPr="00F26B87" w:rsidDel="005E3676">
                <w:delText>WMO</w:delText>
              </w:r>
              <w:r w:rsidRPr="00F26B87" w:rsidDel="005E3676">
                <w:rPr>
                  <w:rFonts w:ascii="SimSun" w:eastAsia="SimSun" w:hAnsi="SimSun" w:cs="SimSun" w:hint="eastAsia"/>
                </w:rPr>
                <w:delText>全球综合观测系统（</w:delText>
              </w:r>
              <w:r w:rsidRPr="00F26B87" w:rsidDel="005E3676">
                <w:delText>WIGOS</w:delText>
              </w:r>
              <w:r w:rsidRPr="00F26B87" w:rsidDel="005E3676">
                <w:rPr>
                  <w:rFonts w:ascii="SimSun" w:eastAsia="SimSun" w:hAnsi="SimSun" w:cs="SimSun" w:hint="eastAsia"/>
                </w:rPr>
                <w:delText>）优化地球系统观测资料的获取</w:delText>
              </w:r>
            </w:del>
          </w:p>
          <w:p w14:paraId="59D058B0" w14:textId="29024610" w:rsidR="000731AA" w:rsidRPr="002F3E94" w:rsidDel="005E3676" w:rsidRDefault="00F26B87" w:rsidP="009B2C5E">
            <w:pPr>
              <w:pStyle w:val="WMOBodyText"/>
              <w:spacing w:before="160"/>
              <w:jc w:val="left"/>
              <w:rPr>
                <w:del w:id="11" w:author="Xuan Li" w:date="2023-05-26T16:01:00Z"/>
              </w:rPr>
            </w:pPr>
            <w:del w:id="12" w:author="Xuan Li" w:date="2023-05-26T16:01:00Z">
              <w:r w:rsidRPr="00F0456D" w:rsidDel="005E3676">
                <w:rPr>
                  <w:rFonts w:eastAsia="Microsoft YaHei" w:hint="eastAsia"/>
                  <w:b/>
                  <w:bCs/>
                  <w:lang w:eastAsia="zh-CN"/>
                </w:rPr>
                <w:delText>所涉财务和行政问题</w:delText>
              </w:r>
              <w:r w:rsidRPr="00F0456D" w:rsidDel="005E3676">
                <w:rPr>
                  <w:rFonts w:eastAsia="Microsoft YaHei"/>
                  <w:b/>
                  <w:bCs/>
                </w:rPr>
                <w:delText>：</w:delText>
              </w:r>
              <w:r w:rsidDel="005E3676">
                <w:rPr>
                  <w:rFonts w:ascii="SimSun" w:eastAsia="SimSun" w:hAnsi="SimSun" w:cs="SimSun" w:hint="eastAsia"/>
                </w:rPr>
                <w:delText>在战略和运行计划</w:delText>
              </w:r>
              <w:r w:rsidDel="005E3676">
                <w:rPr>
                  <w:rFonts w:ascii="SimSun" w:eastAsia="SimSun" w:hAnsi="SimSun" w:hint="eastAsia"/>
                  <w:lang w:eastAsia="zh-CN"/>
                </w:rPr>
                <w:delText>（</w:delText>
              </w:r>
              <w:r w:rsidRPr="0092508B" w:rsidDel="005E3676">
                <w:delText>2020–2023</w:delText>
              </w:r>
              <w:r w:rsidDel="005E3676">
                <w:rPr>
                  <w:rFonts w:ascii="SimSun" w:eastAsia="SimSun" w:hAnsi="SimSun" w:hint="eastAsia"/>
                  <w:lang w:eastAsia="zh-CN"/>
                </w:rPr>
                <w:delText>）范围内，并将反映在</w:delText>
              </w:r>
              <w:r w:rsidDel="005E3676">
                <w:rPr>
                  <w:rFonts w:ascii="SimSun" w:eastAsia="SimSun" w:hAnsi="SimSun" w:cs="SimSun" w:hint="eastAsia"/>
                </w:rPr>
                <w:delText>战略和运行计划</w:delText>
              </w:r>
              <w:r w:rsidDel="005E3676">
                <w:rPr>
                  <w:rFonts w:ascii="SimSun" w:eastAsia="SimSun" w:hAnsi="SimSun" w:hint="eastAsia"/>
                  <w:lang w:eastAsia="zh-CN"/>
                </w:rPr>
                <w:delText>（</w:delText>
              </w:r>
              <w:r w:rsidRPr="0092508B" w:rsidDel="005E3676">
                <w:delText>202</w:delText>
              </w:r>
              <w:r w:rsidDel="005E3676">
                <w:delText>4</w:delText>
              </w:r>
              <w:r w:rsidRPr="0092508B" w:rsidDel="005E3676">
                <w:delText>–202</w:delText>
              </w:r>
              <w:r w:rsidDel="005E3676">
                <w:delText>7</w:delText>
              </w:r>
              <w:r w:rsidDel="005E3676">
                <w:rPr>
                  <w:rFonts w:ascii="SimSun" w:eastAsia="SimSun" w:hAnsi="SimSun" w:hint="eastAsia"/>
                  <w:lang w:eastAsia="zh-CN"/>
                </w:rPr>
                <w:delText>）中。</w:delText>
              </w:r>
            </w:del>
          </w:p>
          <w:p w14:paraId="28E7347A" w14:textId="6AE2EF8A" w:rsidR="000731AA" w:rsidRPr="002F3E94" w:rsidDel="005E3676" w:rsidRDefault="00F26B87" w:rsidP="009B2C5E">
            <w:pPr>
              <w:pStyle w:val="WMOBodyText"/>
              <w:spacing w:before="160"/>
              <w:jc w:val="left"/>
              <w:rPr>
                <w:del w:id="13" w:author="Xuan Li" w:date="2023-05-26T16:01:00Z"/>
              </w:rPr>
            </w:pPr>
            <w:del w:id="14" w:author="Xuan Li" w:date="2023-05-26T16:01:00Z">
              <w:r w:rsidRPr="00F0456D" w:rsidDel="005E3676">
                <w:rPr>
                  <w:rFonts w:eastAsia="Microsoft YaHei" w:hint="eastAsia"/>
                  <w:b/>
                  <w:bCs/>
                  <w:lang w:eastAsia="zh-CN"/>
                </w:rPr>
                <w:delText>关键</w:delText>
              </w:r>
              <w:r w:rsidRPr="00F0456D" w:rsidDel="005E3676">
                <w:rPr>
                  <w:rFonts w:eastAsia="Microsoft YaHei"/>
                  <w:b/>
                  <w:bCs/>
                </w:rPr>
                <w:delText>实施者：</w:delText>
              </w:r>
              <w:r w:rsidR="00E257F3" w:rsidRPr="002F3E94" w:rsidDel="005E3676">
                <w:delText>WMO</w:delText>
              </w:r>
              <w:r w:rsidDel="005E3676">
                <w:rPr>
                  <w:rFonts w:ascii="SimSun" w:eastAsia="SimSun" w:hAnsi="SimSun" w:cs="SimSun" w:hint="eastAsia"/>
                </w:rPr>
                <w:delText>会员</w:delText>
              </w:r>
            </w:del>
          </w:p>
          <w:p w14:paraId="48D4EC4F" w14:textId="0CD42EF2" w:rsidR="000731AA" w:rsidRPr="002F3E94" w:rsidDel="005E3676" w:rsidRDefault="00F26B87" w:rsidP="009B2C5E">
            <w:pPr>
              <w:pStyle w:val="WMOBodyText"/>
              <w:spacing w:before="160"/>
              <w:jc w:val="left"/>
              <w:rPr>
                <w:del w:id="15" w:author="Xuan Li" w:date="2023-05-26T16:01:00Z"/>
              </w:rPr>
            </w:pPr>
            <w:del w:id="16" w:author="Xuan Li" w:date="2023-05-26T16:01:00Z">
              <w:r w:rsidRPr="00F0456D" w:rsidDel="005E3676">
                <w:rPr>
                  <w:rFonts w:eastAsia="Microsoft YaHei"/>
                  <w:b/>
                  <w:bCs/>
                </w:rPr>
                <w:delText>时间框架：</w:delText>
              </w:r>
              <w:r w:rsidR="00E91F79" w:rsidRPr="002F3E94" w:rsidDel="005E3676">
                <w:delText>2023</w:delText>
              </w:r>
              <w:r w:rsidDel="005E3676">
                <w:rPr>
                  <w:rFonts w:ascii="SimSun" w:eastAsia="SimSun" w:hAnsi="SimSun" w:cs="SimSun" w:hint="eastAsia"/>
                </w:rPr>
                <w:delText>年</w:delText>
              </w:r>
            </w:del>
          </w:p>
          <w:p w14:paraId="2B7A712F" w14:textId="7C7F0A29" w:rsidR="000731AA" w:rsidRPr="002F3E94" w:rsidDel="005E3676" w:rsidRDefault="00F26B87" w:rsidP="009B2C5E">
            <w:pPr>
              <w:pStyle w:val="WMOBodyText"/>
              <w:spacing w:before="160"/>
              <w:jc w:val="left"/>
              <w:rPr>
                <w:del w:id="17" w:author="Xuan Li" w:date="2023-05-26T16:01:00Z"/>
              </w:rPr>
            </w:pPr>
            <w:del w:id="18" w:author="Xuan Li" w:date="2023-05-26T16:01:00Z">
              <w:r w:rsidRPr="00F0456D" w:rsidDel="005E3676">
                <w:rPr>
                  <w:rFonts w:ascii="SimSun" w:eastAsia="Microsoft YaHei" w:hAnsi="SimSun" w:cs="SimSun" w:hint="eastAsia"/>
                  <w:b/>
                  <w:bCs/>
                </w:rPr>
                <w:delText>预期行动：</w:delText>
              </w:r>
              <w:r w:rsidDel="005E3676">
                <w:rPr>
                  <w:rFonts w:ascii="SimSun" w:eastAsia="SimSun" w:hAnsi="SimSun" w:cs="SimSun" w:hint="eastAsia"/>
                </w:rPr>
                <w:delText>审查和批准决议草案</w:delText>
              </w:r>
            </w:del>
          </w:p>
          <w:p w14:paraId="1354F3CA" w14:textId="30B5B411" w:rsidR="000731AA" w:rsidRPr="002F3E94" w:rsidDel="005E3676" w:rsidRDefault="000731AA" w:rsidP="009B2C5E">
            <w:pPr>
              <w:pStyle w:val="WMOBodyText"/>
              <w:spacing w:before="160"/>
              <w:jc w:val="left"/>
              <w:rPr>
                <w:del w:id="19" w:author="Xuan Li" w:date="2023-05-26T16:01:00Z"/>
              </w:rPr>
            </w:pPr>
          </w:p>
        </w:tc>
      </w:tr>
    </w:tbl>
    <w:p w14:paraId="0E9696DF" w14:textId="000FC241" w:rsidR="00092CAE" w:rsidRPr="002F3E94" w:rsidDel="005E3676" w:rsidRDefault="00092CAE">
      <w:pPr>
        <w:tabs>
          <w:tab w:val="clear" w:pos="1134"/>
        </w:tabs>
        <w:jc w:val="left"/>
        <w:rPr>
          <w:del w:id="20" w:author="Xuan Li" w:date="2023-05-26T16:01:00Z"/>
          <w:lang w:eastAsia="zh-CN"/>
        </w:rPr>
      </w:pPr>
    </w:p>
    <w:p w14:paraId="42269A3D" w14:textId="342C1C4E" w:rsidR="000731AA" w:rsidRPr="002F3E94" w:rsidDel="005E3676" w:rsidRDefault="000731AA" w:rsidP="00B502F9">
      <w:pPr>
        <w:tabs>
          <w:tab w:val="clear" w:pos="1134"/>
        </w:tabs>
        <w:jc w:val="left"/>
        <w:rPr>
          <w:del w:id="21" w:author="Xuan Li" w:date="2023-05-26T16:01:00Z"/>
          <w:rFonts w:eastAsia="Verdana" w:cs="Verdana"/>
          <w:lang w:eastAsia="zh-TW"/>
        </w:rPr>
      </w:pPr>
      <w:del w:id="22" w:author="Xuan Li" w:date="2023-05-26T16:01:00Z">
        <w:r w:rsidRPr="002F3E94" w:rsidDel="005E3676">
          <w:rPr>
            <w:lang w:eastAsia="zh-CN"/>
          </w:rPr>
          <w:br w:type="page"/>
        </w:r>
      </w:del>
    </w:p>
    <w:p w14:paraId="5DF7FCF6" w14:textId="1A939669" w:rsidR="00CA40E6" w:rsidRPr="00F26B87" w:rsidRDefault="00F26B87" w:rsidP="00CA40E6">
      <w:pPr>
        <w:pStyle w:val="Heading1"/>
        <w:rPr>
          <w:rFonts w:ascii="Microsoft YaHei" w:eastAsia="Microsoft YaHei" w:hAnsi="Microsoft YaHei"/>
        </w:rPr>
      </w:pPr>
      <w:r w:rsidRPr="00F26B87">
        <w:rPr>
          <w:rFonts w:ascii="Microsoft YaHei" w:eastAsia="Microsoft YaHei" w:hAnsi="Microsoft YaHei" w:cs="SimSun" w:hint="eastAsia"/>
        </w:rPr>
        <w:lastRenderedPageBreak/>
        <w:t>总体考虑</w:t>
      </w:r>
    </w:p>
    <w:p w14:paraId="0DB04B4D" w14:textId="77777777" w:rsidR="008D73DF" w:rsidRPr="002F3E94" w:rsidRDefault="008D73DF" w:rsidP="00CA40E6">
      <w:pPr>
        <w:pStyle w:val="WMOBodyText"/>
        <w:rPr>
          <w:i/>
          <w:iCs/>
          <w:highlight w:val="yellow"/>
        </w:rPr>
      </w:pPr>
    </w:p>
    <w:p w14:paraId="3F458BF5" w14:textId="4F14CEEF" w:rsidR="00041200" w:rsidRPr="002F3E94" w:rsidRDefault="0014474F" w:rsidP="0051316A">
      <w:pPr>
        <w:pStyle w:val="WMOBodyText"/>
        <w:rPr>
          <w:rFonts w:eastAsia="Times New Roman" w:cs="Times New Roman"/>
          <w:lang w:eastAsia="zh-CN"/>
        </w:rPr>
      </w:pPr>
      <w:r w:rsidRPr="0014474F">
        <w:rPr>
          <w:rFonts w:ascii="SimSun" w:eastAsia="SimSun" w:hAnsi="SimSun" w:cs="SimSun" w:hint="eastAsia"/>
          <w:lang w:eastAsia="zh-CN"/>
        </w:rPr>
        <w:t>世界无线电通信会议（</w:t>
      </w:r>
      <w:r w:rsidRPr="0014474F">
        <w:rPr>
          <w:rFonts w:eastAsia="Times New Roman" w:cs="Times New Roman"/>
          <w:lang w:eastAsia="zh-CN"/>
        </w:rPr>
        <w:t>WRC</w:t>
      </w:r>
      <w:r w:rsidRPr="0014474F">
        <w:rPr>
          <w:rFonts w:ascii="SimSun" w:eastAsia="SimSun" w:hAnsi="SimSun" w:cs="SimSun" w:hint="eastAsia"/>
          <w:lang w:eastAsia="zh-CN"/>
        </w:rPr>
        <w:t>）每三至四年举行一次，以审查并在必要时修订《无线电规则》，这是管理各种系统使用无线电频谱的国际条约，包括用于地球观测的应用。</w:t>
      </w:r>
      <w:r w:rsidR="001A71DD" w:rsidRPr="001A71DD">
        <w:rPr>
          <w:rFonts w:ascii="SimSun" w:eastAsia="SimSun" w:hAnsi="SimSun" w:cs="SimSun" w:hint="eastAsia"/>
          <w:lang w:eastAsia="zh-CN"/>
        </w:rPr>
        <w:t>因此，至关重要的是，</w:t>
      </w:r>
      <w:r w:rsidR="001A71DD" w:rsidRPr="001A71DD">
        <w:rPr>
          <w:rFonts w:eastAsia="Times New Roman" w:cs="Times New Roman"/>
          <w:lang w:eastAsia="zh-CN"/>
        </w:rPr>
        <w:t>WMO</w:t>
      </w:r>
      <w:r w:rsidR="001A71DD" w:rsidRPr="001A71DD">
        <w:rPr>
          <w:rFonts w:ascii="SimSun" w:eastAsia="SimSun" w:hAnsi="SimSun" w:cs="SimSun" w:hint="eastAsia"/>
          <w:lang w:eastAsia="zh-CN"/>
        </w:rPr>
        <w:t>会员尽最大努力确保获取并保护气象、地球探测卫星和相关环境业务和研究所需的适用无线电频段，特别是要保证其国家无线电通信管理部门能够完全认识到气象和相关活动对无线电频率的需求，要在</w:t>
      </w:r>
      <w:r w:rsidR="001A71DD" w:rsidRPr="001A71DD">
        <w:rPr>
          <w:rFonts w:eastAsia="Times New Roman" w:cs="Times New Roman"/>
          <w:lang w:eastAsia="zh-CN"/>
        </w:rPr>
        <w:t>WRC</w:t>
      </w:r>
      <w:r w:rsidR="001A71DD" w:rsidRPr="001A71DD">
        <w:rPr>
          <w:rFonts w:ascii="SimSun" w:eastAsia="SimSun" w:hAnsi="SimSun" w:cs="SimSun" w:hint="eastAsia"/>
          <w:lang w:eastAsia="zh-CN"/>
        </w:rPr>
        <w:t>和无线电通信分组（</w:t>
      </w:r>
      <w:r w:rsidR="001A71DD" w:rsidRPr="001A71DD">
        <w:rPr>
          <w:rFonts w:eastAsia="Times New Roman" w:cs="Times New Roman"/>
          <w:lang w:eastAsia="zh-CN"/>
        </w:rPr>
        <w:t>ITU-R</w:t>
      </w:r>
      <w:r w:rsidR="001A71DD" w:rsidRPr="001A71DD">
        <w:rPr>
          <w:rFonts w:ascii="SimSun" w:eastAsia="SimSun" w:hAnsi="SimSun" w:cs="SimSun" w:hint="eastAsia"/>
          <w:lang w:eastAsia="zh-CN"/>
        </w:rPr>
        <w:t>）活动中寻求支持</w:t>
      </w:r>
      <w:r w:rsidR="001A71DD">
        <w:rPr>
          <w:rFonts w:ascii="SimSun" w:eastAsia="SimSun" w:hAnsi="SimSun" w:cs="SimSun" w:hint="eastAsia"/>
          <w:lang w:eastAsia="zh-CN"/>
        </w:rPr>
        <w:t>。</w:t>
      </w:r>
    </w:p>
    <w:p w14:paraId="6A171EAD" w14:textId="51DA3E40" w:rsidR="00D875E9" w:rsidRPr="002F3E94" w:rsidRDefault="006505DD" w:rsidP="0051316A">
      <w:pPr>
        <w:pStyle w:val="WMOBodyText"/>
      </w:pPr>
      <w:r w:rsidRPr="006505DD">
        <w:rPr>
          <w:rFonts w:eastAsia="Times New Roman" w:cs="Times New Roman"/>
          <w:lang w:eastAsia="zh-CN"/>
        </w:rPr>
        <w:t>WMO</w:t>
      </w:r>
      <w:r w:rsidRPr="006505DD">
        <w:rPr>
          <w:rFonts w:ascii="SimSun" w:eastAsia="SimSun" w:hAnsi="SimSun" w:cs="SimSun" w:hint="eastAsia"/>
          <w:lang w:eastAsia="zh-CN"/>
        </w:rPr>
        <w:t>关于</w:t>
      </w:r>
      <w:r w:rsidRPr="006505DD">
        <w:rPr>
          <w:rFonts w:eastAsia="Times New Roman" w:cs="Times New Roman"/>
          <w:lang w:eastAsia="zh-CN"/>
        </w:rPr>
        <w:t>2023</w:t>
      </w:r>
      <w:r w:rsidRPr="006505DD">
        <w:rPr>
          <w:rFonts w:ascii="SimSun" w:eastAsia="SimSun" w:hAnsi="SimSun" w:cs="SimSun" w:hint="eastAsia"/>
          <w:lang w:eastAsia="zh-CN"/>
        </w:rPr>
        <w:t>年世界无线电通信大会（</w:t>
      </w:r>
      <w:r w:rsidRPr="006505DD">
        <w:rPr>
          <w:rFonts w:eastAsia="Times New Roman" w:cs="Times New Roman"/>
          <w:lang w:eastAsia="zh-CN"/>
        </w:rPr>
        <w:t>WRC-23</w:t>
      </w:r>
      <w:r w:rsidRPr="006505DD">
        <w:rPr>
          <w:rFonts w:ascii="SimSun" w:eastAsia="SimSun" w:hAnsi="SimSun" w:cs="SimSun" w:hint="eastAsia"/>
          <w:lang w:eastAsia="zh-CN"/>
        </w:rPr>
        <w:t>）议程的立场文件是由地球观测系统和监测网络常设委员会（</w:t>
      </w:r>
      <w:r w:rsidRPr="006505DD">
        <w:rPr>
          <w:rFonts w:eastAsia="Times New Roman" w:cs="Times New Roman"/>
          <w:lang w:eastAsia="zh-CN"/>
        </w:rPr>
        <w:t>SC-ON</w:t>
      </w:r>
      <w:r w:rsidRPr="006505DD">
        <w:rPr>
          <w:rFonts w:ascii="SimSun" w:eastAsia="SimSun" w:hAnsi="SimSun" w:cs="SimSun" w:hint="eastAsia"/>
          <w:lang w:eastAsia="zh-CN"/>
        </w:rPr>
        <w:t>）无线电频率协调专家组（</w:t>
      </w:r>
      <w:r w:rsidRPr="006505DD">
        <w:rPr>
          <w:rFonts w:eastAsia="Times New Roman" w:cs="Times New Roman"/>
          <w:lang w:eastAsia="zh-CN"/>
        </w:rPr>
        <w:t>ET-RFC</w:t>
      </w:r>
      <w:r w:rsidRPr="006505DD">
        <w:rPr>
          <w:rFonts w:ascii="SimSun" w:eastAsia="SimSun" w:hAnsi="SimSun" w:cs="SimSun" w:hint="eastAsia"/>
          <w:lang w:eastAsia="zh-CN"/>
        </w:rPr>
        <w:t>）编制的，以协助</w:t>
      </w:r>
      <w:r w:rsidRPr="006505DD">
        <w:rPr>
          <w:rFonts w:eastAsia="Times New Roman" w:cs="Times New Roman"/>
          <w:lang w:eastAsia="zh-CN"/>
        </w:rPr>
        <w:t>WMO</w:t>
      </w:r>
      <w:r w:rsidRPr="006505DD">
        <w:rPr>
          <w:rFonts w:ascii="SimSun" w:eastAsia="SimSun" w:hAnsi="SimSun" w:cs="SimSun" w:hint="eastAsia"/>
          <w:lang w:eastAsia="zh-CN"/>
        </w:rPr>
        <w:t>会员通过其国家气象水文部门及支持机构与国家监管部门协调，并确保充分了解将要讨论问题的重要性。</w:t>
      </w:r>
      <w:r w:rsidR="00EB7612" w:rsidRPr="002F3E94">
        <w:t xml:space="preserve"> </w:t>
      </w:r>
    </w:p>
    <w:p w14:paraId="1400C989" w14:textId="4B010221" w:rsidR="00902B4D" w:rsidRPr="002F3E94" w:rsidRDefault="00DE4CD1" w:rsidP="0051316A">
      <w:pPr>
        <w:pStyle w:val="WMOBodyText"/>
        <w:rPr>
          <w:rFonts w:eastAsia="Times New Roman" w:cs="Times New Roman"/>
          <w:lang w:eastAsia="zh-CN"/>
        </w:rPr>
      </w:pPr>
      <w:r w:rsidRPr="00DE4CD1">
        <w:rPr>
          <w:rFonts w:ascii="SimSun" w:eastAsia="SimSun" w:hAnsi="SimSun" w:cs="SimSun" w:hint="eastAsia"/>
          <w:lang w:eastAsia="zh-CN"/>
        </w:rPr>
        <w:t>注意到</w:t>
      </w:r>
      <w:r w:rsidRPr="00DE4CD1">
        <w:rPr>
          <w:rFonts w:eastAsia="Times New Roman" w:cs="Times New Roman"/>
          <w:lang w:eastAsia="zh-CN"/>
        </w:rPr>
        <w:t>WMO</w:t>
      </w:r>
      <w:r w:rsidRPr="00DE4CD1">
        <w:rPr>
          <w:rFonts w:ascii="SimSun" w:eastAsia="SimSun" w:hAnsi="SimSun" w:cs="SimSun" w:hint="eastAsia"/>
          <w:lang w:eastAsia="zh-CN"/>
        </w:rPr>
        <w:t>关于</w:t>
      </w:r>
      <w:r w:rsidRPr="00DE4CD1">
        <w:rPr>
          <w:rFonts w:eastAsia="Times New Roman" w:cs="Times New Roman"/>
          <w:lang w:eastAsia="zh-CN"/>
        </w:rPr>
        <w:t>2023</w:t>
      </w:r>
      <w:r w:rsidRPr="00DE4CD1">
        <w:rPr>
          <w:rFonts w:ascii="SimSun" w:eastAsia="SimSun" w:hAnsi="SimSun" w:cs="SimSun" w:hint="eastAsia"/>
          <w:lang w:eastAsia="zh-CN"/>
        </w:rPr>
        <w:t>年世界无线电通信大会（</w:t>
      </w:r>
      <w:r w:rsidRPr="00DE4CD1">
        <w:rPr>
          <w:rFonts w:eastAsia="Times New Roman" w:cs="Times New Roman"/>
          <w:lang w:eastAsia="zh-CN"/>
        </w:rPr>
        <w:t>WRC-23</w:t>
      </w:r>
      <w:r w:rsidRPr="00DE4CD1">
        <w:rPr>
          <w:rFonts w:ascii="SimSun" w:eastAsia="SimSun" w:hAnsi="SimSun" w:cs="SimSun" w:hint="eastAsia"/>
          <w:lang w:eastAsia="zh-CN"/>
        </w:rPr>
        <w:t>）议程的立场文件的定稿时间要根据</w:t>
      </w:r>
      <w:r w:rsidRPr="00DE4CD1">
        <w:rPr>
          <w:rFonts w:eastAsia="Times New Roman" w:cs="Times New Roman"/>
          <w:lang w:eastAsia="zh-CN"/>
        </w:rPr>
        <w:t>WRC-23</w:t>
      </w:r>
      <w:r w:rsidRPr="00DE4CD1">
        <w:rPr>
          <w:rFonts w:ascii="SimSun" w:eastAsia="SimSun" w:hAnsi="SimSun" w:cs="SimSun" w:hint="eastAsia"/>
          <w:lang w:eastAsia="zh-CN"/>
        </w:rPr>
        <w:t>及其大会筹备会议（</w:t>
      </w:r>
      <w:r w:rsidRPr="00DE4CD1">
        <w:rPr>
          <w:rFonts w:eastAsia="Times New Roman" w:cs="Times New Roman"/>
          <w:lang w:eastAsia="zh-CN"/>
        </w:rPr>
        <w:t>2023</w:t>
      </w:r>
      <w:r w:rsidRPr="00DE4CD1">
        <w:rPr>
          <w:rFonts w:ascii="SimSun" w:eastAsia="SimSun" w:hAnsi="SimSun" w:cs="SimSun" w:hint="eastAsia"/>
          <w:lang w:eastAsia="zh-CN"/>
        </w:rPr>
        <w:t>年</w:t>
      </w:r>
      <w:r w:rsidRPr="00DE4CD1">
        <w:rPr>
          <w:rFonts w:eastAsia="Times New Roman" w:cs="Times New Roman"/>
          <w:lang w:eastAsia="zh-CN"/>
        </w:rPr>
        <w:t>3</w:t>
      </w:r>
      <w:r w:rsidRPr="00DE4CD1">
        <w:rPr>
          <w:rFonts w:ascii="SimSun" w:eastAsia="SimSun" w:hAnsi="SimSun" w:cs="SimSun" w:hint="eastAsia"/>
          <w:lang w:eastAsia="zh-CN"/>
        </w:rPr>
        <w:t>月</w:t>
      </w:r>
      <w:r w:rsidRPr="00DE4CD1">
        <w:rPr>
          <w:rFonts w:eastAsia="Times New Roman" w:cs="Times New Roman"/>
          <w:lang w:eastAsia="zh-CN"/>
        </w:rPr>
        <w:t>27</w:t>
      </w:r>
      <w:r w:rsidRPr="00DE4CD1">
        <w:rPr>
          <w:rFonts w:ascii="SimSun" w:eastAsia="SimSun" w:hAnsi="SimSun" w:cs="SimSun" w:hint="eastAsia"/>
          <w:lang w:eastAsia="zh-CN"/>
        </w:rPr>
        <w:t>日至</w:t>
      </w:r>
      <w:r w:rsidRPr="00DE4CD1">
        <w:rPr>
          <w:rFonts w:eastAsia="Times New Roman" w:cs="Times New Roman"/>
          <w:lang w:eastAsia="zh-CN"/>
        </w:rPr>
        <w:t>4</w:t>
      </w:r>
      <w:r w:rsidRPr="00DE4CD1">
        <w:rPr>
          <w:rFonts w:ascii="SimSun" w:eastAsia="SimSun" w:hAnsi="SimSun" w:cs="SimSun" w:hint="eastAsia"/>
          <w:lang w:eastAsia="zh-CN"/>
        </w:rPr>
        <w:t>月</w:t>
      </w:r>
      <w:r w:rsidRPr="00DE4CD1">
        <w:rPr>
          <w:rFonts w:eastAsia="Times New Roman" w:cs="Times New Roman"/>
          <w:lang w:eastAsia="zh-CN"/>
        </w:rPr>
        <w:t>6</w:t>
      </w:r>
      <w:r w:rsidRPr="00DE4CD1">
        <w:rPr>
          <w:rFonts w:ascii="SimSun" w:eastAsia="SimSun" w:hAnsi="SimSun" w:cs="SimSun" w:hint="eastAsia"/>
          <w:lang w:eastAsia="zh-CN"/>
        </w:rPr>
        <w:t>日）的时间表确定，执行理事会决定：</w:t>
      </w:r>
    </w:p>
    <w:p w14:paraId="7D405BD1" w14:textId="586A23C1" w:rsidR="00D42501" w:rsidRPr="002F3E94" w:rsidRDefault="00E21646" w:rsidP="0051316A">
      <w:pPr>
        <w:pStyle w:val="WMOBodyText"/>
        <w:numPr>
          <w:ilvl w:val="0"/>
          <w:numId w:val="7"/>
        </w:numPr>
        <w:ind w:left="567" w:hanging="567"/>
      </w:pPr>
      <w:r w:rsidRPr="00E21646">
        <w:rPr>
          <w:rFonts w:ascii="SimSun" w:eastAsia="SimSun" w:hAnsi="SimSun" w:cs="SimSun" w:hint="eastAsia"/>
        </w:rPr>
        <w:t>核准</w:t>
      </w:r>
      <w:hyperlink r:id="rId12" w:history="1">
        <w:r>
          <w:rPr>
            <w:rStyle w:val="Hyperlink"/>
            <w:rFonts w:ascii="SimSun" w:eastAsia="SimSun" w:hAnsi="SimSun" w:cs="SimSun" w:hint="eastAsia"/>
          </w:rPr>
          <w:t>建议</w:t>
        </w:r>
        <w:r w:rsidR="0051316A" w:rsidRPr="002F3E94">
          <w:rPr>
            <w:rStyle w:val="Hyperlink"/>
          </w:rPr>
          <w:t>3.2(16)/1</w:t>
        </w:r>
        <w:r w:rsidR="00D42501" w:rsidRPr="002F3E94">
          <w:rPr>
            <w:rStyle w:val="Hyperlink"/>
          </w:rPr>
          <w:t xml:space="preserve"> (EC-76)</w:t>
        </w:r>
      </w:hyperlink>
      <w:r w:rsidRPr="00E21646">
        <w:rPr>
          <w:rFonts w:ascii="SimSun" w:eastAsia="SimSun" w:hAnsi="SimSun" w:cs="SimSun" w:hint="eastAsia"/>
        </w:rPr>
        <w:t>附件所载的</w:t>
      </w:r>
      <w:r w:rsidRPr="002F3E94">
        <w:t>WMO</w:t>
      </w:r>
      <w:r w:rsidRPr="00E21646">
        <w:rPr>
          <w:rFonts w:ascii="SimSun" w:eastAsia="SimSun" w:hAnsi="SimSun" w:cs="SimSun" w:hint="eastAsia"/>
        </w:rPr>
        <w:t>初步立场文件</w:t>
      </w:r>
      <w:r>
        <w:rPr>
          <w:rFonts w:ascii="SimSun" w:eastAsia="SimSun" w:hAnsi="SimSun" w:cs="SimSun" w:hint="eastAsia"/>
        </w:rPr>
        <w:t>；</w:t>
      </w:r>
    </w:p>
    <w:p w14:paraId="290F52F8" w14:textId="062E2EA0" w:rsidR="00D42501" w:rsidRPr="002F3E94" w:rsidRDefault="002D385A" w:rsidP="0051316A">
      <w:pPr>
        <w:pStyle w:val="WMOBodyText"/>
        <w:numPr>
          <w:ilvl w:val="0"/>
          <w:numId w:val="7"/>
        </w:numPr>
        <w:ind w:left="567" w:hanging="567"/>
        <w:rPr>
          <w:lang w:eastAsia="zh-CN"/>
        </w:rPr>
      </w:pPr>
      <w:r w:rsidRPr="002D385A">
        <w:rPr>
          <w:rFonts w:ascii="SimSun" w:eastAsia="SimSun" w:hAnsi="SimSun" w:cs="SimSun" w:hint="eastAsia"/>
        </w:rPr>
        <w:t>授权</w:t>
      </w:r>
      <w:r w:rsidRPr="002D385A">
        <w:t>WMO</w:t>
      </w:r>
      <w:r w:rsidRPr="002D385A">
        <w:rPr>
          <w:rFonts w:ascii="SimSun" w:eastAsia="SimSun" w:hAnsi="SimSun" w:cs="SimSun" w:hint="eastAsia"/>
        </w:rPr>
        <w:t>主席向大会建议批准</w:t>
      </w:r>
      <w:r w:rsidRPr="002D385A">
        <w:t>WMO</w:t>
      </w:r>
      <w:r w:rsidRPr="002D385A">
        <w:rPr>
          <w:rFonts w:ascii="SimSun" w:eastAsia="SimSun" w:hAnsi="SimSun" w:cs="SimSun" w:hint="eastAsia"/>
        </w:rPr>
        <w:t>关于</w:t>
      </w:r>
      <w:r w:rsidRPr="002D385A">
        <w:t>WRC-23</w:t>
      </w:r>
      <w:r w:rsidRPr="002D385A">
        <w:rPr>
          <w:rFonts w:ascii="SimSun" w:eastAsia="SimSun" w:hAnsi="SimSun" w:cs="SimSun" w:hint="eastAsia"/>
        </w:rPr>
        <w:t>议程的最终立场，该立场将在初步立场文件的基础上最终确定，并反映出</w:t>
      </w:r>
      <w:r w:rsidRPr="002D385A">
        <w:t>WRC</w:t>
      </w:r>
      <w:r w:rsidRPr="002D385A">
        <w:rPr>
          <w:rFonts w:ascii="SimSun" w:eastAsia="SimSun" w:hAnsi="SimSun" w:cs="SimSun" w:hint="eastAsia"/>
        </w:rPr>
        <w:t>大会筹备会议第二届会议（</w:t>
      </w:r>
      <w:r w:rsidRPr="002D385A">
        <w:t>CPM23-2</w:t>
      </w:r>
      <w:r w:rsidRPr="002D385A">
        <w:rPr>
          <w:rFonts w:ascii="SimSun" w:eastAsia="SimSun" w:hAnsi="SimSun" w:cs="SimSun" w:hint="eastAsia"/>
        </w:rPr>
        <w:t>）的成果。</w:t>
      </w:r>
      <w:r w:rsidR="00A82305" w:rsidRPr="002F3E94">
        <w:t xml:space="preserve"> </w:t>
      </w:r>
    </w:p>
    <w:p w14:paraId="4BEEB941" w14:textId="77777777" w:rsidR="00D42501" w:rsidRPr="002F3E94" w:rsidRDefault="00D42501" w:rsidP="0051316A">
      <w:pPr>
        <w:jc w:val="left"/>
        <w:rPr>
          <w:lang w:eastAsia="zh-CN"/>
        </w:rPr>
      </w:pPr>
    </w:p>
    <w:p w14:paraId="2045BF31" w14:textId="1F4539B4" w:rsidR="00D42501" w:rsidRPr="002F3E94" w:rsidRDefault="00C810CE" w:rsidP="0051316A">
      <w:pPr>
        <w:jc w:val="left"/>
        <w:rPr>
          <w:lang w:eastAsia="zh-CN"/>
        </w:rPr>
      </w:pPr>
      <w:r w:rsidRPr="00C810CE">
        <w:rPr>
          <w:lang w:eastAsia="zh-CN"/>
        </w:rPr>
        <w:t>WMO</w:t>
      </w:r>
      <w:r w:rsidRPr="00C810CE">
        <w:rPr>
          <w:rFonts w:ascii="SimSun" w:eastAsia="SimSun" w:hAnsi="SimSun" w:cs="SimSun" w:hint="eastAsia"/>
          <w:lang w:eastAsia="zh-CN"/>
        </w:rPr>
        <w:t>关于</w:t>
      </w:r>
      <w:r w:rsidRPr="00C810CE">
        <w:rPr>
          <w:lang w:eastAsia="zh-CN"/>
        </w:rPr>
        <w:t>WRC-23</w:t>
      </w:r>
      <w:r w:rsidRPr="00C810CE">
        <w:rPr>
          <w:rFonts w:ascii="SimSun" w:eastAsia="SimSun" w:hAnsi="SimSun" w:cs="SimSun" w:hint="eastAsia"/>
          <w:lang w:eastAsia="zh-CN"/>
        </w:rPr>
        <w:t>议程的立场文件是由</w:t>
      </w:r>
      <w:r w:rsidRPr="00C810CE">
        <w:rPr>
          <w:lang w:eastAsia="zh-CN"/>
        </w:rPr>
        <w:t>ET-RFC</w:t>
      </w:r>
      <w:r w:rsidRPr="00C810CE">
        <w:rPr>
          <w:rFonts w:ascii="SimSun" w:eastAsia="SimSun" w:hAnsi="SimSun" w:cs="SimSun" w:hint="eastAsia"/>
          <w:lang w:eastAsia="zh-CN"/>
        </w:rPr>
        <w:t>在</w:t>
      </w:r>
      <w:r w:rsidRPr="00C810CE">
        <w:rPr>
          <w:lang w:eastAsia="zh-CN"/>
        </w:rPr>
        <w:t>CPM23 2</w:t>
      </w:r>
      <w:r w:rsidRPr="00C810CE">
        <w:rPr>
          <w:rFonts w:ascii="SimSun" w:eastAsia="SimSun" w:hAnsi="SimSun" w:cs="SimSun" w:hint="eastAsia"/>
          <w:lang w:eastAsia="zh-CN"/>
        </w:rPr>
        <w:t>的基础上完成的，为</w:t>
      </w:r>
      <w:r w:rsidRPr="00C810CE">
        <w:rPr>
          <w:lang w:eastAsia="zh-CN"/>
        </w:rPr>
        <w:t>WMO</w:t>
      </w:r>
      <w:r w:rsidRPr="00C810CE">
        <w:rPr>
          <w:rFonts w:ascii="SimSun" w:eastAsia="SimSun" w:hAnsi="SimSun" w:cs="SimSun" w:hint="eastAsia"/>
          <w:lang w:eastAsia="zh-CN"/>
        </w:rPr>
        <w:t>会员提供最感兴趣或关注的</w:t>
      </w:r>
      <w:r w:rsidRPr="00C810CE">
        <w:rPr>
          <w:lang w:eastAsia="zh-CN"/>
        </w:rPr>
        <w:t>WRC-23</w:t>
      </w:r>
      <w:r w:rsidRPr="00C810CE">
        <w:rPr>
          <w:rFonts w:ascii="SimSun" w:eastAsia="SimSun" w:hAnsi="SimSun" w:cs="SimSun" w:hint="eastAsia"/>
          <w:lang w:eastAsia="zh-CN"/>
        </w:rPr>
        <w:t>每个议项更具体的立场内容。</w:t>
      </w:r>
      <w:r w:rsidR="00941B70" w:rsidRPr="00941B70">
        <w:rPr>
          <w:rFonts w:ascii="SimSun" w:eastAsia="SimSun" w:hAnsi="SimSun" w:cs="SimSun" w:hint="eastAsia"/>
          <w:lang w:eastAsia="zh-CN"/>
        </w:rPr>
        <w:t>为了协助国家气象水文部门与他们的国家监管部门进行协调，阐述了</w:t>
      </w:r>
      <w:r w:rsidR="00941B70" w:rsidRPr="00941B70">
        <w:rPr>
          <w:lang w:eastAsia="zh-CN"/>
        </w:rPr>
        <w:t>WMO</w:t>
      </w:r>
      <w:r w:rsidR="00941B70" w:rsidRPr="00941B70">
        <w:rPr>
          <w:rFonts w:ascii="SimSun" w:eastAsia="SimSun" w:hAnsi="SimSun" w:cs="SimSun" w:hint="eastAsia"/>
          <w:lang w:eastAsia="zh-CN"/>
        </w:rPr>
        <w:t>的最终立场，以说明大会筹备会议（</w:t>
      </w:r>
      <w:r w:rsidR="00941B70" w:rsidRPr="00941B70">
        <w:rPr>
          <w:lang w:eastAsia="zh-CN"/>
        </w:rPr>
        <w:t>CPM</w:t>
      </w:r>
      <w:r w:rsidR="00941B70" w:rsidRPr="00941B70">
        <w:rPr>
          <w:rFonts w:ascii="SimSun" w:eastAsia="SimSun" w:hAnsi="SimSun" w:cs="SimSun" w:hint="eastAsia"/>
          <w:lang w:eastAsia="zh-CN"/>
        </w:rPr>
        <w:t>）报告中提出的具体方法（和方法</w:t>
      </w:r>
      <w:r w:rsidR="00941B70" w:rsidRPr="00941B70">
        <w:rPr>
          <w:lang w:eastAsia="zh-CN"/>
        </w:rPr>
        <w:t>/</w:t>
      </w:r>
      <w:r w:rsidR="00941B70" w:rsidRPr="00941B70">
        <w:rPr>
          <w:rFonts w:ascii="SimSun" w:eastAsia="SimSun" w:hAnsi="SimSun" w:cs="SimSun" w:hint="eastAsia"/>
          <w:lang w:eastAsia="zh-CN"/>
        </w:rPr>
        <w:t>替代方法，如果适用），以满足与</w:t>
      </w:r>
      <w:r w:rsidR="00941B70" w:rsidRPr="00941B70">
        <w:rPr>
          <w:lang w:eastAsia="zh-CN"/>
        </w:rPr>
        <w:t>WMO</w:t>
      </w:r>
      <w:r w:rsidR="00941B70" w:rsidRPr="00941B70">
        <w:rPr>
          <w:rFonts w:ascii="SimSun" w:eastAsia="SimSun" w:hAnsi="SimSun" w:cs="SimSun" w:hint="eastAsia"/>
          <w:lang w:eastAsia="zh-CN"/>
        </w:rPr>
        <w:t>目标一致的各种议项。</w:t>
      </w:r>
      <w:r w:rsidR="00D45DD9" w:rsidRPr="00D45DD9">
        <w:rPr>
          <w:rFonts w:ascii="SimSun" w:eastAsia="SimSun" w:hAnsi="SimSun" w:cs="SimSun" w:hint="eastAsia"/>
          <w:lang w:eastAsia="zh-CN"/>
        </w:rPr>
        <w:t>此外，</w:t>
      </w:r>
      <w:r w:rsidR="00D45DD9" w:rsidRPr="00D45DD9">
        <w:rPr>
          <w:lang w:eastAsia="zh-CN"/>
        </w:rPr>
        <w:t>ET-RFC</w:t>
      </w:r>
      <w:r w:rsidR="00D45DD9" w:rsidRPr="00D45DD9">
        <w:rPr>
          <w:rFonts w:ascii="SimSun" w:eastAsia="SimSun" w:hAnsi="SimSun" w:cs="SimSun" w:hint="eastAsia"/>
          <w:lang w:eastAsia="zh-CN"/>
        </w:rPr>
        <w:t>就</w:t>
      </w:r>
      <w:r w:rsidR="00D45DD9" w:rsidRPr="00D45DD9">
        <w:rPr>
          <w:lang w:eastAsia="zh-CN"/>
        </w:rPr>
        <w:t>CPM23-2</w:t>
      </w:r>
      <w:r w:rsidR="00D45DD9" w:rsidRPr="00D45DD9">
        <w:rPr>
          <w:rFonts w:ascii="SimSun" w:eastAsia="SimSun" w:hAnsi="SimSun" w:cs="SimSun" w:hint="eastAsia"/>
          <w:lang w:eastAsia="zh-CN"/>
        </w:rPr>
        <w:t>上提出的一些可能对分配给气象和相关环境系统的无线电频段构成潜在威胁的</w:t>
      </w:r>
      <w:r w:rsidR="00D45DD9" w:rsidRPr="00D45DD9">
        <w:rPr>
          <w:lang w:eastAsia="zh-CN"/>
        </w:rPr>
        <w:t>WRC-27</w:t>
      </w:r>
      <w:r w:rsidR="00D45DD9" w:rsidRPr="00D45DD9">
        <w:rPr>
          <w:rFonts w:ascii="SimSun" w:eastAsia="SimSun" w:hAnsi="SimSun" w:cs="SimSun" w:hint="eastAsia"/>
          <w:lang w:eastAsia="zh-CN"/>
        </w:rPr>
        <w:t>新议项提出了评论和意见。</w:t>
      </w:r>
    </w:p>
    <w:p w14:paraId="2EC486B4" w14:textId="77777777" w:rsidR="00D42501" w:rsidRPr="002F3E94" w:rsidRDefault="00D42501" w:rsidP="00D42501">
      <w:pPr>
        <w:rPr>
          <w:lang w:eastAsia="zh-CN"/>
        </w:rPr>
      </w:pPr>
    </w:p>
    <w:p w14:paraId="4470814E" w14:textId="77777777" w:rsidR="00CA40E6" w:rsidRPr="002F3E94" w:rsidRDefault="00CA40E6" w:rsidP="008565B8">
      <w:pPr>
        <w:pStyle w:val="WMOBodyText"/>
        <w:jc w:val="both"/>
      </w:pPr>
      <w:r w:rsidRPr="002F3E94">
        <w:br w:type="page"/>
      </w:r>
    </w:p>
    <w:p w14:paraId="2B1D65FA" w14:textId="49EC7776" w:rsidR="00A80767" w:rsidRPr="00F26B87" w:rsidRDefault="00C92662" w:rsidP="00A80767">
      <w:pPr>
        <w:pStyle w:val="Heading1"/>
        <w:rPr>
          <w:rFonts w:ascii="Microsoft YaHei" w:eastAsia="Microsoft YaHei" w:hAnsi="Microsoft YaHei"/>
        </w:rPr>
      </w:pPr>
      <w:r w:rsidRPr="00F26B87">
        <w:rPr>
          <w:rFonts w:ascii="Microsoft YaHei" w:eastAsia="Microsoft YaHei" w:hAnsi="Microsoft YaHei" w:cs="SimSun" w:hint="eastAsia"/>
        </w:rPr>
        <w:lastRenderedPageBreak/>
        <w:t>决议草案</w:t>
      </w:r>
    </w:p>
    <w:p w14:paraId="21DDFD17" w14:textId="2A06A689" w:rsidR="00A80767" w:rsidRPr="002F3E94" w:rsidRDefault="00C92662" w:rsidP="00A80767">
      <w:pPr>
        <w:pStyle w:val="Heading2"/>
      </w:pPr>
      <w:r w:rsidRPr="00F26B87">
        <w:rPr>
          <w:rFonts w:ascii="Microsoft YaHei" w:eastAsia="Microsoft YaHei" w:hAnsi="Microsoft YaHei" w:cs="SimSun" w:hint="eastAsia"/>
        </w:rPr>
        <w:t>决议草案</w:t>
      </w:r>
      <w:r w:rsidR="00656822" w:rsidRPr="00F26B87">
        <w:rPr>
          <w:rFonts w:ascii="Microsoft YaHei" w:eastAsia="Microsoft YaHei" w:hAnsi="Microsoft YaHei"/>
        </w:rPr>
        <w:t>4.2(10)</w:t>
      </w:r>
      <w:r w:rsidR="00A80767" w:rsidRPr="00F26B87">
        <w:rPr>
          <w:rFonts w:ascii="Microsoft YaHei" w:eastAsia="Microsoft YaHei" w:hAnsi="Microsoft YaHei"/>
        </w:rPr>
        <w:t xml:space="preserve">/1 </w:t>
      </w:r>
      <w:r w:rsidR="00656822" w:rsidRPr="00F26B87">
        <w:rPr>
          <w:rFonts w:ascii="Microsoft YaHei" w:eastAsia="Microsoft YaHei" w:hAnsi="Microsoft YaHei"/>
        </w:rPr>
        <w:t>(</w:t>
      </w:r>
      <w:r w:rsidR="0051316A" w:rsidRPr="00F26B87">
        <w:rPr>
          <w:rFonts w:ascii="Microsoft YaHei" w:eastAsia="Microsoft YaHei" w:hAnsi="Microsoft YaHei"/>
        </w:rPr>
        <w:t>C</w:t>
      </w:r>
      <w:r w:rsidR="00656822" w:rsidRPr="00F26B87">
        <w:rPr>
          <w:rFonts w:ascii="Microsoft YaHei" w:eastAsia="Microsoft YaHei" w:hAnsi="Microsoft YaHei"/>
        </w:rPr>
        <w:t>g-19)</w:t>
      </w:r>
    </w:p>
    <w:p w14:paraId="5C4329F4" w14:textId="7D6BC88C" w:rsidR="007B11F1" w:rsidRPr="002F3E94" w:rsidRDefault="00C92662" w:rsidP="007B11F1">
      <w:pPr>
        <w:pStyle w:val="Heading2"/>
      </w:pPr>
      <w:r w:rsidRPr="00C92662">
        <w:rPr>
          <w:rFonts w:eastAsia="Microsoft YaHei" w:cs="Times New Roman"/>
          <w:sz w:val="21"/>
          <w:szCs w:val="10"/>
          <w:lang w:eastAsia="zh-CN"/>
        </w:rPr>
        <w:t>WMO</w:t>
      </w:r>
      <w:r w:rsidRPr="005624F0">
        <w:rPr>
          <w:rFonts w:eastAsia="Microsoft YaHei" w:cs="Times New Roman"/>
          <w:sz w:val="21"/>
          <w:szCs w:val="10"/>
          <w:lang w:val="zh-CN" w:eastAsia="zh-CN"/>
        </w:rPr>
        <w:t>关于</w:t>
      </w:r>
      <w:r w:rsidRPr="00C92662">
        <w:rPr>
          <w:rFonts w:eastAsia="Microsoft YaHei" w:cs="Times New Roman"/>
          <w:sz w:val="21"/>
          <w:szCs w:val="10"/>
          <w:lang w:eastAsia="zh-CN"/>
        </w:rPr>
        <w:t>2023</w:t>
      </w:r>
      <w:r w:rsidRPr="005624F0">
        <w:rPr>
          <w:rFonts w:eastAsia="Microsoft YaHei" w:cs="Times New Roman"/>
          <w:sz w:val="21"/>
          <w:szCs w:val="10"/>
          <w:lang w:val="zh-CN" w:eastAsia="zh-CN"/>
        </w:rPr>
        <w:t>年世界无线电通信大会</w:t>
      </w:r>
      <w:r>
        <w:rPr>
          <w:rFonts w:eastAsia="Microsoft YaHei" w:cs="Times New Roman" w:hint="eastAsia"/>
          <w:sz w:val="21"/>
          <w:szCs w:val="10"/>
          <w:lang w:eastAsia="zh-CN"/>
        </w:rPr>
        <w:t>（</w:t>
      </w:r>
      <w:r w:rsidRPr="00C92662">
        <w:rPr>
          <w:rFonts w:eastAsia="Microsoft YaHei" w:cs="Times New Roman"/>
          <w:sz w:val="21"/>
          <w:szCs w:val="10"/>
          <w:lang w:eastAsia="zh-CN"/>
        </w:rPr>
        <w:t>WRC-23</w:t>
      </w:r>
      <w:r>
        <w:rPr>
          <w:rFonts w:eastAsia="Microsoft YaHei" w:cs="Times New Roman" w:hint="eastAsia"/>
          <w:sz w:val="21"/>
          <w:szCs w:val="10"/>
          <w:lang w:eastAsia="zh-CN"/>
        </w:rPr>
        <w:t>）</w:t>
      </w:r>
      <w:r w:rsidRPr="005624F0">
        <w:rPr>
          <w:rFonts w:eastAsia="Microsoft YaHei" w:cs="Times New Roman"/>
          <w:sz w:val="21"/>
          <w:szCs w:val="10"/>
          <w:lang w:val="zh-CN" w:eastAsia="zh-CN"/>
        </w:rPr>
        <w:t>议程的立场</w:t>
      </w:r>
    </w:p>
    <w:p w14:paraId="17AD643D" w14:textId="19153EE1" w:rsidR="00A80767" w:rsidRPr="002F3E94" w:rsidRDefault="00C92662" w:rsidP="00A80767">
      <w:pPr>
        <w:pStyle w:val="WMOBodyText"/>
      </w:pPr>
      <w:r w:rsidRPr="005624F0">
        <w:rPr>
          <w:rFonts w:eastAsia="SimSun" w:cs="Times New Roman"/>
          <w:lang w:val="zh-CN" w:eastAsia="zh-CN"/>
        </w:rPr>
        <w:t>世界气象大会，</w:t>
      </w:r>
    </w:p>
    <w:p w14:paraId="71EB2F88" w14:textId="090E7B37" w:rsidR="00261093" w:rsidRPr="002F3E94" w:rsidRDefault="00C92662" w:rsidP="00261093">
      <w:pPr>
        <w:pStyle w:val="WMOBodyText"/>
      </w:pPr>
      <w:r w:rsidRPr="005624F0">
        <w:rPr>
          <w:rFonts w:eastAsia="Microsoft YaHei" w:cs="Times New Roman"/>
          <w:b/>
          <w:bCs/>
          <w:lang w:val="zh-CN" w:eastAsia="zh-CN"/>
        </w:rPr>
        <w:t>审议了</w:t>
      </w:r>
      <w:r>
        <w:rPr>
          <w:rFonts w:eastAsia="Microsoft YaHei" w:cs="Times New Roman" w:hint="eastAsia"/>
          <w:b/>
          <w:bCs/>
          <w:lang w:val="zh-CN" w:eastAsia="zh-CN"/>
        </w:rPr>
        <w:t>：</w:t>
      </w:r>
    </w:p>
    <w:p w14:paraId="668B5729" w14:textId="2ED84768" w:rsidR="00261093" w:rsidRPr="002F3E94" w:rsidRDefault="00000000" w:rsidP="0062737E">
      <w:pPr>
        <w:pStyle w:val="WMOBodyText"/>
        <w:numPr>
          <w:ilvl w:val="0"/>
          <w:numId w:val="1"/>
        </w:numPr>
        <w:ind w:left="567" w:hanging="567"/>
      </w:pPr>
      <w:hyperlink r:id="rId13" w:history="1">
        <w:r w:rsidR="00C92662">
          <w:rPr>
            <w:rStyle w:val="Hyperlink"/>
            <w:rFonts w:ascii="SimSun" w:eastAsia="SimSun" w:hAnsi="SimSun" w:cs="SimSun" w:hint="eastAsia"/>
          </w:rPr>
          <w:t>建议</w:t>
        </w:r>
        <w:r w:rsidR="008D5324" w:rsidRPr="002F3E94">
          <w:rPr>
            <w:rStyle w:val="Hyperlink"/>
          </w:rPr>
          <w:t>3.2(16)/1</w:t>
        </w:r>
        <w:r w:rsidR="00D75756" w:rsidRPr="002F3E94">
          <w:rPr>
            <w:rStyle w:val="Hyperlink"/>
          </w:rPr>
          <w:t xml:space="preserve"> </w:t>
        </w:r>
        <w:r w:rsidR="00CD74E5" w:rsidRPr="002F3E94">
          <w:rPr>
            <w:rStyle w:val="Hyperlink"/>
          </w:rPr>
          <w:t>(EC-76)</w:t>
        </w:r>
      </w:hyperlink>
      <w:r w:rsidR="00CD74E5" w:rsidRPr="002F3E94">
        <w:t xml:space="preserve"> </w:t>
      </w:r>
      <w:r w:rsidR="008D5324" w:rsidRPr="002F3E94">
        <w:t>-</w:t>
      </w:r>
      <w:r w:rsidR="00261093" w:rsidRPr="002F3E94">
        <w:t xml:space="preserve"> </w:t>
      </w:r>
      <w:r w:rsidR="00C92662" w:rsidRPr="005624F0">
        <w:rPr>
          <w:rFonts w:eastAsia="SimSun" w:cs="Times New Roman"/>
          <w:lang w:val="en-US" w:eastAsia="zh-CN"/>
        </w:rPr>
        <w:t>WMO</w:t>
      </w:r>
      <w:r w:rsidR="00C92662" w:rsidRPr="005624F0">
        <w:rPr>
          <w:rFonts w:eastAsia="SimSun" w:cs="Times New Roman"/>
          <w:lang w:val="en-US" w:eastAsia="zh-CN"/>
        </w:rPr>
        <w:t>关于</w:t>
      </w:r>
      <w:r w:rsidR="00C92662" w:rsidRPr="005624F0">
        <w:rPr>
          <w:rFonts w:eastAsia="SimSun" w:cs="Times New Roman"/>
          <w:lang w:val="en-US" w:eastAsia="zh-CN"/>
        </w:rPr>
        <w:t>2023</w:t>
      </w:r>
      <w:r w:rsidR="00C92662" w:rsidRPr="005624F0">
        <w:rPr>
          <w:rFonts w:eastAsia="SimSun" w:cs="Times New Roman"/>
          <w:lang w:val="en-US" w:eastAsia="zh-CN"/>
        </w:rPr>
        <w:t>年世界无线电通信大会</w:t>
      </w:r>
      <w:r w:rsidR="00C92662" w:rsidRPr="005624F0">
        <w:rPr>
          <w:rFonts w:eastAsia="SimSun" w:cs="Times New Roman"/>
          <w:lang w:val="en-US" w:eastAsia="zh-CN"/>
        </w:rPr>
        <w:t>(WRC-23)</w:t>
      </w:r>
      <w:r w:rsidR="00C92662" w:rsidRPr="005624F0">
        <w:rPr>
          <w:rFonts w:eastAsia="SimSun" w:cs="Times New Roman"/>
          <w:lang w:val="en-US" w:eastAsia="zh-CN"/>
        </w:rPr>
        <w:t>议程的立场，</w:t>
      </w:r>
    </w:p>
    <w:p w14:paraId="0A9BA952" w14:textId="3AFF267F" w:rsidR="00261093" w:rsidRPr="002F3E94" w:rsidRDefault="00C92662" w:rsidP="0062737E">
      <w:pPr>
        <w:pStyle w:val="WMOBodyText"/>
        <w:numPr>
          <w:ilvl w:val="0"/>
          <w:numId w:val="1"/>
        </w:numPr>
        <w:ind w:left="567" w:hanging="567"/>
      </w:pPr>
      <w:r w:rsidRPr="00C92662">
        <w:rPr>
          <w:rFonts w:eastAsia="SimSun" w:cs="Times New Roman"/>
          <w:lang w:eastAsia="zh-CN"/>
        </w:rPr>
        <w:t>WMO</w:t>
      </w:r>
      <w:r w:rsidRPr="005624F0">
        <w:rPr>
          <w:rFonts w:eastAsia="SimSun" w:cs="Times New Roman"/>
          <w:lang w:val="zh-CN" w:eastAsia="zh-CN"/>
        </w:rPr>
        <w:t>主席关于通过</w:t>
      </w:r>
      <w:r w:rsidRPr="00C92662">
        <w:rPr>
          <w:rFonts w:eastAsia="SimSun" w:cs="Times New Roman"/>
          <w:lang w:eastAsia="zh-CN"/>
        </w:rPr>
        <w:t>WMO</w:t>
      </w:r>
      <w:r w:rsidRPr="005624F0">
        <w:rPr>
          <w:rFonts w:eastAsia="SimSun" w:cs="Times New Roman"/>
          <w:lang w:val="zh-CN" w:eastAsia="zh-CN"/>
        </w:rPr>
        <w:t>关于</w:t>
      </w:r>
      <w:r w:rsidRPr="00C92662">
        <w:rPr>
          <w:rFonts w:eastAsia="SimSun" w:cs="Times New Roman"/>
          <w:lang w:eastAsia="zh-CN"/>
        </w:rPr>
        <w:t>2023</w:t>
      </w:r>
      <w:r w:rsidRPr="005624F0">
        <w:rPr>
          <w:rFonts w:eastAsia="SimSun" w:cs="Times New Roman"/>
          <w:lang w:val="zh-CN" w:eastAsia="zh-CN"/>
        </w:rPr>
        <w:t>年世界无线电通信大会</w:t>
      </w:r>
      <w:r w:rsidRPr="00C92662">
        <w:rPr>
          <w:rFonts w:eastAsia="SimSun" w:cs="Times New Roman"/>
          <w:lang w:eastAsia="zh-CN"/>
        </w:rPr>
        <w:t>(WRC-23)</w:t>
      </w:r>
      <w:r w:rsidRPr="005624F0">
        <w:rPr>
          <w:rFonts w:eastAsia="SimSun" w:cs="Times New Roman"/>
          <w:lang w:val="zh-CN" w:eastAsia="zh-CN"/>
        </w:rPr>
        <w:t>议程的最新立场的建议</w:t>
      </w:r>
      <w:r>
        <w:rPr>
          <w:rFonts w:ascii="SimSun" w:eastAsia="SimSun" w:hAnsi="SimSun" w:cs="SimSun" w:hint="eastAsia"/>
        </w:rPr>
        <w:t>，</w:t>
      </w:r>
    </w:p>
    <w:p w14:paraId="10BB7812" w14:textId="253EA5CD" w:rsidR="009F03C7" w:rsidRPr="002F3E94" w:rsidRDefault="00C92662" w:rsidP="00B8512D">
      <w:pPr>
        <w:pStyle w:val="WMOBodyText"/>
        <w:rPr>
          <w:bCs/>
        </w:rPr>
      </w:pPr>
      <w:r w:rsidRPr="005624F0">
        <w:rPr>
          <w:rFonts w:eastAsia="Microsoft YaHei" w:cs="Times New Roman"/>
          <w:b/>
          <w:bCs/>
          <w:lang w:val="zh-CN" w:eastAsia="zh-CN"/>
        </w:rPr>
        <w:t>忆及</w:t>
      </w:r>
      <w:hyperlink r:id="rId14" w:anchor="page=147" w:history="1">
        <w:hyperlink r:id="rId15" w:anchor="page=143" w:history="1">
          <w:r w:rsidRPr="00A5415D">
            <w:rPr>
              <w:rStyle w:val="Hyperlink"/>
              <w:rFonts w:ascii="Microsoft YaHei" w:eastAsia="SimSun" w:hAnsi="Microsoft YaHei" w:cs="Microsoft YaHei" w:hint="eastAsia"/>
              <w:lang w:eastAsia="zh-CN"/>
            </w:rPr>
            <w:t>决议</w:t>
          </w:r>
          <w:r w:rsidRPr="00A5415D">
            <w:rPr>
              <w:rStyle w:val="Hyperlink"/>
              <w:lang w:eastAsia="zh-CN"/>
            </w:rPr>
            <w:t>42 (Cg-18)</w:t>
          </w:r>
        </w:hyperlink>
        <w:r w:rsidRPr="005624F0">
          <w:rPr>
            <w:rFonts w:eastAsia="SimSun" w:cs="Times New Roman"/>
            <w:lang w:val="en-US" w:eastAsia="zh-CN"/>
          </w:rPr>
          <w:t xml:space="preserve"> - </w:t>
        </w:r>
        <w:r w:rsidRPr="005624F0">
          <w:rPr>
            <w:rFonts w:eastAsia="SimSun" w:cs="Times New Roman"/>
            <w:lang w:val="en-US" w:eastAsia="zh-CN"/>
          </w:rPr>
          <w:t>气象和相关环境活动的无线电频率，</w:t>
        </w:r>
      </w:hyperlink>
    </w:p>
    <w:p w14:paraId="02FA16BF" w14:textId="2E2FF04F" w:rsidR="00261093" w:rsidRPr="002F3E94" w:rsidRDefault="00C92662" w:rsidP="00261093">
      <w:pPr>
        <w:pStyle w:val="WMOBodyText"/>
        <w:ind w:right="-170"/>
        <w:rPr>
          <w:b/>
          <w:bCs/>
        </w:rPr>
      </w:pPr>
      <w:r w:rsidRPr="005624F0">
        <w:rPr>
          <w:rFonts w:eastAsia="Microsoft YaHei" w:cs="Times New Roman"/>
          <w:b/>
          <w:bCs/>
          <w:lang w:val="zh-CN" w:eastAsia="zh-CN"/>
        </w:rPr>
        <w:t>考虑到</w:t>
      </w:r>
      <w:r>
        <w:rPr>
          <w:rFonts w:eastAsia="Microsoft YaHei" w:cs="Times New Roman" w:hint="eastAsia"/>
          <w:b/>
          <w:bCs/>
          <w:lang w:val="zh-CN" w:eastAsia="zh-CN"/>
        </w:rPr>
        <w:t>：</w:t>
      </w:r>
    </w:p>
    <w:p w14:paraId="4F474672" w14:textId="3400D23C" w:rsidR="00261093" w:rsidRPr="002F3E94" w:rsidRDefault="00BC5EF1" w:rsidP="009F53C9">
      <w:pPr>
        <w:pStyle w:val="WMOBodyText"/>
        <w:numPr>
          <w:ilvl w:val="0"/>
          <w:numId w:val="2"/>
        </w:numPr>
        <w:ind w:left="567" w:right="-170" w:hanging="567"/>
      </w:pPr>
      <w:r w:rsidRPr="005624F0">
        <w:rPr>
          <w:rFonts w:eastAsia="SimSun" w:cs="Times New Roman"/>
          <w:lang w:val="zh-CN" w:eastAsia="zh-CN"/>
        </w:rPr>
        <w:t>灾害的探测和早期预警以及自然和技术</w:t>
      </w:r>
      <w:r w:rsidR="003D58AC">
        <w:rPr>
          <w:rFonts w:eastAsia="SimSun" w:cs="Times New Roman" w:hint="eastAsia"/>
          <w:lang w:eastAsia="zh-CN"/>
        </w:rPr>
        <w:t>（</w:t>
      </w:r>
      <w:r w:rsidR="003D58AC" w:rsidRPr="005624F0">
        <w:rPr>
          <w:rFonts w:eastAsia="SimSun" w:cs="Times New Roman"/>
          <w:lang w:val="zh-CN" w:eastAsia="zh-CN"/>
        </w:rPr>
        <w:t>人为</w:t>
      </w:r>
      <w:r w:rsidR="003D58AC">
        <w:rPr>
          <w:rFonts w:eastAsia="SimSun" w:cs="Times New Roman" w:hint="eastAsia"/>
          <w:lang w:eastAsia="zh-CN"/>
        </w:rPr>
        <w:t>）</w:t>
      </w:r>
      <w:r w:rsidRPr="005624F0">
        <w:rPr>
          <w:rFonts w:eastAsia="SimSun" w:cs="Times New Roman"/>
          <w:lang w:val="zh-CN" w:eastAsia="zh-CN"/>
        </w:rPr>
        <w:t>灾害的预防和减缓、生命财产安全、环境保护、气候变化研究和科研等所需的气象和相关环境活动的具体无线电通信服务至关重要</w:t>
      </w:r>
      <w:r w:rsidRPr="00BC5EF1">
        <w:rPr>
          <w:rFonts w:eastAsia="SimSun" w:cs="Times New Roman"/>
          <w:lang w:eastAsia="zh-CN"/>
        </w:rPr>
        <w:t>，</w:t>
      </w:r>
    </w:p>
    <w:p w14:paraId="7C6671EF" w14:textId="6D7BCF95" w:rsidR="00261093" w:rsidRPr="002F3E94" w:rsidRDefault="00BC5EF1" w:rsidP="009F53C9">
      <w:pPr>
        <w:pStyle w:val="WMOBodyText"/>
        <w:numPr>
          <w:ilvl w:val="0"/>
          <w:numId w:val="2"/>
        </w:numPr>
        <w:ind w:left="567" w:right="-170" w:hanging="567"/>
      </w:pPr>
      <w:r w:rsidRPr="005624F0">
        <w:rPr>
          <w:rFonts w:eastAsia="SimSun" w:cs="Times New Roman"/>
          <w:lang w:val="zh-CN" w:eastAsia="zh-CN"/>
        </w:rPr>
        <w:t>地球探测系统</w:t>
      </w:r>
      <w:r w:rsidR="003D58AC">
        <w:rPr>
          <w:rFonts w:eastAsia="SimSun" w:cs="Times New Roman" w:hint="eastAsia"/>
          <w:lang w:eastAsia="zh-CN"/>
        </w:rPr>
        <w:t>（</w:t>
      </w:r>
      <w:r w:rsidR="003D58AC" w:rsidRPr="005624F0">
        <w:rPr>
          <w:rFonts w:eastAsia="SimSun" w:cs="Times New Roman"/>
          <w:lang w:val="zh-CN" w:eastAsia="zh-CN"/>
        </w:rPr>
        <w:t>包括气象系统</w:t>
      </w:r>
      <w:r w:rsidR="003D58AC">
        <w:rPr>
          <w:rFonts w:eastAsia="SimSun" w:cs="Times New Roman" w:hint="eastAsia"/>
          <w:lang w:eastAsia="zh-CN"/>
        </w:rPr>
        <w:t>）</w:t>
      </w:r>
      <w:r w:rsidRPr="005624F0">
        <w:rPr>
          <w:rFonts w:eastAsia="SimSun" w:cs="Times New Roman"/>
          <w:lang w:val="zh-CN" w:eastAsia="zh-CN"/>
        </w:rPr>
        <w:t>为农业、交通运输、建筑、旅游等各类经济活动所提供的信息十分重要</w:t>
      </w:r>
      <w:r w:rsidRPr="00BC5EF1">
        <w:rPr>
          <w:rFonts w:eastAsia="SimSun" w:cs="Times New Roman"/>
          <w:lang w:eastAsia="zh-CN"/>
        </w:rPr>
        <w:t>，</w:t>
      </w:r>
    </w:p>
    <w:p w14:paraId="012DCB99" w14:textId="566DD43E" w:rsidR="00261093" w:rsidRPr="002F3E94" w:rsidRDefault="00BC5EF1" w:rsidP="009F53C9">
      <w:pPr>
        <w:pStyle w:val="WMOBodyText"/>
        <w:numPr>
          <w:ilvl w:val="0"/>
          <w:numId w:val="2"/>
        </w:numPr>
        <w:ind w:left="567" w:right="-170" w:hanging="567"/>
      </w:pPr>
      <w:r w:rsidRPr="005624F0">
        <w:rPr>
          <w:rFonts w:eastAsia="SimSun" w:cs="Times New Roman"/>
          <w:lang w:val="zh-CN" w:eastAsia="zh-CN"/>
        </w:rPr>
        <w:t>为地基气象观测系统</w:t>
      </w:r>
      <w:r w:rsidRPr="00BC5EF1">
        <w:rPr>
          <w:rFonts w:eastAsia="SimSun" w:cs="Times New Roman"/>
          <w:lang w:eastAsia="zh-CN"/>
        </w:rPr>
        <w:t>（</w:t>
      </w:r>
      <w:r w:rsidRPr="005624F0">
        <w:rPr>
          <w:rFonts w:eastAsia="SimSun" w:cs="Times New Roman"/>
          <w:lang w:val="zh-CN" w:eastAsia="zh-CN"/>
        </w:rPr>
        <w:t>包括尤其是无线电探空仪、天气雷达、辐射计和风廓线雷达</w:t>
      </w:r>
      <w:r w:rsidRPr="00BC5EF1">
        <w:rPr>
          <w:rFonts w:eastAsia="SimSun" w:cs="Times New Roman"/>
          <w:lang w:eastAsia="zh-CN"/>
        </w:rPr>
        <w:t>）</w:t>
      </w:r>
      <w:r w:rsidRPr="005624F0">
        <w:rPr>
          <w:rFonts w:eastAsia="SimSun" w:cs="Times New Roman"/>
          <w:lang w:val="zh-CN" w:eastAsia="zh-CN"/>
        </w:rPr>
        <w:t>的运行分配适合的无线电频带至关重要</w:t>
      </w:r>
      <w:r w:rsidRPr="00BC5EF1">
        <w:rPr>
          <w:rFonts w:eastAsia="SimSun" w:cs="Times New Roman"/>
          <w:lang w:eastAsia="zh-CN"/>
        </w:rPr>
        <w:t>，</w:t>
      </w:r>
    </w:p>
    <w:p w14:paraId="54E8641A" w14:textId="203C1900" w:rsidR="00261093" w:rsidRPr="002F3E94" w:rsidRDefault="00BC5EF1" w:rsidP="009F53C9">
      <w:pPr>
        <w:pStyle w:val="WMOBodyText"/>
        <w:numPr>
          <w:ilvl w:val="0"/>
          <w:numId w:val="2"/>
        </w:numPr>
        <w:ind w:left="567" w:right="-170" w:hanging="567"/>
      </w:pPr>
      <w:r w:rsidRPr="005624F0">
        <w:rPr>
          <w:rFonts w:eastAsia="SimSun" w:cs="Times New Roman"/>
          <w:lang w:val="zh-CN" w:eastAsia="zh-CN"/>
        </w:rPr>
        <w:t>为气象和研发卫星</w:t>
      </w:r>
      <w:r w:rsidRPr="00BC5EF1">
        <w:rPr>
          <w:rFonts w:eastAsia="SimSun" w:cs="Times New Roman"/>
          <w:lang w:eastAsia="zh-CN"/>
        </w:rPr>
        <w:t>（</w:t>
      </w:r>
      <w:r w:rsidRPr="005624F0">
        <w:rPr>
          <w:rFonts w:eastAsia="SimSun" w:cs="Times New Roman"/>
          <w:lang w:val="zh-CN" w:eastAsia="zh-CN"/>
        </w:rPr>
        <w:t>包括遥感、数据采集和分发用的通信</w:t>
      </w:r>
      <w:r w:rsidRPr="00BC5EF1">
        <w:rPr>
          <w:rFonts w:eastAsia="SimSun" w:cs="Times New Roman"/>
          <w:lang w:eastAsia="zh-CN"/>
        </w:rPr>
        <w:t>）</w:t>
      </w:r>
      <w:r w:rsidRPr="005624F0">
        <w:rPr>
          <w:rFonts w:eastAsia="SimSun" w:cs="Times New Roman"/>
          <w:lang w:val="zh-CN" w:eastAsia="zh-CN"/>
        </w:rPr>
        <w:t>业务分配合适的无线电频段极为重要</w:t>
      </w:r>
      <w:r w:rsidRPr="00BC5EF1">
        <w:rPr>
          <w:rFonts w:eastAsia="SimSun" w:cs="Times New Roman"/>
          <w:lang w:eastAsia="zh-CN"/>
        </w:rPr>
        <w:t>，</w:t>
      </w:r>
    </w:p>
    <w:p w14:paraId="72552A23" w14:textId="7992F15F" w:rsidR="00261093" w:rsidRPr="002F3E94" w:rsidRDefault="00BC5EF1" w:rsidP="009F53C9">
      <w:pPr>
        <w:pStyle w:val="WMOBodyText"/>
        <w:numPr>
          <w:ilvl w:val="0"/>
          <w:numId w:val="2"/>
        </w:numPr>
        <w:ind w:left="567" w:right="-170" w:hanging="567"/>
      </w:pPr>
      <w:r w:rsidRPr="005624F0">
        <w:rPr>
          <w:rFonts w:eastAsia="SimSun" w:cs="Times New Roman"/>
          <w:lang w:val="zh-CN" w:eastAsia="zh-CN"/>
        </w:rPr>
        <w:t>失去为气象</w:t>
      </w:r>
      <w:ins w:id="23" w:author="Fengqi LI" w:date="2023-05-22T14:21:00Z">
        <w:r w:rsidR="00703688">
          <w:rPr>
            <w:rFonts w:eastAsia="SimSun" w:cs="Times New Roman" w:hint="eastAsia"/>
            <w:lang w:val="zh-CN" w:eastAsia="zh-CN"/>
          </w:rPr>
          <w:t>部门</w:t>
        </w:r>
        <w:r w:rsidR="002A1F1F">
          <w:rPr>
            <w:rFonts w:eastAsia="SimSun" w:cs="Times New Roman" w:hint="eastAsia"/>
            <w:lang w:val="zh-CN" w:eastAsia="zh-CN"/>
          </w:rPr>
          <w:t>[</w:t>
        </w:r>
        <w:r w:rsidR="002A1F1F">
          <w:rPr>
            <w:rFonts w:eastAsia="SimSun" w:cs="Times New Roman" w:hint="eastAsia"/>
            <w:lang w:val="zh-CN" w:eastAsia="zh-CN"/>
          </w:rPr>
          <w:t>新西兰</w:t>
        </w:r>
        <w:r w:rsidR="002A1F1F">
          <w:rPr>
            <w:rFonts w:eastAsia="SimSun" w:cs="Times New Roman"/>
            <w:lang w:val="zh-CN" w:eastAsia="zh-CN"/>
          </w:rPr>
          <w:t>]</w:t>
        </w:r>
      </w:ins>
      <w:r w:rsidRPr="005624F0">
        <w:rPr>
          <w:rFonts w:eastAsia="SimSun" w:cs="Times New Roman"/>
          <w:lang w:val="zh-CN" w:eastAsia="zh-CN"/>
        </w:rPr>
        <w:t>保留的关键无线电频率对会员所提供服务造成的影响</w:t>
      </w:r>
      <w:r w:rsidRPr="00BC5EF1">
        <w:rPr>
          <w:rFonts w:eastAsia="SimSun" w:cs="Times New Roman"/>
          <w:lang w:eastAsia="zh-CN"/>
        </w:rPr>
        <w:t>，</w:t>
      </w:r>
      <w:r w:rsidRPr="005624F0">
        <w:rPr>
          <w:rFonts w:eastAsia="SimSun" w:cs="Times New Roman"/>
          <w:lang w:val="zh-CN" w:eastAsia="zh-CN"/>
        </w:rPr>
        <w:t>这些服务可支持上述经济活动及保护生命和财产安全</w:t>
      </w:r>
      <w:r w:rsidRPr="00BC5EF1">
        <w:rPr>
          <w:rFonts w:eastAsia="SimSun" w:cs="Times New Roman"/>
          <w:lang w:eastAsia="zh-CN"/>
        </w:rPr>
        <w:t>，</w:t>
      </w:r>
      <w:r w:rsidRPr="005624F0">
        <w:rPr>
          <w:rFonts w:eastAsia="SimSun" w:cs="Times New Roman"/>
          <w:lang w:val="zh-CN" w:eastAsia="zh-CN"/>
        </w:rPr>
        <w:t>以及此类服务可能受到的侵蚀</w:t>
      </w:r>
      <w:r w:rsidRPr="00BC5EF1">
        <w:rPr>
          <w:rFonts w:eastAsia="SimSun" w:cs="Times New Roman"/>
          <w:lang w:eastAsia="zh-CN"/>
        </w:rPr>
        <w:t>，</w:t>
      </w:r>
    </w:p>
    <w:p w14:paraId="483E6D36" w14:textId="2E8B980C" w:rsidR="00261093" w:rsidRPr="002F3E94" w:rsidRDefault="00BC5EF1" w:rsidP="009F53C9">
      <w:pPr>
        <w:pStyle w:val="WMOBodyText"/>
        <w:numPr>
          <w:ilvl w:val="0"/>
          <w:numId w:val="2"/>
        </w:numPr>
        <w:ind w:left="567" w:right="-170" w:hanging="567"/>
      </w:pPr>
      <w:r w:rsidRPr="005624F0">
        <w:rPr>
          <w:rFonts w:eastAsia="SimSun" w:cs="Times New Roman"/>
          <w:lang w:val="zh-CN" w:eastAsia="zh-CN"/>
        </w:rPr>
        <w:t>未来</w:t>
      </w:r>
      <w:del w:id="24" w:author="Fengqi LI" w:date="2023-05-22T14:21:00Z">
        <w:r w:rsidRPr="005624F0" w:rsidDel="003E2FB2">
          <w:rPr>
            <w:rFonts w:eastAsia="SimSun" w:cs="Times New Roman"/>
            <w:lang w:val="zh-CN" w:eastAsia="zh-CN"/>
          </w:rPr>
          <w:delText>实施商业</w:delText>
        </w:r>
      </w:del>
      <w:r w:rsidRPr="005624F0">
        <w:rPr>
          <w:rFonts w:eastAsia="SimSun" w:cs="Times New Roman"/>
          <w:lang w:val="zh-CN" w:eastAsia="zh-CN"/>
        </w:rPr>
        <w:t>技术传输对会员监测和预测与水资源可用性有关变量能力的影响</w:t>
      </w:r>
      <w:ins w:id="25" w:author="Fengqi LI" w:date="2023-05-22T14:22:00Z">
        <w:r w:rsidR="003E2FB2" w:rsidRPr="003E2FB2">
          <w:rPr>
            <w:rFonts w:eastAsia="SimSun" w:cs="Times New Roman" w:hint="eastAsia"/>
            <w:lang w:val="zh-CN" w:eastAsia="zh-CN"/>
          </w:rPr>
          <w:t>[</w:t>
        </w:r>
        <w:r w:rsidR="003E2FB2" w:rsidRPr="003E2FB2">
          <w:rPr>
            <w:rFonts w:eastAsia="SimSun" w:cs="Times New Roman" w:hint="eastAsia"/>
            <w:lang w:val="zh-CN" w:eastAsia="zh-CN"/>
          </w:rPr>
          <w:t>新西兰</w:t>
        </w:r>
        <w:r w:rsidR="003E2FB2" w:rsidRPr="003E2FB2">
          <w:rPr>
            <w:rFonts w:eastAsia="SimSun" w:cs="Times New Roman"/>
            <w:lang w:val="zh-CN" w:eastAsia="zh-CN"/>
          </w:rPr>
          <w:t>]</w:t>
        </w:r>
      </w:ins>
      <w:r w:rsidRPr="00BC5EF1">
        <w:rPr>
          <w:rFonts w:eastAsia="SimSun" w:cs="Times New Roman"/>
          <w:lang w:eastAsia="zh-CN"/>
        </w:rPr>
        <w:t>，</w:t>
      </w:r>
    </w:p>
    <w:p w14:paraId="1DF08B0F" w14:textId="72C93E21" w:rsidR="00261093" w:rsidRPr="002F3E94" w:rsidRDefault="00BC5EF1" w:rsidP="00261093">
      <w:pPr>
        <w:pStyle w:val="WMOBodyText"/>
        <w:ind w:right="-170"/>
      </w:pPr>
      <w:r w:rsidRPr="005624F0">
        <w:rPr>
          <w:rFonts w:eastAsia="Microsoft YaHei" w:cs="Times New Roman"/>
          <w:b/>
          <w:bCs/>
          <w:lang w:val="zh-CN" w:eastAsia="zh-CN"/>
        </w:rPr>
        <w:t>强调</w:t>
      </w:r>
      <w:r w:rsidRPr="005624F0">
        <w:rPr>
          <w:rFonts w:eastAsia="SimSun" w:cs="Times New Roman"/>
          <w:lang w:val="zh-CN" w:eastAsia="zh-CN"/>
        </w:rPr>
        <w:t>有些无线电频段具有能对大气和地表进行星载无源遥感的特殊属性和自然辐射</w:t>
      </w:r>
      <w:r w:rsidRPr="00BC5EF1">
        <w:rPr>
          <w:rFonts w:eastAsia="SimSun" w:cs="Times New Roman"/>
          <w:lang w:eastAsia="zh-CN"/>
        </w:rPr>
        <w:t>，</w:t>
      </w:r>
      <w:r w:rsidRPr="005624F0">
        <w:rPr>
          <w:rFonts w:eastAsia="SimSun" w:cs="Times New Roman"/>
          <w:lang w:val="zh-CN" w:eastAsia="zh-CN"/>
        </w:rPr>
        <w:t>使这些无线电频段成为独特的自然资源</w:t>
      </w:r>
      <w:r w:rsidRPr="00BC5EF1">
        <w:rPr>
          <w:rFonts w:eastAsia="SimSun" w:cs="Times New Roman"/>
          <w:lang w:eastAsia="zh-CN"/>
        </w:rPr>
        <w:t>，</w:t>
      </w:r>
      <w:r w:rsidRPr="005624F0">
        <w:rPr>
          <w:rFonts w:eastAsia="SimSun" w:cs="Times New Roman"/>
          <w:lang w:val="zh-CN" w:eastAsia="zh-CN"/>
        </w:rPr>
        <w:t>应当划分给地球探测卫星业务</w:t>
      </w:r>
      <w:r>
        <w:rPr>
          <w:rFonts w:eastAsia="SimSun" w:cs="Times New Roman" w:hint="eastAsia"/>
          <w:lang w:eastAsia="zh-CN"/>
        </w:rPr>
        <w:t>（</w:t>
      </w:r>
      <w:r w:rsidRPr="005624F0">
        <w:rPr>
          <w:rFonts w:eastAsia="SimSun" w:cs="Times New Roman"/>
          <w:lang w:val="zh-CN" w:eastAsia="zh-CN"/>
        </w:rPr>
        <w:t>无源</w:t>
      </w:r>
      <w:r>
        <w:rPr>
          <w:rFonts w:eastAsia="SimSun" w:cs="Times New Roman" w:hint="eastAsia"/>
          <w:lang w:eastAsia="zh-CN"/>
        </w:rPr>
        <w:t>）</w:t>
      </w:r>
      <w:r w:rsidRPr="005624F0">
        <w:rPr>
          <w:rFonts w:eastAsia="SimSun" w:cs="Times New Roman"/>
          <w:lang w:val="zh-CN" w:eastAsia="zh-CN"/>
        </w:rPr>
        <w:t>足够的频段</w:t>
      </w:r>
      <w:r w:rsidRPr="00BC5EF1">
        <w:rPr>
          <w:rFonts w:eastAsia="SimSun" w:cs="Times New Roman"/>
          <w:lang w:eastAsia="zh-CN"/>
        </w:rPr>
        <w:t>，</w:t>
      </w:r>
      <w:r w:rsidRPr="005624F0">
        <w:rPr>
          <w:rFonts w:eastAsia="SimSun" w:cs="Times New Roman"/>
          <w:lang w:val="zh-CN" w:eastAsia="zh-CN"/>
        </w:rPr>
        <w:t>并绝对保护不受干扰</w:t>
      </w:r>
      <w:r w:rsidRPr="00BC5EF1">
        <w:rPr>
          <w:rFonts w:eastAsia="SimSun" w:cs="Times New Roman"/>
          <w:lang w:eastAsia="zh-CN"/>
        </w:rPr>
        <w:t>，</w:t>
      </w:r>
      <w:r w:rsidR="00261093" w:rsidRPr="002F3E94">
        <w:t xml:space="preserve"> </w:t>
      </w:r>
    </w:p>
    <w:p w14:paraId="30137B24" w14:textId="6F061333" w:rsidR="00261093" w:rsidRPr="002F3E94" w:rsidRDefault="001E1796" w:rsidP="00280F3B">
      <w:pPr>
        <w:pStyle w:val="WMOBodyText"/>
        <w:keepNext/>
        <w:keepLines/>
        <w:ind w:right="-170"/>
        <w:rPr>
          <w:b/>
          <w:bCs/>
        </w:rPr>
      </w:pPr>
      <w:r w:rsidRPr="001E1796">
        <w:rPr>
          <w:rFonts w:ascii="SimSun" w:eastAsia="SimSun" w:hAnsi="SimSun" w:cs="SimSun" w:hint="eastAsia"/>
          <w:b/>
          <w:bCs/>
        </w:rPr>
        <w:t>通过</w:t>
      </w:r>
      <w:r w:rsidRPr="001E1796">
        <w:rPr>
          <w:rFonts w:ascii="SimSun" w:eastAsia="SimSun" w:hAnsi="SimSun" w:cs="SimSun" w:hint="eastAsia"/>
        </w:rPr>
        <w:t>本决议</w:t>
      </w:r>
      <w:hyperlink w:anchor="_Annex_to_draft_3" w:history="1">
        <w:r>
          <w:rPr>
            <w:rStyle w:val="Hyperlink"/>
            <w:rFonts w:ascii="SimSun" w:eastAsia="SimSun" w:hAnsi="SimSun" w:cs="SimSun" w:hint="eastAsia"/>
          </w:rPr>
          <w:t>附件</w:t>
        </w:r>
      </w:hyperlink>
      <w:r>
        <w:rPr>
          <w:rFonts w:ascii="SimSun" w:eastAsia="SimSun" w:hAnsi="SimSun" w:cs="SimSun" w:hint="eastAsia"/>
        </w:rPr>
        <w:t>中</w:t>
      </w:r>
      <w:r w:rsidRPr="001E1796">
        <w:rPr>
          <w:rFonts w:ascii="SimSun" w:eastAsia="SimSun" w:hAnsi="SimSun" w:cs="SimSun" w:hint="eastAsia"/>
        </w:rPr>
        <w:t>所载</w:t>
      </w:r>
      <w:r w:rsidRPr="001E1796">
        <w:rPr>
          <w:rFonts w:eastAsia="SimSun" w:cs="SimSun"/>
        </w:rPr>
        <w:t>的</w:t>
      </w:r>
      <w:r w:rsidRPr="001E1796">
        <w:rPr>
          <w:rFonts w:eastAsia="SimSun" w:cs="SimSun"/>
        </w:rPr>
        <w:t>WMO</w:t>
      </w:r>
      <w:r w:rsidRPr="001E1796">
        <w:rPr>
          <w:rFonts w:eastAsia="SimSun" w:cs="SimSun"/>
        </w:rPr>
        <w:t>关于</w:t>
      </w:r>
      <w:r w:rsidRPr="001E1796">
        <w:rPr>
          <w:rFonts w:eastAsia="SimSun" w:cs="SimSun"/>
        </w:rPr>
        <w:t>WRC-23</w:t>
      </w:r>
      <w:r w:rsidRPr="001E1796">
        <w:rPr>
          <w:rFonts w:ascii="SimSun" w:eastAsia="SimSun" w:hAnsi="SimSun" w:cs="SimSun" w:hint="eastAsia"/>
        </w:rPr>
        <w:t>议程的立场，其中表示严重关切其他无线电通信部门的发展对分配给气象辅助设备、气象卫星、地球探测卫星和无线电定位（气象和风廓线雷达）服务的若干无线电频段构成的持续威胁；</w:t>
      </w:r>
    </w:p>
    <w:p w14:paraId="7667F2DC" w14:textId="485A588F" w:rsidR="00261093" w:rsidRPr="002F3E94" w:rsidRDefault="00BC5EF1" w:rsidP="00261093">
      <w:pPr>
        <w:pStyle w:val="WMOBodyText"/>
        <w:ind w:right="-170"/>
      </w:pPr>
      <w:r w:rsidRPr="005624F0">
        <w:rPr>
          <w:rFonts w:eastAsia="Microsoft YaHei" w:cs="Times New Roman"/>
          <w:b/>
          <w:bCs/>
          <w:lang w:val="zh-CN" w:eastAsia="zh-CN"/>
        </w:rPr>
        <w:t>要求</w:t>
      </w:r>
      <w:r w:rsidRPr="005624F0">
        <w:rPr>
          <w:rFonts w:eastAsia="SimSun" w:cs="Times New Roman"/>
          <w:lang w:val="zh-CN" w:eastAsia="zh-CN"/>
        </w:rPr>
        <w:t>基础设施委员会与其它技术委员会协调</w:t>
      </w:r>
      <w:r w:rsidRPr="00BC5EF1">
        <w:rPr>
          <w:rFonts w:eastAsia="SimSun" w:cs="Times New Roman"/>
          <w:lang w:eastAsia="zh-CN"/>
        </w:rPr>
        <w:t>，</w:t>
      </w:r>
      <w:r w:rsidRPr="005624F0">
        <w:rPr>
          <w:rFonts w:eastAsia="SimSun" w:cs="Times New Roman"/>
          <w:lang w:val="zh-CN" w:eastAsia="zh-CN"/>
        </w:rPr>
        <w:t>尤其是与基础设施委员会负责</w:t>
      </w:r>
      <w:del w:id="26" w:author="Fengqi LI" w:date="2023-05-22T14:23:00Z">
        <w:r w:rsidRPr="005624F0" w:rsidDel="005D19F8">
          <w:rPr>
            <w:rFonts w:eastAsia="SimSun" w:cs="Times New Roman"/>
            <w:lang w:val="zh-CN" w:eastAsia="zh-CN"/>
          </w:rPr>
          <w:delText>光测、</w:delText>
        </w:r>
      </w:del>
      <w:r w:rsidRPr="005624F0">
        <w:rPr>
          <w:rFonts w:eastAsia="SimSun" w:cs="Times New Roman"/>
          <w:lang w:val="zh-CN" w:eastAsia="zh-CN"/>
        </w:rPr>
        <w:t>测量</w:t>
      </w:r>
      <w:del w:id="27" w:author="Fengqi LI" w:date="2023-05-22T14:24:00Z">
        <w:r w:rsidRPr="005624F0" w:rsidDel="00F73DC9">
          <w:rPr>
            <w:rFonts w:eastAsia="SimSun" w:cs="Times New Roman"/>
            <w:lang w:val="zh-CN" w:eastAsia="zh-CN"/>
          </w:rPr>
          <w:delText>方法和</w:delText>
        </w:r>
      </w:del>
      <w:r w:rsidRPr="005624F0">
        <w:rPr>
          <w:rFonts w:eastAsia="SimSun" w:cs="Times New Roman"/>
          <w:lang w:val="zh-CN" w:eastAsia="zh-CN"/>
        </w:rPr>
        <w:t>仪器</w:t>
      </w:r>
      <w:ins w:id="28" w:author="Fengqi LI" w:date="2023-05-22T14:24:00Z">
        <w:r w:rsidR="00F73DC9">
          <w:rPr>
            <w:rFonts w:eastAsia="SimSun" w:cs="Times New Roman" w:hint="eastAsia"/>
            <w:lang w:val="zh-CN" w:eastAsia="zh-CN"/>
          </w:rPr>
          <w:t>和可溯</w:t>
        </w:r>
      </w:ins>
      <w:ins w:id="29" w:author="Fengqi LI" w:date="2023-05-22T14:26:00Z">
        <w:r w:rsidR="001768F6">
          <w:rPr>
            <w:rFonts w:eastAsia="SimSun" w:cs="Times New Roman" w:hint="eastAsia"/>
            <w:lang w:val="zh-CN" w:eastAsia="zh-CN"/>
          </w:rPr>
          <w:t>原</w:t>
        </w:r>
      </w:ins>
      <w:ins w:id="30" w:author="Fengqi LI" w:date="2023-05-22T14:24:00Z">
        <w:r w:rsidR="00F73DC9">
          <w:rPr>
            <w:rFonts w:eastAsia="SimSun" w:cs="Times New Roman" w:hint="eastAsia"/>
            <w:lang w:val="zh-CN" w:eastAsia="zh-CN"/>
          </w:rPr>
          <w:t>性</w:t>
        </w:r>
      </w:ins>
      <w:r w:rsidRPr="005624F0">
        <w:rPr>
          <w:rFonts w:eastAsia="SimSun" w:cs="Times New Roman"/>
          <w:lang w:val="zh-CN" w:eastAsia="zh-CN"/>
        </w:rPr>
        <w:t>的常设委员会</w:t>
      </w:r>
      <w:ins w:id="31" w:author="Fengqi LI" w:date="2023-05-22T14:24:00Z">
        <w:r w:rsidR="000153C3" w:rsidRPr="000153C3">
          <w:rPr>
            <w:rFonts w:eastAsia="SimSun" w:cs="Times New Roman"/>
            <w:lang w:val="en-CH" w:eastAsia="zh-CN"/>
          </w:rPr>
          <w:t xml:space="preserve">(SC-MINT) </w:t>
        </w:r>
        <w:r w:rsidR="000153C3">
          <w:rPr>
            <w:rFonts w:eastAsia="SimSun" w:cs="Times New Roman"/>
            <w:lang w:val="en-CH" w:eastAsia="zh-CN"/>
          </w:rPr>
          <w:t>[</w:t>
        </w:r>
        <w:r w:rsidR="000153C3">
          <w:rPr>
            <w:rFonts w:eastAsia="SimSun" w:cs="Times New Roman" w:hint="eastAsia"/>
            <w:lang w:val="en-CH" w:eastAsia="zh-CN"/>
          </w:rPr>
          <w:t>新西兰</w:t>
        </w:r>
        <w:r w:rsidR="000153C3">
          <w:rPr>
            <w:rFonts w:eastAsia="SimSun" w:cs="Times New Roman"/>
            <w:lang w:val="en-CH" w:eastAsia="zh-CN"/>
          </w:rPr>
          <w:t>]</w:t>
        </w:r>
      </w:ins>
      <w:r w:rsidRPr="005624F0">
        <w:rPr>
          <w:rFonts w:eastAsia="SimSun" w:cs="Times New Roman"/>
          <w:lang w:val="zh-CN" w:eastAsia="zh-CN"/>
        </w:rPr>
        <w:t>协调</w:t>
      </w:r>
      <w:r w:rsidRPr="00BC5EF1">
        <w:rPr>
          <w:rFonts w:eastAsia="SimSun" w:cs="Times New Roman"/>
          <w:lang w:eastAsia="zh-CN"/>
        </w:rPr>
        <w:t>，</w:t>
      </w:r>
      <w:r w:rsidRPr="005624F0">
        <w:rPr>
          <w:rFonts w:eastAsia="SimSun" w:cs="Times New Roman"/>
          <w:lang w:val="zh-CN" w:eastAsia="zh-CN"/>
        </w:rPr>
        <w:t>同时与其它相关国际机构</w:t>
      </w:r>
      <w:r w:rsidRPr="00BC5EF1">
        <w:rPr>
          <w:rFonts w:eastAsia="SimSun" w:cs="Times New Roman"/>
          <w:lang w:eastAsia="zh-CN"/>
        </w:rPr>
        <w:t>，</w:t>
      </w:r>
      <w:r w:rsidRPr="005624F0">
        <w:rPr>
          <w:rFonts w:eastAsia="SimSun" w:cs="Times New Roman"/>
          <w:lang w:val="zh-CN" w:eastAsia="zh-CN"/>
        </w:rPr>
        <w:t>尤其是气象卫星协调组保持联系</w:t>
      </w:r>
      <w:r w:rsidRPr="00BC5EF1">
        <w:rPr>
          <w:rFonts w:eastAsia="SimSun" w:cs="Times New Roman"/>
          <w:lang w:eastAsia="zh-CN"/>
        </w:rPr>
        <w:t>，</w:t>
      </w:r>
      <w:r w:rsidRPr="005624F0">
        <w:rPr>
          <w:rFonts w:eastAsia="SimSun" w:cs="Times New Roman"/>
          <w:lang w:val="zh-CN" w:eastAsia="zh-CN"/>
        </w:rPr>
        <w:t>继续评审涉及业务和科研气象及相关环境活动的无线电频率的监管和技术事宜</w:t>
      </w:r>
      <w:r w:rsidRPr="00BC5EF1">
        <w:rPr>
          <w:rFonts w:eastAsia="SimSun" w:cs="Times New Roman"/>
          <w:lang w:eastAsia="zh-CN"/>
        </w:rPr>
        <w:t>，</w:t>
      </w:r>
      <w:r w:rsidRPr="005624F0">
        <w:rPr>
          <w:rFonts w:eastAsia="SimSun" w:cs="Times New Roman"/>
          <w:lang w:val="zh-CN" w:eastAsia="zh-CN"/>
        </w:rPr>
        <w:t>并为</w:t>
      </w:r>
      <w:r>
        <w:rPr>
          <w:rFonts w:eastAsia="SimSun" w:cs="Times New Roman" w:hint="eastAsia"/>
          <w:lang w:val="zh-CN" w:eastAsia="zh-CN"/>
        </w:rPr>
        <w:t>国家气象水文部门</w:t>
      </w:r>
      <w:r w:rsidRPr="00BC5EF1">
        <w:rPr>
          <w:rFonts w:eastAsia="SimSun" w:cs="Times New Roman" w:hint="eastAsia"/>
          <w:lang w:eastAsia="zh-CN"/>
        </w:rPr>
        <w:t>（</w:t>
      </w:r>
      <w:r w:rsidRPr="00BC5EF1">
        <w:rPr>
          <w:rFonts w:eastAsia="SimSun" w:cs="Times New Roman"/>
          <w:lang w:eastAsia="zh-CN"/>
        </w:rPr>
        <w:t>NMHS</w:t>
      </w:r>
      <w:r w:rsidRPr="00BC5EF1">
        <w:rPr>
          <w:rFonts w:eastAsia="SimSun" w:cs="Times New Roman" w:hint="eastAsia"/>
          <w:lang w:eastAsia="zh-CN"/>
        </w:rPr>
        <w:t>）</w:t>
      </w:r>
      <w:r w:rsidRPr="005624F0">
        <w:rPr>
          <w:rFonts w:eastAsia="SimSun" w:cs="Times New Roman"/>
          <w:lang w:val="zh-CN" w:eastAsia="zh-CN"/>
        </w:rPr>
        <w:t>编写指南和提供信息</w:t>
      </w:r>
      <w:r w:rsidRPr="00BC5EF1">
        <w:rPr>
          <w:rFonts w:eastAsia="SimSun" w:cs="Times New Roman"/>
          <w:lang w:eastAsia="zh-CN"/>
        </w:rPr>
        <w:t>；</w:t>
      </w:r>
    </w:p>
    <w:p w14:paraId="0CDCD983" w14:textId="36E881E8" w:rsidR="00261093" w:rsidRPr="002F3E94" w:rsidRDefault="00BC5EF1" w:rsidP="00261093">
      <w:pPr>
        <w:pStyle w:val="WMOBodyText"/>
        <w:ind w:right="-170"/>
      </w:pPr>
      <w:r w:rsidRPr="005624F0">
        <w:rPr>
          <w:rFonts w:eastAsia="Microsoft YaHei" w:cs="Times New Roman"/>
          <w:b/>
          <w:bCs/>
          <w:lang w:val="zh-CN" w:eastAsia="zh-CN"/>
        </w:rPr>
        <w:t>要求</w:t>
      </w:r>
      <w:r w:rsidRPr="005624F0">
        <w:rPr>
          <w:rFonts w:eastAsia="SimSun" w:cs="Times New Roman"/>
          <w:lang w:val="zh-CN" w:eastAsia="zh-CN"/>
        </w:rPr>
        <w:t>区域协会</w:t>
      </w:r>
      <w:r w:rsidRPr="00BC5EF1">
        <w:rPr>
          <w:rFonts w:eastAsia="SimSun" w:cs="Times New Roman" w:hint="eastAsia"/>
          <w:lang w:eastAsia="zh-CN"/>
        </w:rPr>
        <w:t>（</w:t>
      </w:r>
      <w:r w:rsidRPr="00BC5EF1">
        <w:rPr>
          <w:rFonts w:eastAsia="SimSun" w:cs="Times New Roman" w:hint="eastAsia"/>
          <w:lang w:eastAsia="zh-CN"/>
        </w:rPr>
        <w:t>R</w:t>
      </w:r>
      <w:r w:rsidRPr="00BC5EF1">
        <w:rPr>
          <w:rFonts w:eastAsia="SimSun" w:cs="Times New Roman"/>
          <w:lang w:eastAsia="zh-CN"/>
        </w:rPr>
        <w:t>A</w:t>
      </w:r>
      <w:r w:rsidRPr="00BC5EF1">
        <w:rPr>
          <w:rFonts w:eastAsia="SimSun" w:cs="Times New Roman" w:hint="eastAsia"/>
          <w:lang w:eastAsia="zh-CN"/>
        </w:rPr>
        <w:t>）</w:t>
      </w:r>
      <w:r w:rsidRPr="005624F0">
        <w:rPr>
          <w:rFonts w:eastAsia="SimSun" w:cs="Times New Roman"/>
          <w:lang w:val="zh-CN" w:eastAsia="zh-CN"/>
        </w:rPr>
        <w:t>协调气象专家对相关区域电信组织的工作和对</w:t>
      </w:r>
      <w:r w:rsidRPr="00BC5EF1">
        <w:rPr>
          <w:rFonts w:eastAsia="SimSun" w:cs="Times New Roman"/>
          <w:lang w:eastAsia="zh-CN"/>
        </w:rPr>
        <w:t>ITU-R</w:t>
      </w:r>
      <w:r w:rsidRPr="005624F0">
        <w:rPr>
          <w:rFonts w:eastAsia="SimSun" w:cs="Times New Roman"/>
          <w:lang w:val="zh-CN" w:eastAsia="zh-CN"/>
        </w:rPr>
        <w:t>工作做出贡献</w:t>
      </w:r>
      <w:r w:rsidRPr="00BC5EF1">
        <w:rPr>
          <w:rFonts w:eastAsia="SimSun" w:cs="Times New Roman"/>
          <w:lang w:eastAsia="zh-CN"/>
        </w:rPr>
        <w:t>，</w:t>
      </w:r>
      <w:r w:rsidRPr="005624F0">
        <w:rPr>
          <w:rFonts w:eastAsia="SimSun" w:cs="Times New Roman"/>
          <w:lang w:val="zh-CN" w:eastAsia="zh-CN"/>
        </w:rPr>
        <w:t>特别是</w:t>
      </w:r>
      <w:r w:rsidRPr="00BC5EF1">
        <w:rPr>
          <w:rFonts w:eastAsia="SimSun" w:cs="Times New Roman"/>
          <w:lang w:eastAsia="zh-CN"/>
        </w:rPr>
        <w:t>ITU-R</w:t>
      </w:r>
      <w:r w:rsidRPr="005624F0">
        <w:rPr>
          <w:rFonts w:eastAsia="SimSun" w:cs="Times New Roman"/>
          <w:lang w:val="zh-CN" w:eastAsia="zh-CN"/>
        </w:rPr>
        <w:t>关于陆地</w:t>
      </w:r>
      <w:r w:rsidRPr="00BC5EF1">
        <w:rPr>
          <w:rFonts w:eastAsia="SimSun" w:cs="Times New Roman"/>
          <w:lang w:eastAsia="zh-CN"/>
        </w:rPr>
        <w:t>（</w:t>
      </w:r>
      <w:r w:rsidRPr="005624F0">
        <w:rPr>
          <w:rFonts w:eastAsia="SimSun" w:cs="Times New Roman"/>
          <w:lang w:val="zh-CN" w:eastAsia="zh-CN"/>
        </w:rPr>
        <w:t>包括无线电定位</w:t>
      </w:r>
      <w:r w:rsidRPr="00BC5EF1">
        <w:rPr>
          <w:rFonts w:eastAsia="SimSun" w:cs="Times New Roman"/>
          <w:lang w:eastAsia="zh-CN"/>
        </w:rPr>
        <w:t>）</w:t>
      </w:r>
      <w:r w:rsidRPr="005624F0">
        <w:rPr>
          <w:rFonts w:eastAsia="SimSun" w:cs="Times New Roman"/>
          <w:lang w:val="zh-CN" w:eastAsia="zh-CN"/>
        </w:rPr>
        <w:t>的第</w:t>
      </w:r>
      <w:r w:rsidRPr="00BC5EF1">
        <w:rPr>
          <w:rFonts w:eastAsia="SimSun" w:cs="Times New Roman"/>
          <w:lang w:eastAsia="zh-CN"/>
        </w:rPr>
        <w:t>5</w:t>
      </w:r>
      <w:r w:rsidRPr="005624F0">
        <w:rPr>
          <w:rFonts w:eastAsia="SimSun" w:cs="Times New Roman"/>
          <w:lang w:val="zh-CN" w:eastAsia="zh-CN"/>
        </w:rPr>
        <w:t>研究组和关于科学服务的第</w:t>
      </w:r>
      <w:r w:rsidRPr="00BC5EF1">
        <w:rPr>
          <w:rFonts w:eastAsia="SimSun" w:cs="Times New Roman"/>
          <w:lang w:eastAsia="zh-CN"/>
        </w:rPr>
        <w:t>7</w:t>
      </w:r>
      <w:r w:rsidRPr="005624F0">
        <w:rPr>
          <w:rFonts w:eastAsia="SimSun" w:cs="Times New Roman"/>
          <w:lang w:val="zh-CN" w:eastAsia="zh-CN"/>
        </w:rPr>
        <w:t>研究组的工作</w:t>
      </w:r>
      <w:r w:rsidRPr="00BC5EF1">
        <w:rPr>
          <w:rFonts w:eastAsia="SimSun" w:cs="Times New Roman"/>
          <w:lang w:eastAsia="zh-CN"/>
        </w:rPr>
        <w:t>；</w:t>
      </w:r>
    </w:p>
    <w:p w14:paraId="0F91262C" w14:textId="2FBABF51" w:rsidR="00261093" w:rsidRPr="002F3E94" w:rsidRDefault="00BC5EF1" w:rsidP="00261093">
      <w:pPr>
        <w:pStyle w:val="WMOBodyText"/>
        <w:ind w:right="-170"/>
      </w:pPr>
      <w:r w:rsidRPr="005624F0">
        <w:rPr>
          <w:rFonts w:eastAsia="Microsoft YaHei" w:cs="Times New Roman"/>
          <w:b/>
          <w:bCs/>
          <w:lang w:val="zh-CN" w:eastAsia="zh-CN"/>
        </w:rPr>
        <w:t>鼓励</w:t>
      </w:r>
      <w:r w:rsidRPr="005624F0">
        <w:rPr>
          <w:rFonts w:eastAsia="SimSun" w:cs="Times New Roman"/>
          <w:lang w:val="zh-CN" w:eastAsia="zh-CN"/>
        </w:rPr>
        <w:t>各区协通过其</w:t>
      </w:r>
      <w:r w:rsidRPr="00BC5EF1">
        <w:rPr>
          <w:rFonts w:eastAsia="SimSun" w:cs="Times New Roman"/>
          <w:lang w:eastAsia="zh-CN"/>
        </w:rPr>
        <w:t>RFC</w:t>
      </w:r>
      <w:r w:rsidRPr="005624F0">
        <w:rPr>
          <w:rFonts w:eastAsia="SimSun" w:cs="Times New Roman"/>
          <w:lang w:val="zh-CN" w:eastAsia="zh-CN"/>
        </w:rPr>
        <w:t>事项联络员处理射频事宜</w:t>
      </w:r>
      <w:r w:rsidRPr="00BC5EF1">
        <w:rPr>
          <w:rFonts w:eastAsia="SimSun" w:cs="Times New Roman"/>
          <w:lang w:eastAsia="zh-CN"/>
        </w:rPr>
        <w:t>；</w:t>
      </w:r>
    </w:p>
    <w:p w14:paraId="4E722692" w14:textId="662DE4C4" w:rsidR="00A54F97" w:rsidRPr="002F3E94" w:rsidRDefault="003D58AC" w:rsidP="00261093">
      <w:pPr>
        <w:pStyle w:val="WMOBodyText"/>
        <w:ind w:right="-170"/>
      </w:pPr>
      <w:r w:rsidRPr="005624F0">
        <w:rPr>
          <w:rFonts w:eastAsia="Microsoft YaHei" w:cs="Times New Roman"/>
          <w:b/>
          <w:bCs/>
          <w:lang w:val="zh-CN" w:eastAsia="zh-CN"/>
        </w:rPr>
        <w:lastRenderedPageBreak/>
        <w:t>敦促</w:t>
      </w:r>
      <w:r w:rsidRPr="003D58AC">
        <w:rPr>
          <w:rFonts w:eastAsia="SimSun" w:cs="Times New Roman" w:hint="eastAsia"/>
          <w:lang w:val="zh-CN" w:eastAsia="zh-CN"/>
        </w:rPr>
        <w:t>敦促所有会员宣传</w:t>
      </w:r>
      <w:r w:rsidRPr="003D58AC">
        <w:rPr>
          <w:rFonts w:eastAsia="SimSun" w:cs="Times New Roman"/>
          <w:lang w:eastAsia="zh-CN"/>
        </w:rPr>
        <w:t>WMO</w:t>
      </w:r>
      <w:r w:rsidRPr="003D58AC">
        <w:rPr>
          <w:rFonts w:eastAsia="SimSun" w:cs="Times New Roman" w:hint="eastAsia"/>
          <w:lang w:val="zh-CN" w:eastAsia="zh-CN"/>
        </w:rPr>
        <w:t>关于</w:t>
      </w:r>
      <w:r w:rsidRPr="003D58AC">
        <w:rPr>
          <w:rFonts w:eastAsia="SimSun" w:cs="Times New Roman"/>
          <w:lang w:eastAsia="zh-CN"/>
        </w:rPr>
        <w:t>WRC-23</w:t>
      </w:r>
      <w:r w:rsidRPr="003D58AC">
        <w:rPr>
          <w:rFonts w:eastAsia="SimSun" w:cs="Times New Roman" w:hint="eastAsia"/>
          <w:lang w:val="zh-CN" w:eastAsia="zh-CN"/>
        </w:rPr>
        <w:t>相关议程的立场</w:t>
      </w:r>
      <w:r w:rsidRPr="003D58AC">
        <w:rPr>
          <w:rFonts w:eastAsia="SimSun" w:cs="Times New Roman" w:hint="eastAsia"/>
          <w:lang w:eastAsia="zh-CN"/>
        </w:rPr>
        <w:t>，</w:t>
      </w:r>
      <w:r w:rsidRPr="003D58AC">
        <w:rPr>
          <w:rFonts w:eastAsia="SimSun" w:cs="Times New Roman" w:hint="eastAsia"/>
          <w:lang w:val="zh-CN" w:eastAsia="zh-CN"/>
        </w:rPr>
        <w:t>以确保提供</w:t>
      </w:r>
      <w:r w:rsidRPr="005624F0">
        <w:rPr>
          <w:rFonts w:eastAsia="SimSun" w:cs="Times New Roman"/>
          <w:lang w:val="zh-CN" w:eastAsia="zh-CN"/>
        </w:rPr>
        <w:t>并保护气象和相关环境业务和研究所需的适用无线电频段</w:t>
      </w:r>
      <w:r w:rsidRPr="003D58AC">
        <w:rPr>
          <w:rFonts w:eastAsia="SimSun" w:cs="Times New Roman"/>
          <w:lang w:eastAsia="zh-CN"/>
        </w:rPr>
        <w:t>，</w:t>
      </w:r>
      <w:r w:rsidRPr="003D58AC">
        <w:rPr>
          <w:rFonts w:eastAsia="SimSun" w:cs="Times New Roman"/>
          <w:lang w:eastAsia="zh-CN"/>
        </w:rPr>
        <w:t xml:space="preserve"> </w:t>
      </w:r>
      <w:r w:rsidRPr="005624F0">
        <w:rPr>
          <w:rFonts w:eastAsia="SimSun" w:cs="Times New Roman"/>
          <w:lang w:val="zh-CN" w:eastAsia="zh-CN"/>
        </w:rPr>
        <w:t>特别是</w:t>
      </w:r>
      <w:r w:rsidRPr="003D58AC">
        <w:rPr>
          <w:rFonts w:eastAsia="SimSun" w:cs="Times New Roman"/>
          <w:lang w:eastAsia="zh-CN"/>
        </w:rPr>
        <w:t>：</w:t>
      </w:r>
      <w:r w:rsidR="0031485E" w:rsidRPr="002F3E94">
        <w:t xml:space="preserve"> </w:t>
      </w:r>
    </w:p>
    <w:p w14:paraId="0C3E9EE9" w14:textId="227D5C87" w:rsidR="00261093" w:rsidRPr="002F3E94" w:rsidRDefault="003D58AC" w:rsidP="009F53C9">
      <w:pPr>
        <w:pStyle w:val="WMOBodyText"/>
        <w:numPr>
          <w:ilvl w:val="0"/>
          <w:numId w:val="3"/>
        </w:numPr>
        <w:ind w:left="567" w:right="-170" w:hanging="567"/>
      </w:pPr>
      <w:r w:rsidRPr="005624F0">
        <w:rPr>
          <w:rFonts w:eastAsia="SimSun" w:cs="Times New Roman"/>
          <w:lang w:val="zh-CN" w:eastAsia="zh-CN"/>
        </w:rPr>
        <w:t>要保证其国家无线电通信管理部门能够完全认识到气象和相关活动对无线电频率的需求和无线电频率对气象和相关活动的重要性</w:t>
      </w:r>
      <w:r w:rsidRPr="003D58AC">
        <w:rPr>
          <w:rFonts w:eastAsia="SimSun" w:cs="Times New Roman"/>
          <w:lang w:eastAsia="zh-CN"/>
        </w:rPr>
        <w:t>，</w:t>
      </w:r>
      <w:r w:rsidRPr="005624F0">
        <w:rPr>
          <w:rFonts w:eastAsia="SimSun" w:cs="Times New Roman"/>
          <w:lang w:val="zh-CN" w:eastAsia="zh-CN"/>
        </w:rPr>
        <w:t>要在国际电联世界无线电通信大会和无线电通信分组活动中寻求支持</w:t>
      </w:r>
      <w:r w:rsidRPr="003D58AC">
        <w:rPr>
          <w:rFonts w:eastAsia="SimSun" w:cs="Times New Roman"/>
          <w:lang w:eastAsia="zh-CN"/>
        </w:rPr>
        <w:t>；</w:t>
      </w:r>
      <w:r w:rsidR="00261093" w:rsidRPr="002F3E94">
        <w:t>;</w:t>
      </w:r>
    </w:p>
    <w:p w14:paraId="59630B63" w14:textId="2ED95A3E" w:rsidR="00261093" w:rsidRPr="002F3E94" w:rsidRDefault="003D58AC" w:rsidP="009F53C9">
      <w:pPr>
        <w:pStyle w:val="WMOBodyText"/>
        <w:numPr>
          <w:ilvl w:val="0"/>
          <w:numId w:val="3"/>
        </w:numPr>
        <w:ind w:left="567" w:right="-170" w:hanging="567"/>
      </w:pPr>
      <w:r w:rsidRPr="005624F0">
        <w:rPr>
          <w:rFonts w:eastAsia="SimSun" w:cs="Times New Roman"/>
          <w:lang w:val="zh-CN" w:eastAsia="zh-CN"/>
        </w:rPr>
        <w:t>积极参加国家、区域和国际关于无线电通信监管事宜的各项活动</w:t>
      </w:r>
      <w:r w:rsidRPr="003D58AC">
        <w:rPr>
          <w:rFonts w:eastAsia="SimSun" w:cs="Times New Roman"/>
          <w:lang w:eastAsia="zh-CN"/>
        </w:rPr>
        <w:t>，</w:t>
      </w:r>
      <w:r w:rsidRPr="005624F0">
        <w:rPr>
          <w:rFonts w:eastAsia="SimSun" w:cs="Times New Roman"/>
          <w:lang w:val="zh-CN" w:eastAsia="zh-CN"/>
        </w:rPr>
        <w:t>特别是要让其所在部门的专家参与相关区域无线电通信组织的工作和</w:t>
      </w:r>
      <w:r w:rsidRPr="003D58AC">
        <w:rPr>
          <w:rFonts w:eastAsia="SimSun" w:cs="Times New Roman"/>
          <w:lang w:eastAsia="zh-CN"/>
        </w:rPr>
        <w:t>ITUR</w:t>
      </w:r>
      <w:r w:rsidRPr="005624F0">
        <w:rPr>
          <w:rFonts w:eastAsia="SimSun" w:cs="Times New Roman"/>
          <w:lang w:val="zh-CN" w:eastAsia="zh-CN"/>
        </w:rPr>
        <w:t>的工作</w:t>
      </w:r>
      <w:r w:rsidRPr="003D58AC">
        <w:rPr>
          <w:rFonts w:eastAsia="SimSun" w:cs="Times New Roman"/>
          <w:lang w:eastAsia="zh-CN"/>
        </w:rPr>
        <w:t>，</w:t>
      </w:r>
      <w:r w:rsidRPr="005624F0">
        <w:rPr>
          <w:rFonts w:eastAsia="SimSun" w:cs="Times New Roman"/>
          <w:lang w:val="zh-CN" w:eastAsia="zh-CN"/>
        </w:rPr>
        <w:t>特别是</w:t>
      </w:r>
      <w:r w:rsidRPr="003D58AC">
        <w:rPr>
          <w:rFonts w:eastAsia="SimSun" w:cs="Times New Roman"/>
          <w:lang w:eastAsia="zh-CN"/>
        </w:rPr>
        <w:t>ITU-R</w:t>
      </w:r>
      <w:r w:rsidRPr="005624F0">
        <w:rPr>
          <w:rFonts w:eastAsia="SimSun" w:cs="Times New Roman"/>
          <w:lang w:val="zh-CN" w:eastAsia="zh-CN"/>
        </w:rPr>
        <w:t>第五研究组</w:t>
      </w:r>
      <w:r w:rsidRPr="003D58AC">
        <w:rPr>
          <w:rFonts w:eastAsia="SimSun" w:cs="Times New Roman"/>
          <w:lang w:eastAsia="zh-CN"/>
        </w:rPr>
        <w:t>-</w:t>
      </w:r>
      <w:r w:rsidRPr="005624F0">
        <w:rPr>
          <w:rFonts w:eastAsia="SimSun" w:cs="Times New Roman"/>
          <w:lang w:val="zh-CN" w:eastAsia="zh-CN"/>
        </w:rPr>
        <w:t>地面业务</w:t>
      </w:r>
      <w:r w:rsidRPr="003D58AC">
        <w:rPr>
          <w:rFonts w:eastAsia="SimSun" w:cs="Times New Roman"/>
          <w:lang w:eastAsia="zh-CN"/>
        </w:rPr>
        <w:t>(</w:t>
      </w:r>
      <w:r w:rsidRPr="005624F0">
        <w:rPr>
          <w:rFonts w:eastAsia="SimSun" w:cs="Times New Roman"/>
          <w:lang w:val="zh-CN" w:eastAsia="zh-CN"/>
        </w:rPr>
        <w:t>包括无线电定位</w:t>
      </w:r>
      <w:r w:rsidRPr="003D58AC">
        <w:rPr>
          <w:rFonts w:eastAsia="SimSun" w:cs="Times New Roman"/>
          <w:lang w:eastAsia="zh-CN"/>
        </w:rPr>
        <w:t>)</w:t>
      </w:r>
      <w:r w:rsidRPr="005624F0">
        <w:rPr>
          <w:rFonts w:eastAsia="SimSun" w:cs="Times New Roman"/>
          <w:lang w:val="zh-CN" w:eastAsia="zh-CN"/>
        </w:rPr>
        <w:t>和第七研究组</w:t>
      </w:r>
      <w:r w:rsidRPr="003D58AC">
        <w:rPr>
          <w:rFonts w:eastAsia="SimSun" w:cs="Times New Roman"/>
          <w:lang w:eastAsia="zh-CN"/>
        </w:rPr>
        <w:t>-</w:t>
      </w:r>
      <w:r w:rsidRPr="005624F0">
        <w:rPr>
          <w:rFonts w:eastAsia="SimSun" w:cs="Times New Roman"/>
          <w:lang w:val="zh-CN" w:eastAsia="zh-CN"/>
        </w:rPr>
        <w:t>科学业务</w:t>
      </w:r>
      <w:r w:rsidRPr="003D58AC">
        <w:rPr>
          <w:rFonts w:eastAsia="SimSun" w:cs="Times New Roman"/>
          <w:lang w:eastAsia="zh-CN"/>
        </w:rPr>
        <w:t>；</w:t>
      </w:r>
    </w:p>
    <w:p w14:paraId="47B8BE64" w14:textId="14F80DD8" w:rsidR="00261093" w:rsidRPr="002F3E94" w:rsidRDefault="003D58AC" w:rsidP="009F53C9">
      <w:pPr>
        <w:pStyle w:val="WMOBodyText"/>
        <w:numPr>
          <w:ilvl w:val="0"/>
          <w:numId w:val="3"/>
        </w:numPr>
        <w:ind w:left="567" w:right="-170" w:hanging="567"/>
      </w:pPr>
      <w:r w:rsidRPr="005624F0">
        <w:rPr>
          <w:rFonts w:eastAsia="SimSun" w:cs="Times New Roman"/>
          <w:lang w:val="zh-CN" w:eastAsia="zh-CN"/>
        </w:rPr>
        <w:t>向其国家无线电通信职能管理部门悉数登记气象和相关环境业务和研究使用的无线电频率和无线电通信站</w:t>
      </w:r>
      <w:r w:rsidRPr="003D58AC">
        <w:rPr>
          <w:rFonts w:eastAsia="SimSun" w:cs="Times New Roman"/>
          <w:lang w:eastAsia="zh-CN"/>
        </w:rPr>
        <w:t>；</w:t>
      </w:r>
      <w:r w:rsidR="00261093" w:rsidRPr="002F3E94">
        <w:t xml:space="preserve"> </w:t>
      </w:r>
    </w:p>
    <w:p w14:paraId="156CCB9C" w14:textId="41D77400" w:rsidR="00261093" w:rsidRPr="002F3E94" w:rsidRDefault="003D58AC" w:rsidP="00261093">
      <w:pPr>
        <w:pStyle w:val="WMOBodyText"/>
        <w:ind w:right="-170"/>
      </w:pPr>
      <w:r w:rsidRPr="005624F0">
        <w:rPr>
          <w:rFonts w:eastAsia="Microsoft YaHei" w:cs="Times New Roman"/>
          <w:b/>
          <w:bCs/>
          <w:lang w:val="zh-CN" w:eastAsia="zh-CN"/>
        </w:rPr>
        <w:t>吁请</w:t>
      </w:r>
      <w:r>
        <w:rPr>
          <w:rFonts w:eastAsia="SimSun" w:cs="Times New Roman" w:hint="eastAsia"/>
          <w:lang w:val="zh-CN" w:eastAsia="zh-CN"/>
        </w:rPr>
        <w:t>国际无线电联盟</w:t>
      </w:r>
      <w:r w:rsidRPr="005624F0">
        <w:rPr>
          <w:rFonts w:eastAsia="SimSun" w:cs="Times New Roman"/>
          <w:lang w:val="zh-CN" w:eastAsia="zh-CN"/>
        </w:rPr>
        <w:t>及其成员的管理部门：</w:t>
      </w:r>
    </w:p>
    <w:p w14:paraId="09CBEBE1" w14:textId="5CB7B72F" w:rsidR="00261093" w:rsidRPr="002F3E94" w:rsidRDefault="003D58AC" w:rsidP="009F53C9">
      <w:pPr>
        <w:pStyle w:val="WMOBodyText"/>
        <w:numPr>
          <w:ilvl w:val="0"/>
          <w:numId w:val="4"/>
        </w:numPr>
        <w:ind w:left="567" w:right="-170" w:hanging="567"/>
      </w:pPr>
      <w:r w:rsidRPr="005624F0">
        <w:rPr>
          <w:rFonts w:eastAsia="SimSun" w:cs="Times New Roman"/>
          <w:lang w:val="zh-CN" w:eastAsia="zh-CN"/>
        </w:rPr>
        <w:t>确保对无线电频段的获取和绝对保护</w:t>
      </w:r>
      <w:r w:rsidRPr="003D58AC">
        <w:rPr>
          <w:rFonts w:eastAsia="SimSun" w:cs="Times New Roman"/>
          <w:lang w:eastAsia="zh-CN"/>
        </w:rPr>
        <w:t>，</w:t>
      </w:r>
      <w:r w:rsidRPr="005624F0">
        <w:rPr>
          <w:rFonts w:eastAsia="SimSun" w:cs="Times New Roman"/>
          <w:lang w:val="zh-CN" w:eastAsia="zh-CN"/>
        </w:rPr>
        <w:t>这些频段由于其特殊的物理特性</w:t>
      </w:r>
      <w:r w:rsidRPr="003D58AC">
        <w:rPr>
          <w:rFonts w:eastAsia="SimSun" w:cs="Times New Roman"/>
          <w:lang w:eastAsia="zh-CN"/>
        </w:rPr>
        <w:t>，</w:t>
      </w:r>
      <w:r w:rsidRPr="005624F0">
        <w:rPr>
          <w:rFonts w:eastAsia="SimSun" w:cs="Times New Roman"/>
          <w:lang w:val="zh-CN" w:eastAsia="zh-CN"/>
        </w:rPr>
        <w:t>因而成为对大气和地表进行星载无源遥感探测的独特自然资源</w:t>
      </w:r>
      <w:r w:rsidRPr="003D58AC">
        <w:rPr>
          <w:rFonts w:eastAsia="SimSun" w:cs="Times New Roman"/>
          <w:lang w:eastAsia="zh-CN"/>
        </w:rPr>
        <w:t>，</w:t>
      </w:r>
      <w:r w:rsidRPr="005624F0">
        <w:rPr>
          <w:rFonts w:eastAsia="SimSun" w:cs="Times New Roman"/>
          <w:lang w:val="zh-CN" w:eastAsia="zh-CN"/>
        </w:rPr>
        <w:t>并对天气、水和气候研究及业务至关重要</w:t>
      </w:r>
      <w:r w:rsidRPr="003D58AC">
        <w:rPr>
          <w:rFonts w:eastAsia="SimSun" w:cs="Times New Roman"/>
          <w:lang w:eastAsia="zh-CN"/>
        </w:rPr>
        <w:t>；</w:t>
      </w:r>
    </w:p>
    <w:p w14:paraId="6F24BFCC" w14:textId="2140362A" w:rsidR="00261093" w:rsidRPr="002F3E94" w:rsidRDefault="003D58AC" w:rsidP="009F53C9">
      <w:pPr>
        <w:pStyle w:val="WMOBodyText"/>
        <w:numPr>
          <w:ilvl w:val="0"/>
          <w:numId w:val="4"/>
        </w:numPr>
        <w:ind w:left="567" w:right="-170" w:hanging="567"/>
      </w:pPr>
      <w:r w:rsidRPr="005624F0">
        <w:rPr>
          <w:rFonts w:eastAsia="SimSun" w:cs="Times New Roman"/>
          <w:lang w:val="zh-CN" w:eastAsia="zh-CN"/>
        </w:rPr>
        <w:t>对</w:t>
      </w:r>
      <w:r w:rsidRPr="003D58AC">
        <w:rPr>
          <w:rFonts w:eastAsia="SimSun" w:cs="Times New Roman"/>
          <w:lang w:eastAsia="zh-CN"/>
        </w:rPr>
        <w:t>WMO</w:t>
      </w:r>
      <w:r w:rsidRPr="005624F0">
        <w:rPr>
          <w:rFonts w:eastAsia="SimSun" w:cs="Times New Roman"/>
          <w:lang w:val="zh-CN" w:eastAsia="zh-CN"/>
        </w:rPr>
        <w:t>有关气象和相关环境业务和研究用无线电频率分配和法规条款方面的需求给与应有的重视</w:t>
      </w:r>
      <w:r w:rsidRPr="003D58AC">
        <w:rPr>
          <w:rFonts w:eastAsia="SimSun" w:cs="Times New Roman"/>
          <w:lang w:eastAsia="zh-CN"/>
        </w:rPr>
        <w:t>；</w:t>
      </w:r>
    </w:p>
    <w:p w14:paraId="6FDEE3A0" w14:textId="51FAA92C" w:rsidR="00261093" w:rsidRPr="002F3E94" w:rsidRDefault="003D58AC" w:rsidP="009F53C9">
      <w:pPr>
        <w:pStyle w:val="WMOBodyText"/>
        <w:numPr>
          <w:ilvl w:val="0"/>
          <w:numId w:val="4"/>
        </w:numPr>
        <w:ind w:left="567" w:right="-170" w:hanging="567"/>
      </w:pPr>
      <w:r w:rsidRPr="005624F0">
        <w:rPr>
          <w:rFonts w:eastAsia="SimSun" w:cs="Times New Roman"/>
          <w:lang w:val="zh-CN" w:eastAsia="zh-CN"/>
        </w:rPr>
        <w:t>根据上述吁请</w:t>
      </w:r>
      <w:r w:rsidRPr="003D58AC">
        <w:rPr>
          <w:rFonts w:eastAsia="SimSun" w:cs="Times New Roman"/>
          <w:lang w:eastAsia="zh-CN"/>
        </w:rPr>
        <w:t>(1)</w:t>
      </w:r>
      <w:r w:rsidRPr="005624F0">
        <w:rPr>
          <w:rFonts w:eastAsia="SimSun" w:cs="Times New Roman"/>
          <w:lang w:val="zh-CN" w:eastAsia="zh-CN"/>
        </w:rPr>
        <w:t>和</w:t>
      </w:r>
      <w:r w:rsidRPr="003D58AC">
        <w:rPr>
          <w:rFonts w:eastAsia="SimSun" w:cs="Times New Roman"/>
          <w:lang w:eastAsia="zh-CN"/>
        </w:rPr>
        <w:t>(2)</w:t>
      </w:r>
      <w:r w:rsidRPr="003D58AC">
        <w:rPr>
          <w:rFonts w:eastAsia="SimSun" w:cs="Times New Roman"/>
          <w:lang w:eastAsia="zh-CN"/>
        </w:rPr>
        <w:t>，</w:t>
      </w:r>
      <w:r w:rsidRPr="005624F0">
        <w:rPr>
          <w:rFonts w:eastAsia="SimSun" w:cs="Times New Roman"/>
          <w:lang w:val="zh-CN" w:eastAsia="zh-CN"/>
        </w:rPr>
        <w:t>特别关注</w:t>
      </w:r>
      <w:r w:rsidRPr="003D58AC">
        <w:rPr>
          <w:rFonts w:eastAsia="SimSun" w:cs="Times New Roman"/>
          <w:lang w:eastAsia="zh-CN"/>
        </w:rPr>
        <w:t>WMO</w:t>
      </w:r>
      <w:r w:rsidRPr="005624F0">
        <w:rPr>
          <w:rFonts w:eastAsia="SimSun" w:cs="Times New Roman"/>
          <w:lang w:val="zh-CN" w:eastAsia="zh-CN"/>
        </w:rPr>
        <w:t>关于</w:t>
      </w:r>
      <w:r w:rsidRPr="003D58AC">
        <w:rPr>
          <w:rFonts w:eastAsia="SimSun" w:cs="Times New Roman"/>
          <w:lang w:eastAsia="zh-CN"/>
        </w:rPr>
        <w:t>WRC</w:t>
      </w:r>
      <w:r w:rsidRPr="005624F0">
        <w:rPr>
          <w:rFonts w:eastAsia="SimSun" w:cs="Times New Roman"/>
          <w:lang w:val="zh-CN" w:eastAsia="zh-CN"/>
        </w:rPr>
        <w:t>议程的立场</w:t>
      </w:r>
      <w:r w:rsidRPr="003D58AC">
        <w:rPr>
          <w:rFonts w:eastAsia="SimSun" w:cs="Times New Roman"/>
          <w:lang w:eastAsia="zh-CN"/>
        </w:rPr>
        <w:t>；</w:t>
      </w:r>
    </w:p>
    <w:p w14:paraId="54CF6E54" w14:textId="15E3C18E" w:rsidR="00261093" w:rsidRPr="002F3E94" w:rsidRDefault="003D58AC" w:rsidP="00280F3B">
      <w:pPr>
        <w:pStyle w:val="WMOBodyText"/>
        <w:keepNext/>
        <w:keepLines/>
        <w:ind w:right="-170"/>
      </w:pPr>
      <w:r w:rsidRPr="005624F0">
        <w:rPr>
          <w:rFonts w:eastAsia="Microsoft YaHei" w:cs="Times New Roman"/>
          <w:b/>
          <w:bCs/>
          <w:lang w:val="zh-CN" w:eastAsia="zh-CN"/>
        </w:rPr>
        <w:t>要求</w:t>
      </w:r>
      <w:r w:rsidRPr="005624F0">
        <w:rPr>
          <w:rFonts w:eastAsia="SimSun" w:cs="Times New Roman"/>
          <w:lang w:val="zh-CN" w:eastAsia="zh-CN"/>
        </w:rPr>
        <w:t>秘书长：</w:t>
      </w:r>
    </w:p>
    <w:p w14:paraId="34C87A70" w14:textId="490B651F" w:rsidR="00261093" w:rsidRPr="002F3E94" w:rsidRDefault="003D58AC" w:rsidP="00280F3B">
      <w:pPr>
        <w:pStyle w:val="WMOBodyText"/>
        <w:keepNext/>
        <w:keepLines/>
        <w:numPr>
          <w:ilvl w:val="0"/>
          <w:numId w:val="5"/>
        </w:numPr>
        <w:ind w:left="567" w:right="-170" w:hanging="567"/>
      </w:pPr>
      <w:r w:rsidRPr="005624F0">
        <w:rPr>
          <w:rFonts w:eastAsia="SimSun" w:cs="Times New Roman"/>
          <w:lang w:val="zh-CN" w:eastAsia="zh-CN"/>
        </w:rPr>
        <w:t>提请各相关方</w:t>
      </w:r>
      <w:r>
        <w:rPr>
          <w:rFonts w:eastAsia="SimSun" w:cs="Times New Roman" w:hint="eastAsia"/>
          <w:lang w:eastAsia="zh-CN"/>
        </w:rPr>
        <w:t>（</w:t>
      </w:r>
      <w:r w:rsidRPr="005624F0">
        <w:rPr>
          <w:rFonts w:eastAsia="SimSun" w:cs="Times New Roman"/>
          <w:lang w:val="zh-CN" w:eastAsia="zh-CN"/>
        </w:rPr>
        <w:t>包括国际电信联盟</w:t>
      </w:r>
      <w:r>
        <w:rPr>
          <w:rFonts w:eastAsia="SimSun" w:cs="Times New Roman" w:hint="eastAsia"/>
          <w:lang w:eastAsia="zh-CN"/>
        </w:rPr>
        <w:t>）</w:t>
      </w:r>
      <w:r w:rsidRPr="005624F0">
        <w:rPr>
          <w:rFonts w:eastAsia="SimSun" w:cs="Times New Roman"/>
          <w:lang w:val="zh-CN" w:eastAsia="zh-CN"/>
        </w:rPr>
        <w:t>关注本决议</w:t>
      </w:r>
      <w:r w:rsidRPr="003D58AC">
        <w:rPr>
          <w:rFonts w:eastAsia="SimSun" w:cs="Times New Roman"/>
          <w:lang w:eastAsia="zh-CN"/>
        </w:rPr>
        <w:t>；</w:t>
      </w:r>
    </w:p>
    <w:p w14:paraId="0A0DE013" w14:textId="3EC430FA" w:rsidR="00261093" w:rsidRPr="002F3E94" w:rsidRDefault="003D58AC" w:rsidP="00884689">
      <w:pPr>
        <w:pStyle w:val="WMOBodyText"/>
        <w:numPr>
          <w:ilvl w:val="0"/>
          <w:numId w:val="5"/>
        </w:numPr>
        <w:ind w:left="567" w:right="-170" w:hanging="567"/>
      </w:pPr>
      <w:r w:rsidRPr="005624F0">
        <w:rPr>
          <w:rFonts w:eastAsia="SimSun" w:cs="Times New Roman"/>
          <w:lang w:val="zh-CN" w:eastAsia="zh-CN"/>
        </w:rPr>
        <w:t>对于秘书处在无线电频率事务中发挥协调作用的问题高度重视</w:t>
      </w:r>
      <w:r w:rsidRPr="003D58AC">
        <w:rPr>
          <w:rFonts w:eastAsia="SimSun" w:cs="Times New Roman"/>
          <w:lang w:eastAsia="zh-CN"/>
        </w:rPr>
        <w:t>，</w:t>
      </w:r>
      <w:r w:rsidRPr="005624F0">
        <w:rPr>
          <w:rFonts w:eastAsia="SimSun" w:cs="Times New Roman"/>
          <w:lang w:val="zh-CN" w:eastAsia="zh-CN"/>
        </w:rPr>
        <w:t>特别是与</w:t>
      </w:r>
      <w:r w:rsidRPr="003D58AC">
        <w:rPr>
          <w:rFonts w:eastAsia="SimSun" w:cs="Times New Roman"/>
          <w:lang w:eastAsia="zh-CN"/>
        </w:rPr>
        <w:t>ITU-R</w:t>
      </w:r>
      <w:r w:rsidRPr="005624F0">
        <w:rPr>
          <w:rFonts w:eastAsia="SimSun" w:cs="Times New Roman"/>
          <w:lang w:val="zh-CN" w:eastAsia="zh-CN"/>
        </w:rPr>
        <w:t>的协调</w:t>
      </w:r>
      <w:r w:rsidRPr="003D58AC">
        <w:rPr>
          <w:rFonts w:eastAsia="SimSun" w:cs="Times New Roman"/>
          <w:lang w:eastAsia="zh-CN"/>
        </w:rPr>
        <w:t>，</w:t>
      </w:r>
      <w:r w:rsidRPr="005624F0">
        <w:rPr>
          <w:rFonts w:eastAsia="SimSun" w:cs="Times New Roman"/>
          <w:lang w:val="zh-CN" w:eastAsia="zh-CN"/>
        </w:rPr>
        <w:t>包括</w:t>
      </w:r>
      <w:r w:rsidRPr="003D58AC">
        <w:rPr>
          <w:rFonts w:eastAsia="SimSun" w:cs="Times New Roman"/>
          <w:lang w:eastAsia="zh-CN"/>
        </w:rPr>
        <w:t>WMO</w:t>
      </w:r>
      <w:r w:rsidRPr="005624F0">
        <w:rPr>
          <w:rFonts w:eastAsia="SimSun" w:cs="Times New Roman"/>
          <w:lang w:val="zh-CN" w:eastAsia="zh-CN"/>
        </w:rPr>
        <w:t>参与</w:t>
      </w:r>
      <w:r w:rsidRPr="003D58AC">
        <w:rPr>
          <w:rFonts w:eastAsia="SimSun" w:cs="Times New Roman"/>
          <w:lang w:eastAsia="zh-CN"/>
        </w:rPr>
        <w:t>ITU-R</w:t>
      </w:r>
      <w:r w:rsidRPr="005624F0">
        <w:rPr>
          <w:rFonts w:eastAsia="SimSun" w:cs="Times New Roman"/>
          <w:lang w:val="zh-CN" w:eastAsia="zh-CN"/>
        </w:rPr>
        <w:t>无线电通信研究组、大会的筹备会议、以及世界无线电通信大会</w:t>
      </w:r>
      <w:r w:rsidRPr="003D58AC">
        <w:rPr>
          <w:rFonts w:eastAsia="SimSun" w:cs="Times New Roman"/>
          <w:lang w:eastAsia="zh-CN"/>
        </w:rPr>
        <w:t>；</w:t>
      </w:r>
    </w:p>
    <w:p w14:paraId="5159F405" w14:textId="06C6ADAC" w:rsidR="00261093" w:rsidRPr="002F3E94" w:rsidRDefault="003D58AC" w:rsidP="00884689">
      <w:pPr>
        <w:pStyle w:val="WMOBodyText"/>
        <w:numPr>
          <w:ilvl w:val="0"/>
          <w:numId w:val="5"/>
        </w:numPr>
        <w:ind w:left="567" w:right="-170" w:hanging="567"/>
      </w:pPr>
      <w:r w:rsidRPr="005624F0">
        <w:rPr>
          <w:rFonts w:eastAsia="SimSun" w:cs="Times New Roman"/>
          <w:lang w:val="zh-CN" w:eastAsia="zh-CN"/>
        </w:rPr>
        <w:t>通过提供适当的信息和文件</w:t>
      </w:r>
      <w:r w:rsidRPr="003D58AC">
        <w:rPr>
          <w:rFonts w:eastAsia="SimSun" w:cs="Times New Roman"/>
          <w:lang w:eastAsia="zh-CN"/>
        </w:rPr>
        <w:t>，</w:t>
      </w:r>
      <w:del w:id="32" w:author="Fengqi LI" w:date="2023-05-22T14:25:00Z">
        <w:r w:rsidRPr="005624F0" w:rsidDel="000976CB">
          <w:rPr>
            <w:rFonts w:eastAsia="SimSun" w:cs="Times New Roman" w:hint="eastAsia"/>
            <w:lang w:val="zh-CN" w:eastAsia="zh-CN"/>
          </w:rPr>
          <w:delText>促进</w:delText>
        </w:r>
      </w:del>
      <w:ins w:id="33" w:author="Fengqi LI" w:date="2023-05-22T14:25:00Z">
        <w:r w:rsidR="000976CB">
          <w:rPr>
            <w:rFonts w:eastAsia="SimSun" w:cs="Times New Roman" w:hint="eastAsia"/>
            <w:lang w:val="zh-CN" w:eastAsia="zh-CN"/>
          </w:rPr>
          <w:t>支持</w:t>
        </w:r>
      </w:ins>
      <w:r w:rsidRPr="005624F0">
        <w:rPr>
          <w:rFonts w:eastAsia="SimSun" w:cs="Times New Roman"/>
          <w:lang w:val="zh-CN" w:eastAsia="zh-CN"/>
        </w:rPr>
        <w:t>各国家气象水文部门与其国家无线电通信管理部门之间的</w:t>
      </w:r>
      <w:ins w:id="34" w:author="Fengqi LI" w:date="2023-05-22T14:25:00Z">
        <w:r w:rsidR="009B0E6B">
          <w:rPr>
            <w:rFonts w:eastAsia="SimSun" w:cs="Times New Roman" w:hint="eastAsia"/>
            <w:lang w:val="zh-CN" w:eastAsia="zh-CN"/>
          </w:rPr>
          <w:t>接触</w:t>
        </w:r>
      </w:ins>
      <w:del w:id="35" w:author="Fengqi LI" w:date="2023-05-22T14:25:00Z">
        <w:r w:rsidRPr="005624F0" w:rsidDel="009B0E6B">
          <w:rPr>
            <w:rFonts w:eastAsia="SimSun" w:cs="Times New Roman"/>
            <w:lang w:val="zh-CN" w:eastAsia="zh-CN"/>
          </w:rPr>
          <w:delText>协调</w:delText>
        </w:r>
      </w:del>
      <w:r w:rsidRPr="003D58AC">
        <w:rPr>
          <w:rFonts w:eastAsia="SimSun" w:cs="Times New Roman"/>
          <w:lang w:eastAsia="zh-CN"/>
        </w:rPr>
        <w:t>，</w:t>
      </w:r>
      <w:r w:rsidRPr="005624F0">
        <w:rPr>
          <w:rFonts w:eastAsia="SimSun" w:cs="Times New Roman"/>
          <w:lang w:val="zh-CN" w:eastAsia="zh-CN"/>
        </w:rPr>
        <w:t>特别是在</w:t>
      </w:r>
      <w:r w:rsidRPr="003D58AC">
        <w:rPr>
          <w:rFonts w:eastAsia="SimSun" w:cs="Times New Roman"/>
          <w:lang w:eastAsia="zh-CN"/>
        </w:rPr>
        <w:t>ITU</w:t>
      </w:r>
      <w:r w:rsidRPr="005624F0">
        <w:rPr>
          <w:rFonts w:eastAsia="SimSun" w:cs="Times New Roman"/>
          <w:lang w:val="zh-CN" w:eastAsia="zh-CN"/>
        </w:rPr>
        <w:t>世界无线电通信大会的筹备方面</w:t>
      </w:r>
      <w:r w:rsidRPr="003D58AC">
        <w:rPr>
          <w:rFonts w:eastAsia="SimSun" w:cs="Times New Roman"/>
          <w:lang w:eastAsia="zh-CN"/>
        </w:rPr>
        <w:t>；</w:t>
      </w:r>
    </w:p>
    <w:p w14:paraId="02F349B9" w14:textId="24BF9B20" w:rsidR="00E934E6" w:rsidRPr="002F3E94" w:rsidRDefault="003D58AC" w:rsidP="00884689">
      <w:pPr>
        <w:pStyle w:val="WMOBodyText"/>
        <w:numPr>
          <w:ilvl w:val="0"/>
          <w:numId w:val="5"/>
        </w:numPr>
        <w:ind w:left="567" w:right="-170" w:hanging="567"/>
      </w:pPr>
      <w:r w:rsidRPr="005624F0">
        <w:rPr>
          <w:rFonts w:eastAsia="SimSun" w:cs="Times New Roman"/>
          <w:lang w:val="zh-CN" w:eastAsia="zh-CN"/>
        </w:rPr>
        <w:t>协助基础设施委员会实施本决议。</w:t>
      </w:r>
    </w:p>
    <w:p w14:paraId="6970576A" w14:textId="15D65BB2" w:rsidR="00280F3B" w:rsidRPr="002F3E94" w:rsidRDefault="00280F3B" w:rsidP="00280F3B">
      <w:pPr>
        <w:pStyle w:val="WMOBodyText"/>
        <w:ind w:right="-170"/>
      </w:pPr>
    </w:p>
    <w:p w14:paraId="5B887B80" w14:textId="2242FE36" w:rsidR="00280F3B" w:rsidRPr="002F3E94" w:rsidRDefault="00280F3B" w:rsidP="00280F3B">
      <w:pPr>
        <w:pStyle w:val="WMOBodyText"/>
        <w:ind w:right="-170"/>
        <w:jc w:val="center"/>
      </w:pPr>
      <w:r w:rsidRPr="002F3E94">
        <w:t>_______________</w:t>
      </w:r>
    </w:p>
    <w:p w14:paraId="4A5FF2E2" w14:textId="210E5FAC" w:rsidR="00A80767" w:rsidRPr="002F3E94" w:rsidRDefault="00A80767" w:rsidP="00A80767">
      <w:pPr>
        <w:pStyle w:val="WMOBodyText"/>
        <w:jc w:val="center"/>
      </w:pPr>
    </w:p>
    <w:p w14:paraId="5DF5962D" w14:textId="47EF0DF6" w:rsidR="00A80767" w:rsidRPr="002F3E94" w:rsidRDefault="00B70463" w:rsidP="00A80767">
      <w:pPr>
        <w:pStyle w:val="WMOBodyText"/>
        <w:rPr>
          <w:rStyle w:val="Hyperlink"/>
        </w:rPr>
      </w:pPr>
      <w:r w:rsidRPr="002F3E94">
        <w:fldChar w:fldCharType="begin"/>
      </w:r>
      <w:r w:rsidRPr="002F3E94">
        <w:instrText>HYPERLINK  \l "_Annex_to_draft"</w:instrText>
      </w:r>
      <w:r w:rsidRPr="002F3E94">
        <w:fldChar w:fldCharType="separate"/>
      </w:r>
      <w:r w:rsidR="003D58AC">
        <w:rPr>
          <w:rStyle w:val="Hyperlink"/>
          <w:rFonts w:ascii="SimSun" w:eastAsia="SimSun" w:hAnsi="SimSun" w:cs="SimSun" w:hint="eastAsia"/>
        </w:rPr>
        <w:t>附件：</w:t>
      </w:r>
      <w:r w:rsidR="00A80767" w:rsidRPr="002F3E94">
        <w:rPr>
          <w:rStyle w:val="Hyperlink"/>
        </w:rPr>
        <w:t>1</w:t>
      </w:r>
    </w:p>
    <w:p w14:paraId="318F3788" w14:textId="77777777" w:rsidR="00A80767" w:rsidRPr="002F3E94" w:rsidRDefault="00B70463" w:rsidP="00A80767">
      <w:pPr>
        <w:pStyle w:val="WMOBodyText"/>
      </w:pPr>
      <w:r w:rsidRPr="002F3E94">
        <w:fldChar w:fldCharType="end"/>
      </w:r>
      <w:r w:rsidR="00A80767" w:rsidRPr="002F3E94">
        <w:t>_______</w:t>
      </w:r>
    </w:p>
    <w:p w14:paraId="5E52278F" w14:textId="49A0E12E" w:rsidR="00E934E6" w:rsidRPr="002F3E94" w:rsidRDefault="003D58AC" w:rsidP="00E934E6">
      <w:pPr>
        <w:pStyle w:val="WMOBodyText"/>
        <w:ind w:right="-170"/>
        <w:rPr>
          <w:sz w:val="18"/>
          <w:szCs w:val="18"/>
        </w:rPr>
      </w:pPr>
      <w:r w:rsidRPr="005624F0">
        <w:rPr>
          <w:rFonts w:eastAsia="SimSun" w:cs="Times New Roman"/>
          <w:lang w:val="zh-CN" w:eastAsia="zh-CN"/>
        </w:rPr>
        <w:t>注</w:t>
      </w:r>
      <w:r w:rsidRPr="003D58AC">
        <w:rPr>
          <w:rFonts w:eastAsia="SimSun" w:cs="Times New Roman"/>
          <w:lang w:eastAsia="zh-CN"/>
        </w:rPr>
        <w:t>：</w:t>
      </w:r>
      <w:r w:rsidRPr="005624F0">
        <w:rPr>
          <w:rFonts w:eastAsia="SimSun" w:cs="Times New Roman"/>
          <w:lang w:val="zh-CN" w:eastAsia="zh-CN"/>
        </w:rPr>
        <w:t>本决议取代</w:t>
      </w:r>
      <w:hyperlink r:id="rId16" w:anchor="page=143" w:history="1">
        <w:r w:rsidRPr="00A5415D">
          <w:rPr>
            <w:rStyle w:val="Hyperlink"/>
            <w:rFonts w:ascii="Microsoft YaHei" w:eastAsia="SimSun" w:hAnsi="Microsoft YaHei" w:cs="Microsoft YaHei" w:hint="eastAsia"/>
            <w:lang w:eastAsia="zh-CN"/>
          </w:rPr>
          <w:t>决议</w:t>
        </w:r>
        <w:r w:rsidRPr="00A5415D">
          <w:rPr>
            <w:rStyle w:val="Hyperlink"/>
            <w:lang w:eastAsia="zh-CN"/>
          </w:rPr>
          <w:t>42 (Cg-18)</w:t>
        </w:r>
      </w:hyperlink>
      <w:r w:rsidRPr="005624F0">
        <w:rPr>
          <w:rFonts w:eastAsia="SimSun" w:cs="Times New Roman"/>
          <w:lang w:val="en-US" w:eastAsia="zh-CN"/>
        </w:rPr>
        <w:t xml:space="preserve"> - </w:t>
      </w:r>
      <w:r w:rsidRPr="005624F0">
        <w:rPr>
          <w:rFonts w:eastAsia="SimSun" w:cs="Times New Roman"/>
          <w:lang w:val="en-US" w:eastAsia="zh-CN"/>
        </w:rPr>
        <w:t>气象和相关环境活动的无线电频率</w:t>
      </w:r>
      <w:r>
        <w:rPr>
          <w:rFonts w:eastAsia="SimSun" w:cs="Times New Roman" w:hint="eastAsia"/>
          <w:lang w:val="en-US" w:eastAsia="zh-CN"/>
        </w:rPr>
        <w:t>，后者不再有效。</w:t>
      </w:r>
    </w:p>
    <w:p w14:paraId="10C479E9" w14:textId="77777777" w:rsidR="00A80767" w:rsidRPr="002F3E94" w:rsidRDefault="00A80767" w:rsidP="00A80767">
      <w:pPr>
        <w:tabs>
          <w:tab w:val="clear" w:pos="1134"/>
        </w:tabs>
        <w:jc w:val="left"/>
        <w:rPr>
          <w:b/>
          <w:bCs/>
          <w:iCs/>
          <w:szCs w:val="22"/>
          <w:lang w:eastAsia="zh-TW"/>
        </w:rPr>
      </w:pPr>
      <w:r w:rsidRPr="002F3E94">
        <w:rPr>
          <w:lang w:eastAsia="zh-CN"/>
        </w:rPr>
        <w:br w:type="page"/>
      </w:r>
    </w:p>
    <w:p w14:paraId="5C8594C4" w14:textId="769B29AF" w:rsidR="00A80767" w:rsidRPr="002F3E94" w:rsidRDefault="006D7D13" w:rsidP="00A80767">
      <w:pPr>
        <w:pStyle w:val="Heading2"/>
      </w:pPr>
      <w:bookmarkStart w:id="36" w:name="_Annex_to_draft_3"/>
      <w:bookmarkStart w:id="37" w:name="_Annex_to_draft"/>
      <w:bookmarkEnd w:id="36"/>
      <w:bookmarkEnd w:id="37"/>
      <w:r>
        <w:rPr>
          <w:rFonts w:ascii="SimSun" w:eastAsia="SimSun" w:hAnsi="SimSun" w:cs="SimSun" w:hint="eastAsia"/>
        </w:rPr>
        <w:lastRenderedPageBreak/>
        <w:t>决议草案</w:t>
      </w:r>
      <w:r w:rsidR="00656822" w:rsidRPr="002F3E94">
        <w:t>4.2(10)</w:t>
      </w:r>
      <w:r w:rsidR="00A80767" w:rsidRPr="002F3E94">
        <w:t xml:space="preserve">/1 </w:t>
      </w:r>
      <w:r w:rsidR="00656822" w:rsidRPr="002F3E94">
        <w:t>(Cg-19)</w:t>
      </w:r>
      <w:r>
        <w:rPr>
          <w:rFonts w:ascii="SimSun" w:eastAsia="SimSun" w:hAnsi="SimSun" w:cs="SimSun" w:hint="eastAsia"/>
        </w:rPr>
        <w:t>的附件</w:t>
      </w:r>
    </w:p>
    <w:p w14:paraId="0BA91B18" w14:textId="7879C050" w:rsidR="008233A7" w:rsidRPr="002F3E94" w:rsidRDefault="006D7D13" w:rsidP="007A7CFC">
      <w:pPr>
        <w:pStyle w:val="Heading2"/>
      </w:pPr>
      <w:r w:rsidRPr="00775B1D">
        <w:rPr>
          <w:lang w:val="zh-CN"/>
        </w:rPr>
        <w:t>WMO</w:t>
      </w:r>
      <w:r w:rsidRPr="00775B1D">
        <w:rPr>
          <w:rFonts w:ascii="Microsoft YaHei" w:eastAsia="Microsoft YaHei" w:hAnsi="Microsoft YaHei" w:cs="Microsoft YaHei" w:hint="eastAsia"/>
          <w:lang w:val="zh-CN"/>
        </w:rPr>
        <w:t>关于</w:t>
      </w:r>
      <w:r w:rsidRPr="00775B1D">
        <w:rPr>
          <w:lang w:val="zh-CN"/>
        </w:rPr>
        <w:t>2023</w:t>
      </w:r>
      <w:r w:rsidRPr="00775B1D">
        <w:rPr>
          <w:rFonts w:ascii="Microsoft YaHei" w:eastAsia="Microsoft YaHei" w:hAnsi="Microsoft YaHei" w:cs="Microsoft YaHei" w:hint="eastAsia"/>
          <w:lang w:val="zh-CN"/>
        </w:rPr>
        <w:t>年世界无线电通信大会</w:t>
      </w:r>
      <w:r w:rsidRPr="006D7D13">
        <w:rPr>
          <w:rFonts w:ascii="Microsoft YaHei" w:eastAsia="Microsoft YaHei" w:hAnsi="Microsoft YaHei" w:cs="SimSun" w:hint="eastAsia"/>
          <w:lang w:val="zh-CN"/>
        </w:rPr>
        <w:t>（</w:t>
      </w:r>
      <w:r w:rsidRPr="006D7D13">
        <w:rPr>
          <w:rFonts w:ascii="Microsoft YaHei" w:eastAsia="Microsoft YaHei" w:hAnsi="Microsoft YaHei"/>
          <w:lang w:val="zh-CN"/>
        </w:rPr>
        <w:t>WRC-23</w:t>
      </w:r>
      <w:r w:rsidRPr="006D7D13">
        <w:rPr>
          <w:rFonts w:ascii="Microsoft YaHei" w:eastAsia="Microsoft YaHei" w:hAnsi="Microsoft YaHei" w:cs="SimSun" w:hint="eastAsia"/>
          <w:lang w:val="zh-CN"/>
        </w:rPr>
        <w:t>）</w:t>
      </w:r>
      <w:r w:rsidRPr="00775B1D">
        <w:rPr>
          <w:rFonts w:ascii="Microsoft YaHei" w:eastAsia="Microsoft YaHei" w:hAnsi="Microsoft YaHei" w:cs="Microsoft YaHei" w:hint="eastAsia"/>
          <w:lang w:val="zh-CN"/>
        </w:rPr>
        <w:t>议程的立场</w:t>
      </w:r>
      <w:r w:rsidR="008233A7" w:rsidRPr="002F3E94">
        <w:t xml:space="preserve"> </w:t>
      </w:r>
    </w:p>
    <w:p w14:paraId="71810CCE" w14:textId="03801F82" w:rsidR="00F23695" w:rsidRPr="002F3E94" w:rsidRDefault="00F23695" w:rsidP="00F23695">
      <w:pPr>
        <w:pStyle w:val="Heading2"/>
        <w:tabs>
          <w:tab w:val="left" w:pos="1134"/>
        </w:tabs>
        <w:spacing w:after="240"/>
        <w:jc w:val="left"/>
        <w:rPr>
          <w:sz w:val="20"/>
          <w:szCs w:val="20"/>
        </w:rPr>
      </w:pPr>
      <w:r w:rsidRPr="002F3E94">
        <w:rPr>
          <w:sz w:val="20"/>
          <w:szCs w:val="20"/>
        </w:rPr>
        <w:t xml:space="preserve">1. </w:t>
      </w:r>
      <w:r w:rsidRPr="002F3E94">
        <w:rPr>
          <w:sz w:val="20"/>
          <w:szCs w:val="20"/>
        </w:rPr>
        <w:tab/>
      </w:r>
      <w:r w:rsidR="006D7D13" w:rsidRPr="00716DB2">
        <w:rPr>
          <w:rFonts w:ascii="Microsoft YaHei" w:eastAsia="Microsoft YaHei" w:hAnsi="Microsoft YaHei" w:cs="Times New Roman"/>
          <w:lang w:val="zh-CN" w:eastAsia="zh-CN"/>
        </w:rPr>
        <w:t>导言</w:t>
      </w:r>
    </w:p>
    <w:p w14:paraId="7ED537AA" w14:textId="4CF459C6" w:rsidR="000F71D7" w:rsidRPr="002F3E94" w:rsidRDefault="006D7D13" w:rsidP="000F71D7">
      <w:pPr>
        <w:pStyle w:val="ListParagraph"/>
        <w:spacing w:before="240" w:after="240"/>
        <w:jc w:val="left"/>
        <w:rPr>
          <w:rFonts w:ascii="Verdana" w:hAnsi="Verdana"/>
          <w:sz w:val="20"/>
          <w:szCs w:val="20"/>
          <w:lang w:val="en-GB" w:eastAsia="zh-CN"/>
        </w:rPr>
      </w:pPr>
      <w:r w:rsidRPr="006D7D13">
        <w:rPr>
          <w:rFonts w:ascii="Verdana" w:eastAsia="SimSun" w:hAnsi="Verdana" w:hint="eastAsia"/>
          <w:sz w:val="20"/>
          <w:szCs w:val="20"/>
          <w:lang w:val="zh-CN" w:eastAsia="zh-CN"/>
        </w:rPr>
        <w:t>世界气象组织（</w:t>
      </w:r>
      <w:r w:rsidRPr="006D7D13">
        <w:rPr>
          <w:rFonts w:ascii="Verdana" w:eastAsia="SimSun" w:hAnsi="Verdana"/>
          <w:sz w:val="20"/>
          <w:szCs w:val="20"/>
          <w:lang w:eastAsia="zh-CN"/>
        </w:rPr>
        <w:t>WMO</w:t>
      </w:r>
      <w:r w:rsidRPr="006D7D13">
        <w:rPr>
          <w:rFonts w:ascii="Verdana" w:eastAsia="SimSun" w:hAnsi="Verdana" w:hint="eastAsia"/>
          <w:sz w:val="20"/>
          <w:szCs w:val="20"/>
          <w:lang w:val="zh-CN" w:eastAsia="zh-CN"/>
        </w:rPr>
        <w:t>）</w:t>
      </w:r>
      <w:r w:rsidRPr="006D7D13">
        <w:rPr>
          <w:rFonts w:ascii="Verdana" w:eastAsia="SimSun" w:hAnsi="Verdana"/>
          <w:sz w:val="20"/>
          <w:szCs w:val="20"/>
          <w:lang w:val="zh-CN" w:eastAsia="zh-CN"/>
        </w:rPr>
        <w:t>会员通过其国家气象水文部门</w:t>
      </w:r>
      <w:r w:rsidRPr="006D7D13">
        <w:rPr>
          <w:rFonts w:ascii="Verdana" w:eastAsia="SimSun" w:hAnsi="Verdana"/>
          <w:sz w:val="20"/>
          <w:szCs w:val="20"/>
          <w:lang w:eastAsia="zh-CN"/>
        </w:rPr>
        <w:t>（</w:t>
      </w:r>
      <w:r w:rsidRPr="006D7D13">
        <w:rPr>
          <w:rFonts w:ascii="Verdana" w:eastAsia="SimSun" w:hAnsi="Verdana"/>
          <w:sz w:val="20"/>
          <w:szCs w:val="20"/>
          <w:lang w:eastAsia="zh-CN"/>
        </w:rPr>
        <w:t>NMHS</w:t>
      </w:r>
      <w:r w:rsidRPr="006D7D13">
        <w:rPr>
          <w:rFonts w:ascii="Verdana" w:eastAsia="SimSun" w:hAnsi="Verdana"/>
          <w:sz w:val="20"/>
          <w:szCs w:val="20"/>
          <w:lang w:eastAsia="zh-CN"/>
        </w:rPr>
        <w:t>）</w:t>
      </w:r>
      <w:r w:rsidRPr="006D7D13">
        <w:rPr>
          <w:rFonts w:ascii="Verdana" w:eastAsia="SimSun" w:hAnsi="Verdana"/>
          <w:sz w:val="20"/>
          <w:szCs w:val="20"/>
          <w:lang w:val="zh-CN" w:eastAsia="zh-CN"/>
        </w:rPr>
        <w:t>和支持机构</w:t>
      </w:r>
      <w:r w:rsidRPr="006D7D13">
        <w:rPr>
          <w:rFonts w:ascii="Verdana" w:eastAsia="SimSun" w:hAnsi="Verdana"/>
          <w:sz w:val="20"/>
          <w:szCs w:val="20"/>
          <w:lang w:eastAsia="zh-CN"/>
        </w:rPr>
        <w:t>（</w:t>
      </w:r>
      <w:r w:rsidRPr="006D7D13">
        <w:rPr>
          <w:rFonts w:ascii="Verdana" w:eastAsia="SimSun" w:hAnsi="Verdana"/>
          <w:sz w:val="20"/>
          <w:szCs w:val="20"/>
          <w:lang w:val="zh-CN" w:eastAsia="zh-CN"/>
        </w:rPr>
        <w:t>包括空基观测系统的运营者</w:t>
      </w:r>
      <w:r w:rsidRPr="006D7D13">
        <w:rPr>
          <w:rFonts w:ascii="Verdana" w:eastAsia="SimSun" w:hAnsi="Verdana"/>
          <w:sz w:val="20"/>
          <w:szCs w:val="20"/>
          <w:lang w:eastAsia="zh-CN"/>
        </w:rPr>
        <w:t>），</w:t>
      </w:r>
      <w:r w:rsidRPr="006D7D13">
        <w:rPr>
          <w:rFonts w:ascii="Verdana" w:eastAsia="SimSun" w:hAnsi="Verdana"/>
          <w:sz w:val="20"/>
          <w:szCs w:val="20"/>
          <w:lang w:val="zh-CN" w:eastAsia="zh-CN"/>
        </w:rPr>
        <w:t>为观测天气、水、气候和相关环境事件提供广泛的基本服务</w:t>
      </w:r>
      <w:r w:rsidRPr="006D7D13">
        <w:rPr>
          <w:rFonts w:ascii="Verdana" w:eastAsia="SimSun" w:hAnsi="Verdana"/>
          <w:sz w:val="20"/>
          <w:szCs w:val="20"/>
          <w:lang w:eastAsia="zh-CN"/>
        </w:rPr>
        <w:t>。</w:t>
      </w:r>
      <w:r w:rsidR="000F71D7" w:rsidRPr="002F3E94">
        <w:rPr>
          <w:rFonts w:ascii="Verdana" w:hAnsi="Verdana"/>
          <w:sz w:val="20"/>
          <w:szCs w:val="20"/>
          <w:lang w:val="en-GB" w:eastAsia="zh-CN"/>
        </w:rPr>
        <w:t xml:space="preserve"> </w:t>
      </w:r>
    </w:p>
    <w:p w14:paraId="54C56646" w14:textId="5CAEC5A9" w:rsidR="000F71D7" w:rsidRPr="002F3E94" w:rsidRDefault="006D7D13" w:rsidP="000F71D7">
      <w:pPr>
        <w:pStyle w:val="ListParagraph"/>
        <w:spacing w:before="240" w:after="240"/>
        <w:jc w:val="left"/>
        <w:rPr>
          <w:rFonts w:ascii="Verdana" w:hAnsi="Verdana"/>
          <w:sz w:val="20"/>
          <w:szCs w:val="20"/>
          <w:lang w:val="en-GB" w:eastAsia="zh-CN"/>
        </w:rPr>
      </w:pPr>
      <w:r w:rsidRPr="006D7D13">
        <w:rPr>
          <w:rFonts w:ascii="Verdana" w:eastAsia="SimSun" w:hAnsi="Verdana"/>
          <w:sz w:val="20"/>
          <w:szCs w:val="20"/>
          <w:lang w:val="zh-CN" w:eastAsia="zh-CN"/>
        </w:rPr>
        <w:t>通过这些观测收集的信息对全球社会是至关重要的</w:t>
      </w:r>
      <w:r w:rsidRPr="006D7D13">
        <w:rPr>
          <w:rFonts w:ascii="Verdana" w:eastAsia="SimSun" w:hAnsi="Verdana"/>
          <w:sz w:val="20"/>
          <w:szCs w:val="20"/>
          <w:lang w:val="en-GB" w:eastAsia="zh-CN"/>
        </w:rPr>
        <w:t>，</w:t>
      </w:r>
      <w:r w:rsidRPr="006D7D13">
        <w:rPr>
          <w:rFonts w:ascii="Verdana" w:eastAsia="SimSun" w:hAnsi="Verdana"/>
          <w:sz w:val="20"/>
          <w:szCs w:val="20"/>
          <w:lang w:val="zh-CN" w:eastAsia="zh-CN"/>
        </w:rPr>
        <w:t>有助于确保生命和财产安全</w:t>
      </w:r>
      <w:r w:rsidRPr="006D7D13">
        <w:rPr>
          <w:rFonts w:ascii="Verdana" w:eastAsia="SimSun" w:hAnsi="Verdana"/>
          <w:sz w:val="20"/>
          <w:szCs w:val="20"/>
          <w:lang w:val="en-GB" w:eastAsia="zh-CN"/>
        </w:rPr>
        <w:t>，</w:t>
      </w:r>
      <w:r w:rsidRPr="006D7D13">
        <w:rPr>
          <w:rFonts w:ascii="Verdana" w:eastAsia="SimSun" w:hAnsi="Verdana"/>
          <w:sz w:val="20"/>
          <w:szCs w:val="20"/>
          <w:lang w:val="zh-CN" w:eastAsia="zh-CN"/>
        </w:rPr>
        <w:t>从长远来看</w:t>
      </w:r>
      <w:r w:rsidRPr="006D7D13">
        <w:rPr>
          <w:rFonts w:ascii="Verdana" w:eastAsia="SimSun" w:hAnsi="Verdana"/>
          <w:sz w:val="20"/>
          <w:szCs w:val="20"/>
          <w:lang w:val="en-GB" w:eastAsia="zh-CN"/>
        </w:rPr>
        <w:t>，</w:t>
      </w:r>
      <w:r w:rsidRPr="006D7D13">
        <w:rPr>
          <w:rFonts w:ascii="Verdana" w:eastAsia="SimSun" w:hAnsi="Verdana"/>
          <w:sz w:val="20"/>
          <w:szCs w:val="20"/>
          <w:lang w:val="zh-CN" w:eastAsia="zh-CN"/>
        </w:rPr>
        <w:t>有助于实施</w:t>
      </w:r>
      <w:r w:rsidRPr="006D7D13">
        <w:rPr>
          <w:rFonts w:ascii="Verdana" w:eastAsia="SimSun" w:hAnsi="Verdana"/>
          <w:sz w:val="20"/>
          <w:szCs w:val="20"/>
          <w:lang w:val="en-GB" w:eastAsia="zh-CN"/>
        </w:rPr>
        <w:t>2030</w:t>
      </w:r>
      <w:r w:rsidRPr="006D7D13">
        <w:rPr>
          <w:rFonts w:ascii="Verdana" w:eastAsia="SimSun" w:hAnsi="Verdana"/>
          <w:sz w:val="20"/>
          <w:szCs w:val="20"/>
          <w:lang w:val="zh-CN" w:eastAsia="zh-CN"/>
        </w:rPr>
        <w:t>年可持续发展议程、《巴黎气候协定》</w:t>
      </w:r>
      <w:r>
        <w:rPr>
          <w:rFonts w:ascii="Verdana" w:eastAsia="SimSun" w:hAnsi="Verdana" w:hint="eastAsia"/>
          <w:sz w:val="20"/>
          <w:szCs w:val="20"/>
          <w:lang w:val="zh-CN" w:eastAsia="zh-CN"/>
        </w:rPr>
        <w:t>、</w:t>
      </w:r>
      <w:r w:rsidRPr="006D7D13">
        <w:rPr>
          <w:rFonts w:ascii="Verdana" w:eastAsia="SimSun" w:hAnsi="Verdana"/>
          <w:sz w:val="20"/>
          <w:szCs w:val="20"/>
          <w:lang w:val="zh-CN" w:eastAsia="zh-CN"/>
        </w:rPr>
        <w:t>《仙台减少灾害风险框架》</w:t>
      </w:r>
      <w:r w:rsidRPr="002F3E94">
        <w:rPr>
          <w:rFonts w:ascii="Verdana" w:hAnsi="Verdana"/>
          <w:sz w:val="20"/>
          <w:szCs w:val="20"/>
          <w:vertAlign w:val="superscript"/>
          <w:lang w:val="en-GB"/>
        </w:rPr>
        <w:footnoteReference w:id="2"/>
      </w:r>
      <w:r>
        <w:rPr>
          <w:rFonts w:ascii="Verdana" w:eastAsia="SimSun" w:hAnsi="Verdana" w:hint="eastAsia"/>
          <w:sz w:val="20"/>
          <w:szCs w:val="20"/>
          <w:lang w:val="zh-CN" w:eastAsia="zh-CN"/>
        </w:rPr>
        <w:t>、全民预警倡议</w:t>
      </w:r>
      <w:r w:rsidRPr="002F3E94">
        <w:rPr>
          <w:rStyle w:val="FootnoteReference"/>
          <w:rFonts w:ascii="Verdana" w:hAnsi="Verdana"/>
          <w:sz w:val="20"/>
          <w:szCs w:val="20"/>
          <w:lang w:val="en-GB"/>
        </w:rPr>
        <w:footnoteReference w:id="3"/>
      </w:r>
      <w:r w:rsidRPr="006D7D13">
        <w:rPr>
          <w:rFonts w:ascii="Verdana" w:eastAsia="SimSun" w:hAnsi="Verdana"/>
          <w:sz w:val="20"/>
          <w:szCs w:val="20"/>
          <w:lang w:val="zh-CN" w:eastAsia="zh-CN"/>
        </w:rPr>
        <w:t>等全球发展议程</w:t>
      </w:r>
      <w:r>
        <w:rPr>
          <w:rFonts w:ascii="Verdana" w:eastAsia="SimSun" w:hAnsi="Verdana" w:hint="eastAsia"/>
          <w:sz w:val="20"/>
          <w:szCs w:val="20"/>
          <w:lang w:val="zh-CN" w:eastAsia="zh-CN"/>
        </w:rPr>
        <w:t>。</w:t>
      </w:r>
      <w:r w:rsidR="000F71D7" w:rsidRPr="002F3E94">
        <w:rPr>
          <w:rFonts w:ascii="Verdana" w:hAnsi="Verdana"/>
          <w:sz w:val="20"/>
          <w:szCs w:val="20"/>
          <w:lang w:val="en-GB" w:eastAsia="zh-CN"/>
        </w:rPr>
        <w:t xml:space="preserve"> </w:t>
      </w:r>
    </w:p>
    <w:p w14:paraId="33F16C76" w14:textId="4DAC62D5" w:rsidR="000F71D7" w:rsidRPr="002F3E94" w:rsidRDefault="006D7D13" w:rsidP="000F71D7">
      <w:pPr>
        <w:pStyle w:val="ListParagraph"/>
        <w:spacing w:before="240" w:after="240"/>
        <w:jc w:val="left"/>
        <w:rPr>
          <w:rFonts w:ascii="Verdana" w:hAnsi="Verdana"/>
          <w:sz w:val="20"/>
          <w:szCs w:val="20"/>
          <w:lang w:val="en-GB" w:eastAsia="zh-CN"/>
        </w:rPr>
      </w:pPr>
      <w:r w:rsidRPr="00333B7D">
        <w:rPr>
          <w:rFonts w:ascii="Verdana" w:eastAsia="SimSun" w:hAnsi="Verdana"/>
          <w:sz w:val="20"/>
          <w:szCs w:val="20"/>
          <w:lang w:val="zh-CN" w:eastAsia="zh-CN"/>
        </w:rPr>
        <w:t>WMO</w:t>
      </w:r>
      <w:r w:rsidRPr="00333B7D">
        <w:rPr>
          <w:rFonts w:ascii="Verdana" w:eastAsia="SimSun" w:hAnsi="Verdana"/>
          <w:sz w:val="20"/>
          <w:szCs w:val="20"/>
          <w:lang w:val="zh-CN" w:eastAsia="zh-CN"/>
        </w:rPr>
        <w:t>会员提供的观测网络构成了</w:t>
      </w:r>
      <w:r w:rsidRPr="00333B7D">
        <w:rPr>
          <w:rFonts w:ascii="Verdana" w:eastAsia="SimSun" w:hAnsi="Verdana"/>
          <w:sz w:val="20"/>
          <w:szCs w:val="20"/>
          <w:lang w:val="zh-CN" w:eastAsia="zh-CN"/>
        </w:rPr>
        <w:t>WMO</w:t>
      </w:r>
      <w:r w:rsidRPr="00333B7D">
        <w:rPr>
          <w:rFonts w:ascii="Verdana" w:eastAsia="SimSun" w:hAnsi="Verdana"/>
          <w:sz w:val="20"/>
          <w:szCs w:val="20"/>
          <w:lang w:val="zh-CN" w:eastAsia="zh-CN"/>
        </w:rPr>
        <w:t>全球综合观测系统（</w:t>
      </w:r>
      <w:r w:rsidRPr="00333B7D">
        <w:rPr>
          <w:rFonts w:ascii="Verdana" w:eastAsia="SimSun" w:hAnsi="Verdana"/>
          <w:sz w:val="20"/>
          <w:szCs w:val="20"/>
          <w:lang w:val="zh-CN" w:eastAsia="zh-CN"/>
        </w:rPr>
        <w:t>WIGOS</w:t>
      </w:r>
      <w:r w:rsidRPr="00333B7D">
        <w:rPr>
          <w:rFonts w:ascii="Verdana" w:eastAsia="SimSun" w:hAnsi="Verdana"/>
          <w:sz w:val="20"/>
          <w:szCs w:val="20"/>
          <w:lang w:val="zh-CN" w:eastAsia="zh-CN"/>
        </w:rPr>
        <w:t>）的主干，并严重依赖无线电频率的使用，以传感和分发数据和信息。</w:t>
      </w:r>
      <w:r w:rsidRPr="0011029B">
        <w:rPr>
          <w:rFonts w:ascii="Verdana" w:eastAsia="SimSun" w:hAnsi="Verdana"/>
          <w:sz w:val="20"/>
          <w:szCs w:val="20"/>
          <w:lang w:eastAsia="zh-CN"/>
        </w:rPr>
        <w:t xml:space="preserve"> </w:t>
      </w:r>
    </w:p>
    <w:p w14:paraId="4FDACD53" w14:textId="7C2D7161" w:rsidR="000F71D7" w:rsidRPr="002F3E94" w:rsidRDefault="006D7D13" w:rsidP="000F71D7">
      <w:pPr>
        <w:pStyle w:val="ListParagraph"/>
        <w:spacing w:before="240" w:after="240"/>
        <w:jc w:val="left"/>
        <w:rPr>
          <w:rFonts w:ascii="Verdana" w:hAnsi="Verdana"/>
          <w:sz w:val="20"/>
          <w:szCs w:val="20"/>
          <w:lang w:val="en-GB" w:eastAsia="zh-CN"/>
        </w:rPr>
      </w:pPr>
      <w:r w:rsidRPr="00333B7D">
        <w:rPr>
          <w:rFonts w:ascii="Verdana" w:eastAsia="SimSun" w:hAnsi="Verdana"/>
          <w:sz w:val="20"/>
          <w:szCs w:val="20"/>
          <w:lang w:val="zh-CN" w:eastAsia="zh-CN"/>
        </w:rPr>
        <w:t>为此</w:t>
      </w:r>
      <w:r w:rsidRPr="00333B7D">
        <w:rPr>
          <w:rFonts w:ascii="Verdana" w:eastAsia="SimSun" w:hAnsi="Verdana"/>
          <w:sz w:val="20"/>
          <w:szCs w:val="20"/>
          <w:lang w:eastAsia="zh-CN"/>
        </w:rPr>
        <w:t>，</w:t>
      </w:r>
      <w:r w:rsidRPr="00333B7D">
        <w:rPr>
          <w:rFonts w:ascii="Verdana" w:eastAsia="SimSun" w:hAnsi="Verdana"/>
          <w:sz w:val="20"/>
          <w:szCs w:val="20"/>
          <w:lang w:val="zh-CN" w:eastAsia="zh-CN"/>
        </w:rPr>
        <w:t>国际电信联盟</w:t>
      </w:r>
      <w:r w:rsidRPr="00333B7D">
        <w:rPr>
          <w:rFonts w:ascii="Verdana" w:eastAsia="SimSun" w:hAnsi="Verdana"/>
          <w:sz w:val="20"/>
          <w:szCs w:val="20"/>
          <w:lang w:eastAsia="zh-CN"/>
        </w:rPr>
        <w:t>（</w:t>
      </w:r>
      <w:r w:rsidRPr="00333B7D">
        <w:rPr>
          <w:rFonts w:ascii="Verdana" w:eastAsia="SimSun" w:hAnsi="Verdana"/>
          <w:sz w:val="20"/>
          <w:szCs w:val="20"/>
          <w:lang w:eastAsia="zh-CN"/>
        </w:rPr>
        <w:t>ITU</w:t>
      </w:r>
      <w:r w:rsidRPr="00333B7D">
        <w:rPr>
          <w:rFonts w:ascii="Verdana" w:eastAsia="SimSun" w:hAnsi="Verdana"/>
          <w:sz w:val="20"/>
          <w:szCs w:val="20"/>
          <w:lang w:eastAsia="zh-CN"/>
        </w:rPr>
        <w:t>）</w:t>
      </w:r>
      <w:r w:rsidRPr="00333B7D">
        <w:rPr>
          <w:rFonts w:ascii="Verdana" w:eastAsia="SimSun" w:hAnsi="Verdana"/>
          <w:sz w:val="20"/>
          <w:szCs w:val="20"/>
          <w:lang w:val="zh-CN" w:eastAsia="zh-CN"/>
        </w:rPr>
        <w:t>世界无线电通信大会</w:t>
      </w:r>
      <w:r w:rsidRPr="00333B7D">
        <w:rPr>
          <w:rFonts w:ascii="Verdana" w:eastAsia="SimSun" w:hAnsi="Verdana"/>
          <w:sz w:val="20"/>
          <w:szCs w:val="20"/>
          <w:lang w:eastAsia="zh-CN"/>
        </w:rPr>
        <w:t>（</w:t>
      </w:r>
      <w:r w:rsidRPr="00333B7D">
        <w:rPr>
          <w:rFonts w:ascii="Verdana" w:eastAsia="SimSun" w:hAnsi="Verdana"/>
          <w:sz w:val="20"/>
          <w:szCs w:val="20"/>
          <w:lang w:eastAsia="zh-CN"/>
        </w:rPr>
        <w:t>2012</w:t>
      </w:r>
      <w:r w:rsidRPr="00333B7D">
        <w:rPr>
          <w:rFonts w:ascii="Verdana" w:eastAsia="SimSun" w:hAnsi="Verdana"/>
          <w:sz w:val="20"/>
          <w:szCs w:val="20"/>
          <w:lang w:val="zh-CN" w:eastAsia="zh-CN"/>
        </w:rPr>
        <w:t>年</w:t>
      </w:r>
      <w:r w:rsidRPr="00333B7D">
        <w:rPr>
          <w:rFonts w:ascii="Verdana" w:eastAsia="SimSun" w:hAnsi="Verdana"/>
          <w:sz w:val="20"/>
          <w:szCs w:val="20"/>
          <w:lang w:eastAsia="zh-CN"/>
        </w:rPr>
        <w:t>，</w:t>
      </w:r>
      <w:r w:rsidRPr="00333B7D">
        <w:rPr>
          <w:rFonts w:ascii="Verdana" w:eastAsia="SimSun" w:hAnsi="Verdana"/>
          <w:sz w:val="20"/>
          <w:szCs w:val="20"/>
          <w:lang w:val="zh-CN" w:eastAsia="zh-CN"/>
        </w:rPr>
        <w:t>日内瓦</w:t>
      </w:r>
      <w:r w:rsidRPr="00333B7D">
        <w:rPr>
          <w:rFonts w:ascii="Verdana" w:eastAsia="SimSun" w:hAnsi="Verdana"/>
          <w:sz w:val="20"/>
          <w:szCs w:val="20"/>
          <w:lang w:eastAsia="zh-CN"/>
        </w:rPr>
        <w:t>）</w:t>
      </w:r>
      <w:r w:rsidRPr="002F3E94">
        <w:rPr>
          <w:rStyle w:val="FootnoteReference"/>
          <w:rFonts w:ascii="Verdana" w:hAnsi="Verdana"/>
          <w:sz w:val="20"/>
          <w:szCs w:val="20"/>
          <w:lang w:val="en-GB"/>
        </w:rPr>
        <w:footnoteReference w:id="4"/>
      </w:r>
      <w:r w:rsidRPr="0011029B">
        <w:rPr>
          <w:rFonts w:ascii="Verdana" w:eastAsia="SimSun" w:hAnsi="Verdana"/>
          <w:b/>
          <w:sz w:val="20"/>
          <w:szCs w:val="20"/>
          <w:lang w:val="zh-CN" w:eastAsia="zh-CN"/>
        </w:rPr>
        <w:t>第</w:t>
      </w:r>
      <w:r w:rsidRPr="0011029B">
        <w:rPr>
          <w:rFonts w:ascii="Verdana" w:eastAsia="SimSun" w:hAnsi="Verdana"/>
          <w:b/>
          <w:bCs/>
          <w:sz w:val="20"/>
          <w:szCs w:val="20"/>
          <w:lang w:eastAsia="zh-CN"/>
        </w:rPr>
        <w:t>673</w:t>
      </w:r>
      <w:r w:rsidRPr="0011029B">
        <w:rPr>
          <w:rFonts w:ascii="Verdana" w:eastAsia="SimSun" w:hAnsi="Verdana"/>
          <w:b/>
          <w:sz w:val="20"/>
          <w:szCs w:val="20"/>
          <w:lang w:val="zh-CN" w:eastAsia="zh-CN"/>
        </w:rPr>
        <w:t>号决议</w:t>
      </w:r>
      <w:r w:rsidRPr="00333B7D">
        <w:rPr>
          <w:rFonts w:ascii="Verdana" w:eastAsia="SimSun" w:hAnsi="Verdana"/>
          <w:sz w:val="20"/>
          <w:szCs w:val="20"/>
          <w:lang w:val="zh-CN" w:eastAsia="zh-CN"/>
        </w:rPr>
        <w:t>指出</w:t>
      </w:r>
      <w:r w:rsidRPr="00333B7D">
        <w:rPr>
          <w:rFonts w:ascii="Verdana" w:eastAsia="SimSun" w:hAnsi="Verdana"/>
          <w:sz w:val="20"/>
          <w:szCs w:val="20"/>
          <w:lang w:eastAsia="zh-CN"/>
        </w:rPr>
        <w:t>：</w:t>
      </w:r>
    </w:p>
    <w:p w14:paraId="1803B68E" w14:textId="02437217" w:rsidR="000F71D7" w:rsidRPr="002F3E94" w:rsidRDefault="006D7D13"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eastAsia="zh-CN"/>
        </w:rPr>
      </w:pPr>
      <w:r w:rsidRPr="0011029B">
        <w:rPr>
          <w:rFonts w:ascii="Verdana" w:eastAsia="SimSun" w:hAnsi="Verdana"/>
          <w:sz w:val="20"/>
          <w:szCs w:val="20"/>
          <w:lang w:val="zh-CN" w:eastAsia="zh-CN"/>
        </w:rPr>
        <w:t>地球观测数据在监测和预测气候变化、灾害预测、监测及减灾、增加人们对气候变化各个方面的理解、建模和验证</w:t>
      </w:r>
      <w:r w:rsidRPr="0011029B">
        <w:rPr>
          <w:rFonts w:ascii="Verdana" w:eastAsia="SimSun" w:hAnsi="Verdana"/>
          <w:sz w:val="20"/>
          <w:szCs w:val="20"/>
          <w:lang w:eastAsia="zh-CN"/>
        </w:rPr>
        <w:t>，</w:t>
      </w:r>
      <w:r w:rsidRPr="0011029B">
        <w:rPr>
          <w:rFonts w:ascii="Verdana" w:eastAsia="SimSun" w:hAnsi="Verdana"/>
          <w:sz w:val="20"/>
          <w:szCs w:val="20"/>
          <w:lang w:val="zh-CN" w:eastAsia="zh-CN"/>
        </w:rPr>
        <w:t>以及制定相关政策方面有关键作用</w:t>
      </w:r>
    </w:p>
    <w:p w14:paraId="617F3169" w14:textId="1FDA2C8A" w:rsidR="000F71D7" w:rsidRPr="002F3E94" w:rsidRDefault="006D7D13"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eastAsia="zh-CN"/>
        </w:rPr>
      </w:pPr>
      <w:r w:rsidRPr="0011029B">
        <w:rPr>
          <w:rFonts w:ascii="Verdana" w:eastAsia="SimSun" w:hAnsi="Verdana"/>
          <w:sz w:val="20"/>
          <w:szCs w:val="20"/>
          <w:lang w:val="zh-CN" w:eastAsia="zh-CN"/>
        </w:rPr>
        <w:t>在世界各地开展了多种观测</w:t>
      </w:r>
      <w:r w:rsidRPr="0011029B">
        <w:rPr>
          <w:rFonts w:ascii="Verdana" w:eastAsia="SimSun" w:hAnsi="Verdana"/>
          <w:sz w:val="20"/>
          <w:szCs w:val="20"/>
          <w:lang w:eastAsia="zh-CN"/>
        </w:rPr>
        <w:t>，</w:t>
      </w:r>
      <w:r w:rsidRPr="0011029B">
        <w:rPr>
          <w:rFonts w:ascii="Verdana" w:eastAsia="SimSun" w:hAnsi="Verdana"/>
          <w:sz w:val="20"/>
          <w:szCs w:val="20"/>
          <w:lang w:val="zh-CN" w:eastAsia="zh-CN"/>
        </w:rPr>
        <w:t>它们都需要在全球范围内考虑与频谱有关的问题</w:t>
      </w:r>
    </w:p>
    <w:p w14:paraId="67978274" w14:textId="460C94F7" w:rsidR="000F71D7" w:rsidRPr="002F3E94" w:rsidRDefault="006D7D13" w:rsidP="00AE32D2">
      <w:pPr>
        <w:pStyle w:val="ListParagraph"/>
        <w:numPr>
          <w:ilvl w:val="0"/>
          <w:numId w:val="15"/>
        </w:numPr>
        <w:suppressAutoHyphens/>
        <w:autoSpaceDN w:val="0"/>
        <w:spacing w:before="240" w:after="240"/>
        <w:ind w:left="567" w:hanging="567"/>
        <w:jc w:val="left"/>
        <w:textAlignment w:val="baseline"/>
        <w:rPr>
          <w:rFonts w:ascii="Verdana" w:hAnsi="Verdana"/>
          <w:sz w:val="20"/>
          <w:szCs w:val="20"/>
          <w:lang w:val="en-GB" w:eastAsia="zh-CN"/>
        </w:rPr>
      </w:pPr>
      <w:r w:rsidRPr="0011029B">
        <w:rPr>
          <w:rFonts w:ascii="Verdana" w:eastAsia="SimSun" w:hAnsi="Verdana"/>
          <w:sz w:val="20"/>
          <w:szCs w:val="20"/>
          <w:lang w:val="zh-CN" w:eastAsia="zh-CN"/>
        </w:rPr>
        <w:t>开展地球观测是为了整个国际社会的利益</w:t>
      </w:r>
      <w:r w:rsidRPr="0011029B">
        <w:rPr>
          <w:rFonts w:ascii="Verdana" w:eastAsia="SimSun" w:hAnsi="Verdana"/>
          <w:sz w:val="20"/>
          <w:szCs w:val="20"/>
          <w:lang w:eastAsia="zh-CN"/>
        </w:rPr>
        <w:t>，</w:t>
      </w:r>
      <w:r w:rsidRPr="0011029B">
        <w:rPr>
          <w:rFonts w:ascii="Verdana" w:eastAsia="SimSun" w:hAnsi="Verdana"/>
          <w:sz w:val="20"/>
          <w:szCs w:val="20"/>
          <w:lang w:val="zh-CN" w:eastAsia="zh-CN"/>
        </w:rPr>
        <w:t>数据通常是免费提供的</w:t>
      </w:r>
    </w:p>
    <w:p w14:paraId="3A7478E7" w14:textId="4CC922BA" w:rsidR="000F71D7" w:rsidRPr="002F3E94" w:rsidRDefault="006D7D13" w:rsidP="000F71D7">
      <w:pPr>
        <w:pStyle w:val="ListParagraph"/>
        <w:spacing w:before="240" w:after="240"/>
        <w:jc w:val="left"/>
        <w:rPr>
          <w:rFonts w:ascii="Verdana" w:hAnsi="Verdana"/>
          <w:sz w:val="20"/>
          <w:szCs w:val="20"/>
          <w:lang w:val="en-GB"/>
        </w:rPr>
      </w:pPr>
      <w:r w:rsidRPr="00333B7D">
        <w:rPr>
          <w:rFonts w:ascii="Verdana" w:eastAsia="SimSun" w:hAnsi="Verdana"/>
          <w:sz w:val="20"/>
          <w:szCs w:val="20"/>
          <w:lang w:val="zh-CN"/>
        </w:rPr>
        <w:t>并决心：</w:t>
      </w:r>
    </w:p>
    <w:p w14:paraId="214F0AD0" w14:textId="36D00071" w:rsidR="000F71D7" w:rsidRPr="002F3E94" w:rsidRDefault="006D7D13"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eastAsia="zh-CN"/>
        </w:rPr>
      </w:pPr>
      <w:r w:rsidRPr="0011029B">
        <w:rPr>
          <w:rFonts w:ascii="Verdana" w:eastAsia="SimSun" w:hAnsi="Verdana"/>
          <w:sz w:val="20"/>
          <w:szCs w:val="20"/>
          <w:lang w:val="zh-CN" w:eastAsia="zh-CN"/>
        </w:rPr>
        <w:t>继续认识到地球观测应用对频谱的利用具有相当的社会和经济价值</w:t>
      </w:r>
    </w:p>
    <w:p w14:paraId="705E9FAE" w14:textId="7624D2A0" w:rsidR="000F71D7" w:rsidRPr="002F3E94" w:rsidRDefault="006D7D13"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eastAsia="zh-CN"/>
        </w:rPr>
      </w:pPr>
      <w:r w:rsidRPr="0011029B">
        <w:rPr>
          <w:rFonts w:ascii="Verdana" w:eastAsia="SimSun" w:hAnsi="Verdana"/>
          <w:sz w:val="20"/>
          <w:szCs w:val="20"/>
          <w:lang w:val="zh-CN" w:eastAsia="zh-CN"/>
        </w:rPr>
        <w:t>敦促各管理部门考虑地球观测的无线电频率需求</w:t>
      </w:r>
      <w:r w:rsidRPr="0011029B">
        <w:rPr>
          <w:rFonts w:ascii="Verdana" w:eastAsia="SimSun" w:hAnsi="Verdana"/>
          <w:sz w:val="20"/>
          <w:szCs w:val="20"/>
          <w:lang w:eastAsia="zh-CN"/>
        </w:rPr>
        <w:t>，</w:t>
      </w:r>
      <w:r w:rsidRPr="0011029B">
        <w:rPr>
          <w:rFonts w:ascii="Verdana" w:eastAsia="SimSun" w:hAnsi="Verdana"/>
          <w:sz w:val="20"/>
          <w:szCs w:val="20"/>
          <w:lang w:val="zh-CN" w:eastAsia="zh-CN"/>
        </w:rPr>
        <w:t>尤其要保护地球观测系统的相关频段</w:t>
      </w:r>
    </w:p>
    <w:p w14:paraId="7920D968" w14:textId="4B5BF98D" w:rsidR="000F71D7" w:rsidRPr="002F3E94" w:rsidRDefault="006D7D13" w:rsidP="00AE32D2">
      <w:pPr>
        <w:pStyle w:val="ListParagraph"/>
        <w:numPr>
          <w:ilvl w:val="0"/>
          <w:numId w:val="14"/>
        </w:numPr>
        <w:suppressAutoHyphens/>
        <w:autoSpaceDN w:val="0"/>
        <w:spacing w:before="240" w:after="240"/>
        <w:ind w:left="567" w:right="-170" w:hanging="567"/>
        <w:jc w:val="left"/>
        <w:textAlignment w:val="baseline"/>
        <w:rPr>
          <w:rFonts w:ascii="Verdana" w:hAnsi="Verdana"/>
          <w:sz w:val="20"/>
          <w:szCs w:val="20"/>
          <w:lang w:val="en-GB" w:eastAsia="zh-CN"/>
        </w:rPr>
      </w:pPr>
      <w:r w:rsidRPr="0011029B">
        <w:rPr>
          <w:rFonts w:ascii="Verdana" w:eastAsia="SimSun" w:hAnsi="Verdana"/>
          <w:sz w:val="20"/>
          <w:szCs w:val="20"/>
          <w:lang w:val="zh-CN" w:eastAsia="zh-CN"/>
        </w:rPr>
        <w:t>鼓励各管理部门在作出会对地球观测应用的业务产生负面影响的决定之前</w:t>
      </w:r>
      <w:r w:rsidRPr="006D7D13">
        <w:rPr>
          <w:rFonts w:ascii="Verdana" w:eastAsia="SimSun" w:hAnsi="Verdana"/>
          <w:sz w:val="20"/>
          <w:szCs w:val="20"/>
          <w:lang w:val="en-GB" w:eastAsia="zh-CN"/>
        </w:rPr>
        <w:t>，</w:t>
      </w:r>
      <w:r w:rsidRPr="0011029B">
        <w:rPr>
          <w:rFonts w:ascii="Verdana" w:eastAsia="SimSun" w:hAnsi="Verdana"/>
          <w:sz w:val="20"/>
          <w:szCs w:val="20"/>
          <w:lang w:val="zh-CN" w:eastAsia="zh-CN"/>
        </w:rPr>
        <w:t>考虑到使用和提供频谱对这些应用的重要性</w:t>
      </w:r>
    </w:p>
    <w:p w14:paraId="7C416D14" w14:textId="5A52A406" w:rsidR="000F71D7" w:rsidRPr="002F3E94" w:rsidRDefault="006D7D13" w:rsidP="000F71D7">
      <w:pPr>
        <w:pStyle w:val="ListParagraph"/>
        <w:spacing w:before="240" w:after="240"/>
        <w:ind w:right="-170"/>
        <w:jc w:val="left"/>
        <w:rPr>
          <w:rFonts w:ascii="Verdana" w:hAnsi="Verdana"/>
          <w:sz w:val="20"/>
          <w:szCs w:val="20"/>
          <w:lang w:val="en-GB" w:eastAsia="zh-CN"/>
        </w:rPr>
      </w:pPr>
      <w:r w:rsidRPr="00333B7D">
        <w:rPr>
          <w:rFonts w:ascii="Verdana" w:eastAsia="SimSun" w:hAnsi="Verdana"/>
          <w:sz w:val="20"/>
          <w:szCs w:val="20"/>
          <w:lang w:val="zh-CN" w:eastAsia="zh-CN"/>
        </w:rPr>
        <w:t>新型、面向大众和增值的无线电应用的发展对用于气象目的的频段正在造成越来越大的压力</w:t>
      </w:r>
      <w:r w:rsidRPr="0011029B">
        <w:rPr>
          <w:rFonts w:ascii="Verdana" w:eastAsia="SimSun" w:hAnsi="Verdana"/>
          <w:sz w:val="20"/>
          <w:szCs w:val="20"/>
          <w:lang w:val="zh-CN" w:eastAsia="zh-CN"/>
        </w:rPr>
        <w:t>。</w:t>
      </w:r>
    </w:p>
    <w:p w14:paraId="750293AB" w14:textId="6DB00991" w:rsidR="000F71D7" w:rsidRPr="002F3E94" w:rsidRDefault="006D7D13" w:rsidP="000F71D7">
      <w:pPr>
        <w:pStyle w:val="ListParagraph"/>
        <w:spacing w:before="240" w:after="240"/>
        <w:ind w:right="-170"/>
        <w:jc w:val="left"/>
        <w:rPr>
          <w:rFonts w:ascii="Verdana" w:hAnsi="Verdana"/>
          <w:sz w:val="20"/>
          <w:szCs w:val="20"/>
          <w:lang w:val="en-GB" w:eastAsia="zh-CN"/>
        </w:rPr>
      </w:pPr>
      <w:r w:rsidRPr="00333B7D">
        <w:rPr>
          <w:rFonts w:ascii="Verdana" w:eastAsia="SimSun" w:hAnsi="Verdana"/>
          <w:sz w:val="20"/>
          <w:szCs w:val="20"/>
          <w:lang w:val="zh-CN" w:eastAsia="zh-CN"/>
        </w:rPr>
        <w:t>这展现了限制气象和其他相关应用的潜在风险，但也展示了加强观测的机会</w:t>
      </w:r>
      <w:r w:rsidRPr="0011029B">
        <w:rPr>
          <w:rFonts w:ascii="Verdana" w:eastAsia="SimSun" w:hAnsi="Verdana"/>
          <w:sz w:val="20"/>
          <w:szCs w:val="20"/>
          <w:lang w:val="zh-CN" w:eastAsia="zh-CN"/>
        </w:rPr>
        <w:t>。</w:t>
      </w:r>
      <w:r w:rsidRPr="0011029B">
        <w:rPr>
          <w:rFonts w:ascii="Verdana" w:eastAsia="SimSun" w:hAnsi="Verdana"/>
          <w:sz w:val="20"/>
          <w:szCs w:val="20"/>
          <w:lang w:eastAsia="zh-CN"/>
        </w:rPr>
        <w:t xml:space="preserve"> </w:t>
      </w:r>
    </w:p>
    <w:p w14:paraId="7EE80D9D" w14:textId="4C819923" w:rsidR="000F71D7" w:rsidRPr="002F3E94" w:rsidRDefault="006D7D13" w:rsidP="000F71D7">
      <w:pPr>
        <w:pStyle w:val="ListParagraph"/>
        <w:spacing w:before="240" w:after="240"/>
        <w:ind w:right="-170"/>
        <w:jc w:val="left"/>
        <w:rPr>
          <w:rFonts w:ascii="Verdana" w:hAnsi="Verdana"/>
          <w:sz w:val="20"/>
          <w:szCs w:val="20"/>
          <w:lang w:val="en-GB" w:eastAsia="zh-CN"/>
        </w:rPr>
      </w:pPr>
      <w:r w:rsidRPr="00333B7D">
        <w:rPr>
          <w:rFonts w:ascii="Verdana" w:eastAsia="SimSun" w:hAnsi="Verdana"/>
          <w:sz w:val="20"/>
          <w:szCs w:val="20"/>
          <w:lang w:val="zh-CN" w:eastAsia="zh-CN"/>
        </w:rPr>
        <w:t>WMO</w:t>
      </w:r>
      <w:r w:rsidRPr="00333B7D">
        <w:rPr>
          <w:rFonts w:ascii="Verdana" w:eastAsia="SimSun" w:hAnsi="Verdana"/>
          <w:sz w:val="20"/>
          <w:szCs w:val="20"/>
          <w:lang w:val="zh-CN" w:eastAsia="zh-CN"/>
        </w:rPr>
        <w:t>一贯致力于与</w:t>
      </w:r>
      <w:r w:rsidRPr="00333B7D">
        <w:rPr>
          <w:rFonts w:ascii="Verdana" w:eastAsia="SimSun" w:hAnsi="Verdana"/>
          <w:sz w:val="20"/>
          <w:szCs w:val="20"/>
          <w:lang w:val="zh-CN" w:eastAsia="zh-CN"/>
        </w:rPr>
        <w:t>ITU</w:t>
      </w:r>
      <w:r w:rsidRPr="00333B7D">
        <w:rPr>
          <w:rFonts w:ascii="Verdana" w:eastAsia="SimSun" w:hAnsi="Verdana"/>
          <w:sz w:val="20"/>
          <w:szCs w:val="20"/>
          <w:lang w:val="zh-CN" w:eastAsia="zh-CN"/>
        </w:rPr>
        <w:t>合作，为全球社会的利益优化无线电频谱的使用。</w:t>
      </w:r>
      <w:r w:rsidRPr="0011029B">
        <w:rPr>
          <w:rFonts w:ascii="Verdana" w:eastAsia="SimSun" w:hAnsi="Verdana"/>
          <w:sz w:val="20"/>
          <w:szCs w:val="20"/>
          <w:lang w:eastAsia="zh-CN"/>
        </w:rPr>
        <w:t xml:space="preserve"> </w:t>
      </w:r>
    </w:p>
    <w:p w14:paraId="275F420A" w14:textId="7E7ACECA" w:rsidR="000F71D7" w:rsidRPr="002F3E94" w:rsidRDefault="006D7D13" w:rsidP="000F71D7">
      <w:pPr>
        <w:pStyle w:val="ListParagraph"/>
        <w:spacing w:before="240" w:after="240"/>
        <w:ind w:right="-170"/>
        <w:jc w:val="left"/>
        <w:rPr>
          <w:rFonts w:ascii="Verdana" w:hAnsi="Verdana"/>
          <w:sz w:val="20"/>
          <w:szCs w:val="20"/>
          <w:lang w:val="en-GB" w:eastAsia="zh-CN"/>
        </w:rPr>
      </w:pPr>
      <w:r w:rsidRPr="00333B7D">
        <w:rPr>
          <w:rFonts w:ascii="Verdana" w:eastAsia="SimSun" w:hAnsi="Verdana"/>
          <w:sz w:val="20"/>
          <w:szCs w:val="20"/>
          <w:lang w:val="zh-CN" w:eastAsia="zh-CN"/>
        </w:rPr>
        <w:t>本文件反映了</w:t>
      </w:r>
      <w:r w:rsidRPr="00333B7D">
        <w:rPr>
          <w:rFonts w:ascii="Verdana" w:eastAsia="SimSun" w:hAnsi="Verdana"/>
          <w:sz w:val="20"/>
          <w:szCs w:val="20"/>
          <w:lang w:val="zh-CN" w:eastAsia="zh-CN"/>
        </w:rPr>
        <w:t>WMO</w:t>
      </w:r>
      <w:r w:rsidRPr="00333B7D">
        <w:rPr>
          <w:rFonts w:ascii="Verdana" w:eastAsia="SimSun" w:hAnsi="Verdana"/>
          <w:sz w:val="20"/>
          <w:szCs w:val="20"/>
          <w:lang w:val="zh-CN" w:eastAsia="zh-CN"/>
        </w:rPr>
        <w:t>对</w:t>
      </w:r>
      <w:r w:rsidRPr="00333B7D">
        <w:rPr>
          <w:rFonts w:ascii="Verdana" w:eastAsia="SimSun" w:hAnsi="Verdana"/>
          <w:sz w:val="20"/>
          <w:szCs w:val="20"/>
          <w:lang w:val="zh-CN" w:eastAsia="zh-CN"/>
        </w:rPr>
        <w:t>2023</w:t>
      </w:r>
      <w:r w:rsidRPr="00333B7D">
        <w:rPr>
          <w:rFonts w:ascii="Verdana" w:eastAsia="SimSun" w:hAnsi="Verdana"/>
          <w:sz w:val="20"/>
          <w:szCs w:val="20"/>
          <w:lang w:val="zh-CN" w:eastAsia="zh-CN"/>
        </w:rPr>
        <w:t>年世界无线电通信大会（</w:t>
      </w:r>
      <w:r w:rsidRPr="00333B7D">
        <w:rPr>
          <w:rFonts w:ascii="Verdana" w:eastAsia="SimSun" w:hAnsi="Verdana"/>
          <w:sz w:val="20"/>
          <w:szCs w:val="20"/>
          <w:lang w:val="zh-CN" w:eastAsia="zh-CN"/>
        </w:rPr>
        <w:t>WRC-23</w:t>
      </w:r>
      <w:r w:rsidRPr="00333B7D">
        <w:rPr>
          <w:rFonts w:ascii="Verdana" w:eastAsia="SimSun" w:hAnsi="Verdana"/>
          <w:sz w:val="20"/>
          <w:szCs w:val="20"/>
          <w:lang w:val="zh-CN" w:eastAsia="zh-CN"/>
        </w:rPr>
        <w:t>）议程的</w:t>
      </w:r>
      <w:r>
        <w:rPr>
          <w:rFonts w:ascii="Verdana" w:eastAsia="SimSun" w:hAnsi="Verdana" w:hint="eastAsia"/>
          <w:sz w:val="20"/>
          <w:szCs w:val="20"/>
          <w:lang w:val="zh-CN" w:eastAsia="zh-CN"/>
        </w:rPr>
        <w:t>最终</w:t>
      </w:r>
      <w:r w:rsidRPr="00333B7D">
        <w:rPr>
          <w:rFonts w:ascii="Verdana" w:eastAsia="SimSun" w:hAnsi="Verdana"/>
          <w:sz w:val="20"/>
          <w:szCs w:val="20"/>
          <w:lang w:val="zh-CN" w:eastAsia="zh-CN"/>
        </w:rPr>
        <w:t>立场</w:t>
      </w:r>
      <w:r w:rsidRPr="0011029B">
        <w:rPr>
          <w:rFonts w:ascii="Verdana" w:eastAsia="SimSun" w:hAnsi="Verdana"/>
          <w:sz w:val="20"/>
          <w:szCs w:val="20"/>
          <w:vertAlign w:val="superscript"/>
        </w:rPr>
        <w:footnoteReference w:id="5"/>
      </w:r>
      <w:r w:rsidRPr="00333B7D">
        <w:rPr>
          <w:rFonts w:ascii="Verdana" w:eastAsia="SimSun" w:hAnsi="Verdana"/>
          <w:sz w:val="20"/>
          <w:szCs w:val="20"/>
          <w:lang w:val="zh-CN" w:eastAsia="zh-CN"/>
        </w:rPr>
        <w:t>。</w:t>
      </w:r>
    </w:p>
    <w:p w14:paraId="0C7532CE" w14:textId="2F12847D" w:rsidR="000F71D7" w:rsidRPr="002F3E94" w:rsidRDefault="006D7D13" w:rsidP="000F71D7">
      <w:pPr>
        <w:pStyle w:val="ListParagraph"/>
        <w:spacing w:before="240" w:after="240"/>
        <w:jc w:val="left"/>
        <w:rPr>
          <w:rFonts w:ascii="Verdana" w:hAnsi="Verdana" w:cs="Angsana New"/>
          <w:sz w:val="20"/>
          <w:szCs w:val="20"/>
          <w:lang w:val="en-GB" w:eastAsia="zh-CN" w:bidi="th-TH"/>
        </w:rPr>
      </w:pPr>
      <w:r>
        <w:rPr>
          <w:rFonts w:ascii="Verdana" w:eastAsia="SimSun" w:hAnsi="Verdana" w:cs="Angsana New" w:hint="eastAsia"/>
          <w:sz w:val="20"/>
          <w:szCs w:val="20"/>
          <w:lang w:eastAsia="zh-CN" w:bidi="th-TH"/>
        </w:rPr>
        <w:t>此外，</w:t>
      </w:r>
      <w:r w:rsidRPr="00333B7D">
        <w:rPr>
          <w:rFonts w:ascii="Verdana" w:eastAsia="SimSun" w:hAnsi="Verdana" w:cs="Angsana New"/>
          <w:sz w:val="20"/>
          <w:szCs w:val="20"/>
          <w:lang w:eastAsia="zh-CN" w:bidi="th-TH"/>
        </w:rPr>
        <w:t>本文件的两个附件分</w:t>
      </w:r>
      <w:r w:rsidRPr="00333B7D">
        <w:rPr>
          <w:rFonts w:ascii="Verdana" w:eastAsia="SimSun" w:hAnsi="Verdana" w:cs="Microsoft YaHei"/>
          <w:sz w:val="20"/>
          <w:szCs w:val="20"/>
          <w:lang w:eastAsia="zh-CN" w:bidi="th-TH"/>
        </w:rPr>
        <w:t>别</w:t>
      </w:r>
      <w:r w:rsidRPr="00333B7D">
        <w:rPr>
          <w:rFonts w:ascii="Verdana" w:eastAsia="SimSun" w:hAnsi="Verdana" w:cs="MS Gothic"/>
          <w:sz w:val="20"/>
          <w:szCs w:val="20"/>
          <w:lang w:eastAsia="zh-CN" w:bidi="th-TH"/>
        </w:rPr>
        <w:t>介</w:t>
      </w:r>
      <w:r w:rsidRPr="00333B7D">
        <w:rPr>
          <w:rFonts w:ascii="Verdana" w:eastAsia="SimSun" w:hAnsi="Verdana" w:cs="Microsoft YaHei"/>
          <w:sz w:val="20"/>
          <w:szCs w:val="20"/>
          <w:lang w:eastAsia="zh-CN" w:bidi="th-TH"/>
        </w:rPr>
        <w:t>绍</w:t>
      </w:r>
      <w:r w:rsidRPr="00333B7D">
        <w:rPr>
          <w:rFonts w:ascii="Verdana" w:eastAsia="SimSun" w:hAnsi="Verdana" w:cs="MS Gothic"/>
          <w:sz w:val="20"/>
          <w:szCs w:val="20"/>
          <w:lang w:eastAsia="zh-CN" w:bidi="th-TH"/>
        </w:rPr>
        <w:t>了</w:t>
      </w:r>
      <w:r w:rsidRPr="00333B7D">
        <w:rPr>
          <w:rFonts w:ascii="Verdana" w:eastAsia="SimSun" w:hAnsi="Verdana" w:cs="Angsana New"/>
          <w:sz w:val="20"/>
          <w:szCs w:val="20"/>
          <w:lang w:eastAsia="zh-CN" w:bidi="th-TH"/>
        </w:rPr>
        <w:t>WMO</w:t>
      </w:r>
      <w:r w:rsidRPr="00333B7D">
        <w:rPr>
          <w:rFonts w:ascii="Verdana" w:eastAsia="SimSun" w:hAnsi="Verdana" w:cs="Microsoft YaHei"/>
          <w:sz w:val="20"/>
          <w:szCs w:val="20"/>
          <w:lang w:eastAsia="zh-CN" w:bidi="th-TH"/>
        </w:rPr>
        <w:t>对</w:t>
      </w:r>
      <w:r w:rsidRPr="00333B7D">
        <w:rPr>
          <w:rFonts w:ascii="Verdana" w:eastAsia="SimSun" w:hAnsi="Verdana" w:cs="MS Gothic"/>
          <w:sz w:val="20"/>
          <w:szCs w:val="20"/>
          <w:lang w:eastAsia="zh-CN" w:bidi="th-TH"/>
        </w:rPr>
        <w:t>以下</w:t>
      </w:r>
      <w:r w:rsidRPr="00333B7D">
        <w:rPr>
          <w:rFonts w:ascii="Verdana" w:eastAsia="SimSun" w:hAnsi="Verdana" w:cs="Microsoft YaHei"/>
          <w:sz w:val="20"/>
          <w:szCs w:val="20"/>
          <w:lang w:eastAsia="zh-CN" w:bidi="th-TH"/>
        </w:rPr>
        <w:t>问题</w:t>
      </w:r>
      <w:r w:rsidRPr="00333B7D">
        <w:rPr>
          <w:rFonts w:ascii="Verdana" w:eastAsia="SimSun" w:hAnsi="Verdana" w:cs="MS Gothic"/>
          <w:sz w:val="20"/>
          <w:szCs w:val="20"/>
          <w:lang w:eastAsia="zh-CN" w:bidi="th-TH"/>
        </w:rPr>
        <w:t>的关注：</w:t>
      </w:r>
    </w:p>
    <w:p w14:paraId="072AD305" w14:textId="7AE402BC" w:rsidR="000F71D7" w:rsidRPr="002F3E94" w:rsidRDefault="006D7D13" w:rsidP="00AE32D2">
      <w:pPr>
        <w:pStyle w:val="ListParagraph"/>
        <w:numPr>
          <w:ilvl w:val="0"/>
          <w:numId w:val="16"/>
        </w:numPr>
        <w:spacing w:before="240" w:after="240"/>
        <w:ind w:left="567" w:hanging="567"/>
        <w:jc w:val="left"/>
        <w:rPr>
          <w:rFonts w:ascii="Verdana" w:hAnsi="Verdana" w:cs="Angsana New"/>
          <w:sz w:val="20"/>
          <w:szCs w:val="20"/>
          <w:lang w:val="en-GB" w:eastAsia="zh-CN" w:bidi="th-TH"/>
        </w:rPr>
      </w:pPr>
      <w:r w:rsidRPr="00333B7D">
        <w:rPr>
          <w:rFonts w:ascii="Verdana" w:eastAsia="SimSun" w:hAnsi="Verdana"/>
          <w:sz w:val="20"/>
          <w:szCs w:val="20"/>
          <w:lang w:eastAsia="zh-CN" w:bidi="th-TH"/>
        </w:rPr>
        <w:t>目前由</w:t>
      </w:r>
      <w:r w:rsidRPr="00333B7D">
        <w:rPr>
          <w:rFonts w:ascii="Verdana" w:eastAsia="SimSun" w:hAnsi="Verdana"/>
          <w:sz w:val="20"/>
          <w:szCs w:val="20"/>
          <w:lang w:eastAsia="zh-CN" w:bidi="th-TH"/>
        </w:rPr>
        <w:t>ITU-R</w:t>
      </w:r>
      <w:r w:rsidRPr="00333B7D">
        <w:rPr>
          <w:rFonts w:ascii="Verdana" w:eastAsia="SimSun" w:hAnsi="Verdana"/>
          <w:sz w:val="20"/>
          <w:szCs w:val="20"/>
          <w:lang w:eastAsia="zh-CN" w:bidi="th-TH"/>
        </w:rPr>
        <w:t>负责执行</w:t>
      </w:r>
      <w:r w:rsidRPr="00333B7D">
        <w:rPr>
          <w:rFonts w:ascii="Verdana" w:eastAsia="SimSun" w:hAnsi="Verdana"/>
          <w:sz w:val="20"/>
          <w:szCs w:val="20"/>
          <w:lang w:eastAsia="zh-CN" w:bidi="th-TH"/>
        </w:rPr>
        <w:t>ITU-R</w:t>
      </w:r>
      <w:r w:rsidRPr="00333B7D">
        <w:rPr>
          <w:rFonts w:ascii="Verdana" w:eastAsia="SimSun" w:hAnsi="Verdana"/>
          <w:sz w:val="20"/>
          <w:szCs w:val="20"/>
          <w:lang w:eastAsia="zh-CN" w:bidi="th-TH"/>
        </w:rPr>
        <w:t>第</w:t>
      </w:r>
      <w:r w:rsidRPr="006D7D13">
        <w:rPr>
          <w:rFonts w:ascii="Verdana" w:eastAsia="SimSun" w:hAnsi="Verdana"/>
          <w:b/>
          <w:bCs/>
          <w:sz w:val="20"/>
          <w:szCs w:val="20"/>
          <w:lang w:eastAsia="zh-CN" w:bidi="th-TH"/>
        </w:rPr>
        <w:t>731</w:t>
      </w:r>
      <w:r w:rsidRPr="00333B7D">
        <w:rPr>
          <w:rFonts w:ascii="Verdana" w:eastAsia="SimSun" w:hAnsi="Verdana"/>
          <w:sz w:val="20"/>
          <w:szCs w:val="20"/>
          <w:lang w:eastAsia="zh-CN" w:bidi="th-TH"/>
        </w:rPr>
        <w:t>号决议作为</w:t>
      </w:r>
      <w:r w:rsidRPr="00333B7D">
        <w:rPr>
          <w:rFonts w:ascii="Verdana" w:eastAsia="SimSun" w:hAnsi="Verdana"/>
          <w:sz w:val="20"/>
          <w:szCs w:val="20"/>
          <w:lang w:eastAsia="zh-CN" w:bidi="th-TH"/>
        </w:rPr>
        <w:t>WRC-19</w:t>
      </w:r>
      <w:r w:rsidRPr="00333B7D">
        <w:rPr>
          <w:rFonts w:ascii="Verdana" w:eastAsia="SimSun" w:hAnsi="Verdana"/>
          <w:sz w:val="20"/>
          <w:szCs w:val="20"/>
          <w:lang w:eastAsia="zh-CN" w:bidi="th-TH"/>
        </w:rPr>
        <w:t>的后续行动</w:t>
      </w:r>
    </w:p>
    <w:p w14:paraId="10EE138D" w14:textId="1E9D922C" w:rsidR="000F71D7" w:rsidRPr="002F3E94" w:rsidRDefault="006D7D13" w:rsidP="00AE32D2">
      <w:pPr>
        <w:pStyle w:val="ListParagraph"/>
        <w:numPr>
          <w:ilvl w:val="0"/>
          <w:numId w:val="16"/>
        </w:numPr>
        <w:spacing w:before="240" w:after="240"/>
        <w:ind w:left="567" w:hanging="567"/>
        <w:jc w:val="left"/>
        <w:rPr>
          <w:rFonts w:ascii="Verdana" w:hAnsi="Verdana" w:cs="Angsana New"/>
          <w:sz w:val="20"/>
          <w:szCs w:val="20"/>
          <w:lang w:val="en-GB" w:eastAsia="zh-CN" w:bidi="th-TH"/>
        </w:rPr>
      </w:pPr>
      <w:r w:rsidRPr="0011029B">
        <w:rPr>
          <w:rFonts w:ascii="Verdana" w:eastAsia="SimSun" w:hAnsi="Verdana" w:cs="Angsana New"/>
          <w:sz w:val="20"/>
          <w:szCs w:val="20"/>
          <w:lang w:eastAsia="zh-CN" w:bidi="th-TH"/>
        </w:rPr>
        <w:lastRenderedPageBreak/>
        <w:t>WRC-23</w:t>
      </w:r>
      <w:r w:rsidRPr="0011029B">
        <w:rPr>
          <w:rFonts w:ascii="Verdana" w:eastAsia="SimSun" w:hAnsi="Verdana" w:cs="Angsana New"/>
          <w:sz w:val="20"/>
          <w:szCs w:val="20"/>
          <w:lang w:eastAsia="zh-CN" w:bidi="th-TH"/>
        </w:rPr>
        <w:t>中一个议项对在</w:t>
      </w:r>
      <w:r w:rsidRPr="0011029B">
        <w:rPr>
          <w:rFonts w:ascii="Verdana" w:eastAsia="SimSun" w:hAnsi="Verdana" w:cs="Angsana New"/>
          <w:sz w:val="20"/>
          <w:szCs w:val="20"/>
          <w:lang w:eastAsia="zh-CN" w:bidi="th-TH"/>
        </w:rPr>
        <w:t>6425-7075MHz</w:t>
      </w:r>
      <w:r w:rsidRPr="0011029B">
        <w:rPr>
          <w:rFonts w:ascii="Verdana" w:eastAsia="SimSun" w:hAnsi="Verdana" w:cs="Angsana New"/>
          <w:sz w:val="20"/>
          <w:szCs w:val="20"/>
          <w:lang w:eastAsia="zh-CN" w:bidi="th-TH"/>
        </w:rPr>
        <w:t>和</w:t>
      </w:r>
      <w:r w:rsidRPr="0011029B">
        <w:rPr>
          <w:rFonts w:ascii="Verdana" w:eastAsia="SimSun" w:hAnsi="Verdana" w:cs="Angsana New"/>
          <w:sz w:val="20"/>
          <w:szCs w:val="20"/>
          <w:lang w:eastAsia="zh-CN" w:bidi="th-TH"/>
        </w:rPr>
        <w:t>7075-7250MHz</w:t>
      </w:r>
      <w:r w:rsidRPr="0011029B">
        <w:rPr>
          <w:rFonts w:ascii="Verdana" w:eastAsia="SimSun" w:hAnsi="Verdana" w:cs="Angsana New"/>
          <w:sz w:val="20"/>
          <w:szCs w:val="20"/>
          <w:lang w:eastAsia="zh-CN" w:bidi="th-TH"/>
        </w:rPr>
        <w:t>频段开展关键卫星观测的潜在影响</w:t>
      </w:r>
      <w:r>
        <w:rPr>
          <w:rFonts w:ascii="SimSun" w:eastAsia="SimSun" w:hAnsi="SimSun" w:cs="Angsana New" w:hint="eastAsia"/>
          <w:sz w:val="20"/>
          <w:szCs w:val="20"/>
          <w:lang w:val="en-GB" w:eastAsia="zh-CN" w:bidi="th-TH"/>
        </w:rPr>
        <w:t>。</w:t>
      </w:r>
    </w:p>
    <w:p w14:paraId="1870CC8F" w14:textId="4B3A4522" w:rsidR="000F71D7" w:rsidRPr="002F3E94" w:rsidRDefault="000F71D7" w:rsidP="00280F3B">
      <w:pPr>
        <w:pStyle w:val="Heading2"/>
        <w:tabs>
          <w:tab w:val="left" w:pos="1134"/>
        </w:tabs>
        <w:spacing w:after="240"/>
        <w:jc w:val="left"/>
        <w:rPr>
          <w:b w:val="0"/>
          <w:bCs w:val="0"/>
          <w:sz w:val="20"/>
          <w:szCs w:val="20"/>
        </w:rPr>
      </w:pPr>
      <w:r w:rsidRPr="002F3E94">
        <w:rPr>
          <w:sz w:val="20"/>
          <w:szCs w:val="20"/>
        </w:rPr>
        <w:t xml:space="preserve">2. </w:t>
      </w:r>
      <w:r w:rsidRPr="002F3E94">
        <w:rPr>
          <w:sz w:val="20"/>
          <w:szCs w:val="20"/>
        </w:rPr>
        <w:tab/>
      </w:r>
      <w:r w:rsidR="006D7D13" w:rsidRPr="00C60EE8">
        <w:rPr>
          <w:rFonts w:ascii="Microsoft YaHei" w:eastAsia="Microsoft YaHei" w:hAnsi="Microsoft YaHei" w:cs="Times New Roman"/>
          <w:sz w:val="20"/>
          <w:szCs w:val="20"/>
          <w:lang w:val="zh-CN" w:eastAsia="zh-CN"/>
        </w:rPr>
        <w:t>一般性意见</w:t>
      </w:r>
    </w:p>
    <w:p w14:paraId="3A64569A" w14:textId="07D5AA6D" w:rsidR="000F71D7" w:rsidRPr="002F3E94" w:rsidRDefault="006D7D13" w:rsidP="000F71D7">
      <w:pPr>
        <w:pStyle w:val="ListParagraph"/>
        <w:spacing w:before="240" w:after="240"/>
        <w:jc w:val="left"/>
        <w:rPr>
          <w:rFonts w:ascii="Verdana" w:hAnsi="Verdana"/>
          <w:sz w:val="20"/>
          <w:szCs w:val="20"/>
          <w:lang w:val="en-GB" w:eastAsia="zh-CN"/>
        </w:rPr>
      </w:pPr>
      <w:bookmarkStart w:id="38" w:name="_Hlk134610066"/>
      <w:bookmarkStart w:id="39" w:name="_Hlk65482703"/>
      <w:r w:rsidRPr="00333B7D">
        <w:rPr>
          <w:rFonts w:ascii="Verdana" w:eastAsia="SimSun" w:hAnsi="Verdana"/>
          <w:sz w:val="20"/>
          <w:szCs w:val="20"/>
          <w:lang w:eastAsia="zh-CN"/>
        </w:rPr>
        <w:t>WIGOS</w:t>
      </w:r>
      <w:r w:rsidRPr="00333B7D">
        <w:rPr>
          <w:rFonts w:ascii="Verdana" w:eastAsia="SimSun" w:hAnsi="Verdana"/>
          <w:sz w:val="20"/>
          <w:szCs w:val="20"/>
          <w:lang w:val="zh-CN" w:eastAsia="zh-CN"/>
        </w:rPr>
        <w:t>由利用大量不同的无线电应用和业务的组成部分组成</w:t>
      </w:r>
      <w:r w:rsidRPr="00333B7D">
        <w:rPr>
          <w:rFonts w:ascii="Verdana" w:eastAsia="SimSun" w:hAnsi="Verdana"/>
          <w:sz w:val="20"/>
          <w:szCs w:val="20"/>
          <w:lang w:eastAsia="zh-CN"/>
        </w:rPr>
        <w:t>，</w:t>
      </w:r>
      <w:r w:rsidRPr="00333B7D">
        <w:rPr>
          <w:rFonts w:ascii="Verdana" w:eastAsia="SimSun" w:hAnsi="Verdana"/>
          <w:sz w:val="20"/>
          <w:szCs w:val="20"/>
          <w:lang w:val="zh-CN" w:eastAsia="zh-CN"/>
        </w:rPr>
        <w:t>其中一些可能会受到</w:t>
      </w:r>
      <w:r w:rsidRPr="00333B7D">
        <w:rPr>
          <w:rFonts w:ascii="Verdana" w:eastAsia="SimSun" w:hAnsi="Verdana"/>
          <w:sz w:val="20"/>
          <w:szCs w:val="20"/>
          <w:lang w:eastAsia="zh-CN"/>
        </w:rPr>
        <w:t>WRC-23</w:t>
      </w:r>
      <w:r w:rsidRPr="00333B7D">
        <w:rPr>
          <w:rFonts w:ascii="Verdana" w:eastAsia="SimSun" w:hAnsi="Verdana"/>
          <w:sz w:val="20"/>
          <w:szCs w:val="20"/>
          <w:lang w:val="zh-CN" w:eastAsia="zh-CN"/>
        </w:rPr>
        <w:t>决定的影响</w:t>
      </w:r>
      <w:r w:rsidRPr="0011029B">
        <w:rPr>
          <w:rFonts w:ascii="Verdana" w:eastAsia="SimSun" w:hAnsi="Verdana"/>
          <w:sz w:val="20"/>
          <w:szCs w:val="20"/>
          <w:lang w:eastAsia="zh-CN"/>
        </w:rPr>
        <w:t>。</w:t>
      </w:r>
      <w:bookmarkEnd w:id="38"/>
    </w:p>
    <w:bookmarkEnd w:id="39"/>
    <w:p w14:paraId="365B24D1" w14:textId="0FEB9A64" w:rsidR="000F71D7" w:rsidRPr="002F3E94" w:rsidRDefault="006D7D13" w:rsidP="000F71D7">
      <w:pPr>
        <w:pStyle w:val="ListParagraph"/>
        <w:spacing w:before="240" w:after="240"/>
        <w:ind w:right="-170"/>
        <w:jc w:val="left"/>
        <w:rPr>
          <w:rFonts w:ascii="Verdana" w:hAnsi="Verdana"/>
          <w:sz w:val="20"/>
          <w:szCs w:val="20"/>
          <w:lang w:val="en-GB" w:eastAsia="zh-CN"/>
        </w:rPr>
      </w:pPr>
      <w:r w:rsidRPr="00333B7D">
        <w:rPr>
          <w:rFonts w:eastAsia="SimSun"/>
          <w:sz w:val="20"/>
          <w:szCs w:val="20"/>
          <w:lang w:val="zh-CN" w:eastAsia="zh-CN"/>
        </w:rPr>
        <w:t>地表和大气的空间传感在气象业务和科研中具有日益重要的地位，在减轻天气、水和气候灾害影响以及对气候变化及影响的探索、监测和预报方面更是如此。</w:t>
      </w:r>
    </w:p>
    <w:p w14:paraId="61A03BB8" w14:textId="2FCD571E" w:rsidR="000F71D7" w:rsidRPr="002F3E94" w:rsidRDefault="0002441D" w:rsidP="000F71D7">
      <w:pPr>
        <w:pStyle w:val="ListParagraph"/>
        <w:spacing w:before="240" w:after="240"/>
        <w:ind w:right="-170"/>
        <w:jc w:val="left"/>
        <w:rPr>
          <w:rFonts w:ascii="Verdana" w:hAnsi="Verdana"/>
          <w:sz w:val="20"/>
          <w:szCs w:val="20"/>
          <w:lang w:val="en-GB" w:eastAsia="zh-CN"/>
        </w:rPr>
      </w:pPr>
      <w:r w:rsidRPr="00333B7D">
        <w:rPr>
          <w:rFonts w:eastAsia="SimSun"/>
          <w:sz w:val="20"/>
          <w:szCs w:val="20"/>
          <w:lang w:val="zh-CN" w:eastAsia="zh-CN"/>
        </w:rPr>
        <w:t>近年来</w:t>
      </w:r>
      <w:r w:rsidRPr="00333B7D">
        <w:rPr>
          <w:rFonts w:eastAsia="SimSun"/>
          <w:sz w:val="20"/>
          <w:szCs w:val="20"/>
          <w:lang w:eastAsia="zh-CN"/>
        </w:rPr>
        <w:t>，</w:t>
      </w:r>
      <w:r w:rsidRPr="00333B7D">
        <w:rPr>
          <w:rFonts w:eastAsia="SimSun"/>
          <w:sz w:val="20"/>
          <w:szCs w:val="20"/>
          <w:lang w:val="zh-CN" w:eastAsia="zh-CN"/>
        </w:rPr>
        <w:t>对影响所有人类和经济体的天气、水和气候分析和预报</w:t>
      </w:r>
      <w:r w:rsidRPr="00333B7D">
        <w:rPr>
          <w:rFonts w:eastAsia="SimSun"/>
          <w:sz w:val="20"/>
          <w:szCs w:val="20"/>
          <w:lang w:eastAsia="zh-CN"/>
        </w:rPr>
        <w:t>，</w:t>
      </w:r>
      <w:r w:rsidRPr="00333B7D">
        <w:rPr>
          <w:rFonts w:eastAsia="SimSun"/>
          <w:sz w:val="20"/>
          <w:szCs w:val="20"/>
          <w:lang w:val="zh-CN" w:eastAsia="zh-CN"/>
        </w:rPr>
        <w:t>包括对各种危险天气现象</w:t>
      </w:r>
      <w:r w:rsidRPr="00333B7D">
        <w:rPr>
          <w:rFonts w:eastAsia="SimSun"/>
          <w:sz w:val="20"/>
          <w:szCs w:val="20"/>
          <w:lang w:eastAsia="zh-CN"/>
        </w:rPr>
        <w:t>（</w:t>
      </w:r>
      <w:r w:rsidRPr="00333B7D">
        <w:rPr>
          <w:rFonts w:eastAsia="SimSun"/>
          <w:sz w:val="20"/>
          <w:szCs w:val="20"/>
          <w:lang w:val="zh-CN" w:eastAsia="zh-CN"/>
        </w:rPr>
        <w:t>如暴雨、风暴、气旋等</w:t>
      </w:r>
      <w:r w:rsidRPr="00333B7D">
        <w:rPr>
          <w:rFonts w:eastAsia="SimSun"/>
          <w:sz w:val="20"/>
          <w:szCs w:val="20"/>
          <w:lang w:eastAsia="zh-CN"/>
        </w:rPr>
        <w:t>）</w:t>
      </w:r>
      <w:r w:rsidRPr="00333B7D">
        <w:rPr>
          <w:rFonts w:eastAsia="SimSun"/>
          <w:sz w:val="20"/>
          <w:szCs w:val="20"/>
          <w:lang w:val="zh-CN" w:eastAsia="zh-CN"/>
        </w:rPr>
        <w:t>的预警取得了长足进展</w:t>
      </w:r>
      <w:r w:rsidRPr="00333B7D">
        <w:rPr>
          <w:rFonts w:eastAsia="SimSun"/>
          <w:sz w:val="20"/>
          <w:szCs w:val="20"/>
          <w:lang w:eastAsia="zh-CN"/>
        </w:rPr>
        <w:t>，</w:t>
      </w:r>
      <w:r w:rsidRPr="00333B7D">
        <w:rPr>
          <w:rFonts w:eastAsia="SimSun"/>
          <w:sz w:val="20"/>
          <w:szCs w:val="20"/>
          <w:lang w:val="zh-CN" w:eastAsia="zh-CN"/>
        </w:rPr>
        <w:t>这些进展在很大程度上归功于空间观测及其在数值</w:t>
      </w:r>
      <w:r>
        <w:rPr>
          <w:rFonts w:eastAsia="SimSun" w:hint="eastAsia"/>
          <w:sz w:val="20"/>
          <w:szCs w:val="20"/>
          <w:lang w:val="zh-CN" w:eastAsia="zh-CN"/>
        </w:rPr>
        <w:t>天气和环境预测模式</w:t>
      </w:r>
      <w:r w:rsidRPr="00333B7D">
        <w:rPr>
          <w:rFonts w:eastAsia="SimSun"/>
          <w:sz w:val="20"/>
          <w:szCs w:val="20"/>
          <w:lang w:val="zh-CN" w:eastAsia="zh-CN"/>
        </w:rPr>
        <w:t>中的同化</w:t>
      </w:r>
      <w:r w:rsidRPr="00333B7D">
        <w:rPr>
          <w:rFonts w:eastAsia="SimSun" w:hint="eastAsia"/>
          <w:sz w:val="20"/>
          <w:szCs w:val="20"/>
          <w:lang w:val="zh-CN" w:eastAsia="zh-CN"/>
        </w:rPr>
        <w:t>。</w:t>
      </w:r>
    </w:p>
    <w:p w14:paraId="5B1FDADB" w14:textId="4EE95ACF" w:rsidR="000F71D7" w:rsidRPr="002F3E94" w:rsidRDefault="000F71D7" w:rsidP="00280F3B">
      <w:pPr>
        <w:pStyle w:val="Paragraph"/>
        <w:tabs>
          <w:tab w:val="left" w:pos="1134"/>
        </w:tabs>
        <w:spacing w:before="360" w:after="240"/>
        <w:jc w:val="left"/>
        <w:rPr>
          <w:rFonts w:ascii="Verdana" w:hAnsi="Verdana"/>
          <w:b/>
          <w:bCs/>
          <w:sz w:val="20"/>
          <w:szCs w:val="20"/>
          <w:lang w:eastAsia="zh-CN"/>
        </w:rPr>
      </w:pPr>
      <w:r w:rsidRPr="002F3E94">
        <w:rPr>
          <w:rFonts w:ascii="Verdana" w:hAnsi="Verdana"/>
          <w:b/>
          <w:bCs/>
          <w:sz w:val="20"/>
          <w:szCs w:val="20"/>
          <w:lang w:eastAsia="zh-CN"/>
        </w:rPr>
        <w:t>2.1</w:t>
      </w:r>
      <w:r w:rsidRPr="002F3E94">
        <w:rPr>
          <w:rFonts w:ascii="Verdana" w:hAnsi="Verdana"/>
          <w:b/>
          <w:bCs/>
          <w:sz w:val="20"/>
          <w:szCs w:val="20"/>
          <w:lang w:eastAsia="zh-CN"/>
        </w:rPr>
        <w:tab/>
      </w:r>
      <w:r w:rsidR="00C60EE8" w:rsidRPr="00C60EE8">
        <w:rPr>
          <w:rFonts w:ascii="Microsoft YaHei" w:eastAsia="Microsoft YaHei" w:hAnsi="Microsoft YaHei"/>
          <w:b/>
          <w:sz w:val="20"/>
          <w:szCs w:val="20"/>
          <w:lang w:val="zh-CN" w:eastAsia="zh-CN"/>
        </w:rPr>
        <w:t>空基观测</w:t>
      </w:r>
    </w:p>
    <w:p w14:paraId="701BFBAB" w14:textId="42069661" w:rsidR="000F71D7" w:rsidRPr="002F3E94" w:rsidRDefault="001E552A" w:rsidP="000F71D7">
      <w:pPr>
        <w:pStyle w:val="ListParagraph"/>
        <w:spacing w:before="240" w:after="240"/>
        <w:ind w:right="-170"/>
        <w:jc w:val="left"/>
        <w:rPr>
          <w:rFonts w:ascii="Verdana" w:hAnsi="Verdana"/>
          <w:sz w:val="20"/>
          <w:szCs w:val="20"/>
          <w:lang w:val="en-GB" w:eastAsia="zh-CN"/>
        </w:rPr>
      </w:pPr>
      <w:r w:rsidRPr="009D4D0E">
        <w:rPr>
          <w:rFonts w:ascii="Verdana" w:eastAsia="SimSun" w:hAnsi="Verdana"/>
          <w:sz w:val="20"/>
          <w:szCs w:val="20"/>
          <w:lang w:val="zh-CN" w:eastAsia="zh-CN"/>
        </w:rPr>
        <w:t>用于气象应用的空间无源传感是在分配给地球探测卫星</w:t>
      </w:r>
      <w:r w:rsidRPr="009D4D0E">
        <w:rPr>
          <w:rFonts w:ascii="Verdana" w:eastAsia="SimSun" w:hAnsi="Verdana"/>
          <w:sz w:val="20"/>
          <w:szCs w:val="20"/>
          <w:lang w:val="zh-CN" w:eastAsia="zh-CN"/>
        </w:rPr>
        <w:t>(</w:t>
      </w:r>
      <w:r w:rsidRPr="009D4D0E">
        <w:rPr>
          <w:rFonts w:ascii="Verdana" w:eastAsia="SimSun" w:hAnsi="Verdana"/>
          <w:sz w:val="20"/>
          <w:szCs w:val="20"/>
          <w:lang w:val="zh-CN" w:eastAsia="zh-CN"/>
        </w:rPr>
        <w:t>无源</w:t>
      </w:r>
      <w:r w:rsidRPr="009D4D0E">
        <w:rPr>
          <w:rFonts w:ascii="Verdana" w:eastAsia="SimSun" w:hAnsi="Verdana"/>
          <w:sz w:val="20"/>
          <w:szCs w:val="20"/>
          <w:lang w:val="zh-CN" w:eastAsia="zh-CN"/>
        </w:rPr>
        <w:t>)</w:t>
      </w:r>
      <w:r w:rsidRPr="009D4D0E">
        <w:rPr>
          <w:rFonts w:ascii="Verdana" w:eastAsia="SimSun" w:hAnsi="Verdana"/>
          <w:sz w:val="20"/>
          <w:szCs w:val="20"/>
          <w:lang w:val="zh-CN" w:eastAsia="zh-CN"/>
        </w:rPr>
        <w:t>和气象卫星服务的频段内进行的。无源遥感需要测量通常功率很低的自然辐射，内含需探测的物理过程的基本信息。</w:t>
      </w:r>
      <w:r w:rsidR="000F71D7" w:rsidRPr="002F3E94">
        <w:rPr>
          <w:rFonts w:ascii="Verdana" w:hAnsi="Verdana"/>
          <w:sz w:val="20"/>
          <w:szCs w:val="20"/>
          <w:lang w:val="en-GB" w:eastAsia="zh-CN"/>
        </w:rPr>
        <w:t xml:space="preserve"> </w:t>
      </w:r>
    </w:p>
    <w:p w14:paraId="7C92AF7A" w14:textId="0C652B8A" w:rsidR="000F71D7" w:rsidRPr="002F3E94" w:rsidRDefault="001E552A" w:rsidP="000F71D7">
      <w:pPr>
        <w:pStyle w:val="ListParagraph"/>
        <w:spacing w:before="240" w:after="240"/>
        <w:ind w:right="-170"/>
        <w:jc w:val="left"/>
        <w:rPr>
          <w:rFonts w:ascii="Verdana" w:hAnsi="Verdana"/>
          <w:sz w:val="20"/>
          <w:szCs w:val="20"/>
          <w:lang w:val="en-GB" w:eastAsia="zh-CN"/>
        </w:rPr>
      </w:pPr>
      <w:r w:rsidRPr="009D4D0E">
        <w:rPr>
          <w:rFonts w:ascii="Verdana" w:eastAsia="SimSun" w:hAnsi="Verdana"/>
          <w:sz w:val="20"/>
          <w:szCs w:val="20"/>
          <w:lang w:val="zh-CN" w:eastAsia="zh-CN"/>
        </w:rPr>
        <w:t>相关的频段是根据固定的物理特性（分子共振）确定的，因此不能改变或忽略，这些物理特性也不能在其他频带中复制。因此，这些频段是一种重要的自然资源。即使无源传感器接收到的干扰水平很低，也可能降低其数据质量。另外，在大多数情况下，这些传感器无法区分自然和人为辐射</w:t>
      </w:r>
      <w:r w:rsidRPr="0011029B">
        <w:rPr>
          <w:rFonts w:ascii="Verdana" w:eastAsia="SimSun" w:hAnsi="Verdana"/>
          <w:sz w:val="20"/>
          <w:szCs w:val="20"/>
          <w:lang w:val="zh-CN" w:eastAsia="zh-CN"/>
        </w:rPr>
        <w:t>。</w:t>
      </w:r>
    </w:p>
    <w:p w14:paraId="2262CBF1" w14:textId="412F583E" w:rsidR="000F71D7" w:rsidRPr="002F3E94" w:rsidRDefault="001E552A" w:rsidP="000F71D7">
      <w:pPr>
        <w:pStyle w:val="ListParagraph"/>
        <w:spacing w:before="240" w:after="240"/>
        <w:ind w:right="-170"/>
        <w:jc w:val="left"/>
        <w:rPr>
          <w:rFonts w:ascii="Verdana" w:hAnsi="Verdana"/>
          <w:sz w:val="20"/>
          <w:szCs w:val="20"/>
          <w:lang w:val="en-GB" w:eastAsia="zh-CN"/>
        </w:rPr>
      </w:pPr>
      <w:r w:rsidRPr="009D4D0E">
        <w:rPr>
          <w:rFonts w:ascii="Verdana" w:eastAsia="SimSun" w:hAnsi="Verdana"/>
          <w:sz w:val="20"/>
          <w:szCs w:val="20"/>
          <w:lang w:val="zh-CN" w:eastAsia="zh-CN"/>
        </w:rPr>
        <w:t>关于与有源业务共用的无源频段，随着地面有源装置部署密度的增加，形势日益严峻，根据报告，严重干扰情况已有发生</w:t>
      </w:r>
      <w:r w:rsidRPr="0011029B">
        <w:rPr>
          <w:rFonts w:ascii="Verdana" w:eastAsia="SimSun" w:hAnsi="Verdana"/>
          <w:sz w:val="20"/>
          <w:szCs w:val="20"/>
          <w:lang w:val="zh-CN" w:eastAsia="zh-CN"/>
        </w:rPr>
        <w:t>。</w:t>
      </w:r>
    </w:p>
    <w:p w14:paraId="43369054" w14:textId="7E5FD651" w:rsidR="000F71D7" w:rsidRPr="002F3E94" w:rsidRDefault="001E552A" w:rsidP="000F71D7">
      <w:pPr>
        <w:pStyle w:val="ListParagraph"/>
        <w:spacing w:before="240" w:after="240"/>
        <w:ind w:right="-170"/>
        <w:jc w:val="left"/>
        <w:rPr>
          <w:rFonts w:ascii="Verdana" w:hAnsi="Verdana"/>
          <w:sz w:val="20"/>
          <w:szCs w:val="20"/>
          <w:lang w:val="en-GB" w:eastAsia="zh-CN"/>
        </w:rPr>
      </w:pPr>
      <w:r w:rsidRPr="009D4D0E">
        <w:rPr>
          <w:rFonts w:ascii="Verdana" w:eastAsia="SimSun" w:hAnsi="Verdana"/>
          <w:sz w:val="20"/>
          <w:szCs w:val="20"/>
          <w:lang w:val="zh-CN" w:eastAsia="zh-CN"/>
        </w:rPr>
        <w:t>在更为关键的无源频段内，《无线电规则》第</w:t>
      </w:r>
      <w:r w:rsidRPr="009D4D0E">
        <w:rPr>
          <w:rFonts w:ascii="Verdana" w:eastAsia="SimSun" w:hAnsi="Verdana"/>
          <w:b/>
          <w:bCs/>
          <w:sz w:val="20"/>
          <w:szCs w:val="20"/>
          <w:lang w:val="zh-CN" w:eastAsia="zh-CN"/>
        </w:rPr>
        <w:t>5.340</w:t>
      </w:r>
      <w:r w:rsidRPr="009D4D0E">
        <w:rPr>
          <w:rFonts w:ascii="Verdana" w:eastAsia="SimSun" w:hAnsi="Verdana"/>
          <w:sz w:val="20"/>
          <w:szCs w:val="20"/>
          <w:lang w:val="zh-CN" w:eastAsia="zh-CN"/>
        </w:rPr>
        <w:t>款</w:t>
      </w:r>
      <w:r w:rsidRPr="0011029B">
        <w:rPr>
          <w:rFonts w:ascii="Verdana" w:eastAsia="SimSun" w:hAnsi="Verdana"/>
          <w:sz w:val="20"/>
          <w:szCs w:val="20"/>
          <w:vertAlign w:val="superscript"/>
        </w:rPr>
        <w:footnoteReference w:id="6"/>
      </w:r>
      <w:r w:rsidRPr="009D4D0E">
        <w:rPr>
          <w:rFonts w:ascii="Verdana" w:eastAsia="SimSun" w:hAnsi="Verdana"/>
          <w:sz w:val="20"/>
          <w:szCs w:val="20"/>
          <w:lang w:val="zh-CN" w:eastAsia="zh-CN"/>
        </w:rPr>
        <w:t>所述</w:t>
      </w:r>
      <w:r w:rsidRPr="001E552A">
        <w:rPr>
          <w:rFonts w:ascii="SimSun" w:eastAsia="SimSun" w:hAnsi="SimSun"/>
          <w:sz w:val="20"/>
          <w:szCs w:val="20"/>
          <w:lang w:val="zh-CN" w:eastAsia="zh-CN"/>
        </w:rPr>
        <w:t>“禁止所有发射”</w:t>
      </w:r>
      <w:r w:rsidRPr="009D4D0E">
        <w:rPr>
          <w:rFonts w:ascii="Verdana" w:eastAsia="SimSun" w:hAnsi="Verdana"/>
          <w:sz w:val="20"/>
          <w:szCs w:val="20"/>
          <w:lang w:val="zh-CN" w:eastAsia="zh-CN"/>
        </w:rPr>
        <w:t>的规定原则上可使无源业务以最高的可靠性部署和操作其系统。在某些情况下，这种保护似乎力不从心，在国家层面允许在上述频段操作未经监管并具有大众市场潜力的短程设备或邻近频段中监管不当的无用发射。一些地球物理参数在不同程度上促成了可在特定频率上观测到的、特性独到的自然发射。因此，必须同时在微波频谱内的几个频率上进行测量，以便分离并检索到各参数单独的促进作用，并从一套给定的测量中提取值得关注的参数</w:t>
      </w:r>
      <w:r w:rsidRPr="0011029B">
        <w:rPr>
          <w:rFonts w:ascii="Verdana" w:eastAsia="SimSun" w:hAnsi="Verdana"/>
          <w:sz w:val="20"/>
          <w:szCs w:val="20"/>
          <w:lang w:eastAsia="zh-CN"/>
        </w:rPr>
        <w:t>。</w:t>
      </w:r>
    </w:p>
    <w:p w14:paraId="1F4BADB3" w14:textId="2F79B790" w:rsidR="000F71D7" w:rsidRPr="002F3E94" w:rsidRDefault="00E8564E" w:rsidP="000F71D7">
      <w:pPr>
        <w:pStyle w:val="ListParagraph"/>
        <w:spacing w:before="240" w:after="240"/>
        <w:ind w:right="-170"/>
        <w:jc w:val="left"/>
        <w:rPr>
          <w:rFonts w:ascii="Verdana" w:hAnsi="Verdana"/>
          <w:sz w:val="20"/>
          <w:szCs w:val="20"/>
          <w:lang w:val="en-GB" w:eastAsia="zh-CN"/>
        </w:rPr>
      </w:pPr>
      <w:r w:rsidRPr="0011029B">
        <w:rPr>
          <w:rFonts w:ascii="Verdana" w:eastAsia="SimSun" w:hAnsi="Verdana"/>
          <w:sz w:val="20"/>
          <w:szCs w:val="20"/>
          <w:lang w:eastAsia="zh-CN"/>
        </w:rPr>
        <w:t>因此，通</w:t>
      </w:r>
      <w:r w:rsidRPr="0011029B">
        <w:rPr>
          <w:rFonts w:ascii="Verdana" w:eastAsia="SimSun" w:hAnsi="Verdana" w:cs="Microsoft YaHei"/>
          <w:sz w:val="20"/>
          <w:szCs w:val="20"/>
          <w:lang w:eastAsia="zh-CN"/>
        </w:rPr>
        <w:t>过</w:t>
      </w:r>
      <w:r w:rsidRPr="0011029B">
        <w:rPr>
          <w:rFonts w:ascii="Verdana" w:eastAsia="SimSun" w:hAnsi="Verdana" w:cs="MS Gothic"/>
          <w:sz w:val="20"/>
          <w:szCs w:val="20"/>
          <w:lang w:eastAsia="zh-CN"/>
        </w:rPr>
        <w:t>干</w:t>
      </w:r>
      <w:r w:rsidRPr="0011029B">
        <w:rPr>
          <w:rFonts w:ascii="Verdana" w:eastAsia="SimSun" w:hAnsi="Verdana" w:cs="Microsoft YaHei"/>
          <w:sz w:val="20"/>
          <w:szCs w:val="20"/>
          <w:lang w:eastAsia="zh-CN"/>
        </w:rPr>
        <w:t>扰</w:t>
      </w:r>
      <w:r w:rsidRPr="0011029B">
        <w:rPr>
          <w:rFonts w:ascii="Verdana" w:eastAsia="SimSun" w:hAnsi="Verdana" w:cs="MS Gothic"/>
          <w:sz w:val="20"/>
          <w:szCs w:val="20"/>
          <w:lang w:eastAsia="zh-CN"/>
        </w:rPr>
        <w:t>影响某一</w:t>
      </w:r>
      <w:r w:rsidRPr="00E8564E">
        <w:rPr>
          <w:rFonts w:ascii="SimSun" w:eastAsia="SimSun" w:hAnsi="SimSun" w:cs="MS Gothic"/>
          <w:sz w:val="20"/>
          <w:szCs w:val="20"/>
          <w:lang w:eastAsia="zh-CN"/>
        </w:rPr>
        <w:t>“无源”</w:t>
      </w:r>
      <w:r w:rsidRPr="0011029B">
        <w:rPr>
          <w:rFonts w:ascii="Verdana" w:eastAsia="SimSun" w:hAnsi="Verdana" w:cs="Microsoft YaHei"/>
          <w:sz w:val="20"/>
          <w:szCs w:val="20"/>
          <w:lang w:eastAsia="zh-CN"/>
        </w:rPr>
        <w:t>频</w:t>
      </w:r>
      <w:r w:rsidRPr="0011029B">
        <w:rPr>
          <w:rFonts w:ascii="Verdana" w:eastAsia="SimSun" w:hAnsi="Verdana" w:cs="MS Gothic"/>
          <w:sz w:val="20"/>
          <w:szCs w:val="20"/>
          <w:lang w:eastAsia="zh-CN"/>
        </w:rPr>
        <w:t>段会</w:t>
      </w:r>
      <w:r w:rsidRPr="0011029B">
        <w:rPr>
          <w:rFonts w:ascii="Verdana" w:eastAsia="SimSun" w:hAnsi="Verdana" w:cs="Microsoft YaHei"/>
          <w:sz w:val="20"/>
          <w:szCs w:val="20"/>
          <w:lang w:eastAsia="zh-CN"/>
        </w:rPr>
        <w:t>对</w:t>
      </w:r>
      <w:r w:rsidRPr="0011029B">
        <w:rPr>
          <w:rFonts w:ascii="Verdana" w:eastAsia="SimSun" w:hAnsi="Verdana" w:cs="MS Gothic"/>
          <w:sz w:val="20"/>
          <w:szCs w:val="20"/>
          <w:lang w:eastAsia="zh-CN"/>
        </w:rPr>
        <w:t>某一</w:t>
      </w:r>
      <w:r>
        <w:rPr>
          <w:rFonts w:ascii="Verdana" w:eastAsia="SimSun" w:hAnsi="Verdana" w:cs="MS Gothic" w:hint="eastAsia"/>
          <w:sz w:val="20"/>
          <w:szCs w:val="20"/>
          <w:lang w:eastAsia="zh-CN"/>
        </w:rPr>
        <w:t>环境变量</w:t>
      </w:r>
      <w:r w:rsidRPr="0011029B">
        <w:rPr>
          <w:rFonts w:ascii="Verdana" w:eastAsia="SimSun" w:hAnsi="Verdana" w:cs="MS Gothic"/>
          <w:sz w:val="20"/>
          <w:szCs w:val="20"/>
          <w:lang w:eastAsia="zh-CN"/>
        </w:rPr>
        <w:t>的</w:t>
      </w:r>
      <w:r w:rsidRPr="0011029B">
        <w:rPr>
          <w:rFonts w:ascii="Verdana" w:eastAsia="SimSun" w:hAnsi="Verdana" w:cs="Microsoft YaHei"/>
          <w:sz w:val="20"/>
          <w:szCs w:val="20"/>
          <w:lang w:eastAsia="zh-CN"/>
        </w:rPr>
        <w:t>总</w:t>
      </w:r>
      <w:r w:rsidRPr="0011029B">
        <w:rPr>
          <w:rFonts w:ascii="Verdana" w:eastAsia="SimSun" w:hAnsi="Verdana" w:cs="MS Gothic"/>
          <w:sz w:val="20"/>
          <w:szCs w:val="20"/>
          <w:lang w:eastAsia="zh-CN"/>
        </w:rPr>
        <w:t>体</w:t>
      </w:r>
      <w:r w:rsidRPr="0011029B">
        <w:rPr>
          <w:rFonts w:ascii="Verdana" w:eastAsia="SimSun" w:hAnsi="Verdana" w:cs="Microsoft YaHei"/>
          <w:sz w:val="20"/>
          <w:szCs w:val="20"/>
          <w:lang w:eastAsia="zh-CN"/>
        </w:rPr>
        <w:t>测</w:t>
      </w:r>
      <w:r w:rsidRPr="0011029B">
        <w:rPr>
          <w:rFonts w:ascii="Verdana" w:eastAsia="SimSun" w:hAnsi="Verdana" w:cs="MS Gothic"/>
          <w:sz w:val="20"/>
          <w:szCs w:val="20"/>
          <w:lang w:eastAsia="zh-CN"/>
        </w:rPr>
        <w:t>量造成干</w:t>
      </w:r>
      <w:r w:rsidRPr="0011029B">
        <w:rPr>
          <w:rFonts w:ascii="Verdana" w:eastAsia="SimSun" w:hAnsi="Verdana" w:cs="Microsoft YaHei"/>
          <w:sz w:val="20"/>
          <w:szCs w:val="20"/>
          <w:lang w:eastAsia="zh-CN"/>
        </w:rPr>
        <w:t>扰</w:t>
      </w:r>
      <w:r w:rsidRPr="0011029B">
        <w:rPr>
          <w:rFonts w:ascii="Verdana" w:eastAsia="SimSun" w:hAnsi="Verdana" w:cs="MS Gothic"/>
          <w:sz w:val="20"/>
          <w:szCs w:val="20"/>
          <w:lang w:eastAsia="zh-CN"/>
        </w:rPr>
        <w:t>。</w:t>
      </w:r>
    </w:p>
    <w:p w14:paraId="355374EF" w14:textId="6AD6D1D4" w:rsidR="000F71D7" w:rsidRPr="002F3E94" w:rsidRDefault="00101878" w:rsidP="000F71D7">
      <w:pPr>
        <w:pStyle w:val="ListParagraph"/>
        <w:spacing w:before="240" w:after="240"/>
        <w:jc w:val="left"/>
        <w:rPr>
          <w:rFonts w:ascii="Verdana" w:hAnsi="Verdana"/>
          <w:sz w:val="20"/>
          <w:szCs w:val="20"/>
          <w:lang w:val="en-GB" w:eastAsia="zh-CN"/>
        </w:rPr>
      </w:pPr>
      <w:r w:rsidRPr="009D4D0E">
        <w:rPr>
          <w:rFonts w:ascii="Verdana" w:eastAsia="SimSun" w:hAnsi="Verdana"/>
          <w:sz w:val="20"/>
          <w:szCs w:val="20"/>
          <w:lang w:val="zh-CN" w:eastAsia="zh-CN"/>
        </w:rPr>
        <w:t>因此，不能将每个无源频段单独考虑，而应将其视为完整的空间无源传感系统的一个补充部分。目前的科学和气象卫星有效载荷并不专用于一个特定的频段，而是包括在整个无源频段进行测量的多种不同的仪器。</w:t>
      </w:r>
    </w:p>
    <w:p w14:paraId="5DB9C48C" w14:textId="6B2224A9" w:rsidR="000F71D7" w:rsidRPr="002F3E94" w:rsidRDefault="00101878" w:rsidP="000F71D7">
      <w:pPr>
        <w:pStyle w:val="ListParagraph"/>
        <w:spacing w:before="240" w:after="240"/>
        <w:jc w:val="left"/>
        <w:rPr>
          <w:rFonts w:ascii="Verdana" w:hAnsi="Verdana"/>
          <w:sz w:val="20"/>
          <w:szCs w:val="20"/>
          <w:lang w:val="en-GB" w:eastAsia="zh-CN"/>
        </w:rPr>
      </w:pPr>
      <w:r w:rsidRPr="009D4D0E">
        <w:rPr>
          <w:rFonts w:ascii="Verdana" w:eastAsia="SimSun" w:hAnsi="Verdana"/>
          <w:sz w:val="20"/>
          <w:szCs w:val="20"/>
          <w:lang w:val="zh-CN" w:eastAsia="zh-CN"/>
        </w:rPr>
        <w:t>还应注意到，完整的全球数据覆盖对于大多数天气、水和气候应用及服务而言尤为重要。</w:t>
      </w:r>
      <w:r w:rsidR="000F71D7" w:rsidRPr="002F3E94">
        <w:rPr>
          <w:rFonts w:ascii="Verdana" w:hAnsi="Verdana"/>
          <w:sz w:val="20"/>
          <w:szCs w:val="20"/>
          <w:lang w:val="en-GB" w:eastAsia="zh-CN"/>
        </w:rPr>
        <w:t xml:space="preserve"> </w:t>
      </w:r>
    </w:p>
    <w:p w14:paraId="3AB612E4" w14:textId="0DBD373E" w:rsidR="000F71D7" w:rsidRPr="002F3E94" w:rsidRDefault="00101878" w:rsidP="000F71D7">
      <w:pPr>
        <w:pStyle w:val="ListParagraph"/>
        <w:spacing w:before="240" w:after="240"/>
        <w:jc w:val="left"/>
        <w:rPr>
          <w:rFonts w:ascii="Verdana" w:hAnsi="Verdana"/>
          <w:sz w:val="20"/>
          <w:szCs w:val="20"/>
          <w:lang w:val="en-GB" w:eastAsia="zh-CN"/>
        </w:rPr>
      </w:pPr>
      <w:r w:rsidRPr="009D4D0E">
        <w:rPr>
          <w:rFonts w:ascii="Verdana" w:eastAsia="SimSun" w:hAnsi="Verdana"/>
          <w:sz w:val="20"/>
          <w:szCs w:val="20"/>
          <w:lang w:val="zh-CN" w:eastAsia="zh-CN"/>
        </w:rPr>
        <w:t>利用高度仪、测雨雷达和云观测雷达、散射计和合成孔径雷达</w:t>
      </w:r>
      <w:r w:rsidRPr="0011029B">
        <w:rPr>
          <w:rFonts w:ascii="Verdana" w:eastAsia="SimSun" w:hAnsi="Verdana"/>
          <w:sz w:val="20"/>
          <w:szCs w:val="20"/>
          <w:vertAlign w:val="superscript"/>
        </w:rPr>
        <w:footnoteReference w:id="7"/>
      </w:r>
      <w:r w:rsidRPr="009D4D0E">
        <w:rPr>
          <w:rFonts w:ascii="Verdana" w:eastAsia="SimSun" w:hAnsi="Verdana"/>
          <w:sz w:val="20"/>
          <w:szCs w:val="20"/>
          <w:lang w:val="zh-CN" w:eastAsia="zh-CN"/>
        </w:rPr>
        <w:t>进行的空间有源传感为气象和气候活动提供了有关海洋、冰面和陆表状况以及各种大气现象的重要信息。</w:t>
      </w:r>
    </w:p>
    <w:p w14:paraId="75FF7B1C" w14:textId="1414F5E0" w:rsidR="000F71D7" w:rsidRPr="002F3E94" w:rsidRDefault="00101878" w:rsidP="000F71D7">
      <w:pPr>
        <w:pStyle w:val="ListParagraph"/>
        <w:spacing w:before="240" w:after="240"/>
        <w:jc w:val="left"/>
        <w:rPr>
          <w:rFonts w:ascii="Verdana" w:hAnsi="Verdana"/>
          <w:sz w:val="20"/>
          <w:szCs w:val="20"/>
          <w:lang w:val="en-GB" w:eastAsia="zh-CN"/>
        </w:rPr>
      </w:pPr>
      <w:r w:rsidRPr="009D4D0E">
        <w:rPr>
          <w:rFonts w:ascii="Verdana" w:eastAsia="SimSun" w:hAnsi="Verdana"/>
          <w:sz w:val="20"/>
          <w:szCs w:val="20"/>
          <w:lang w:val="zh-CN" w:eastAsia="zh-CN"/>
        </w:rPr>
        <w:t>另外，为遥测</w:t>
      </w:r>
      <w:r w:rsidRPr="009D4D0E">
        <w:rPr>
          <w:rFonts w:ascii="Verdana" w:eastAsia="SimSun" w:hAnsi="Verdana"/>
          <w:sz w:val="20"/>
          <w:szCs w:val="20"/>
          <w:lang w:val="zh-CN" w:eastAsia="zh-CN"/>
        </w:rPr>
        <w:t>/</w:t>
      </w:r>
      <w:r w:rsidRPr="009D4D0E">
        <w:rPr>
          <w:rFonts w:ascii="Verdana" w:eastAsia="SimSun" w:hAnsi="Verdana"/>
          <w:sz w:val="20"/>
          <w:szCs w:val="20"/>
          <w:lang w:val="zh-CN" w:eastAsia="zh-CN"/>
        </w:rPr>
        <w:t>遥令</w:t>
      </w:r>
      <w:r w:rsidRPr="0011029B">
        <w:rPr>
          <w:rFonts w:ascii="Verdana" w:eastAsia="SimSun" w:hAnsi="Verdana"/>
          <w:sz w:val="20"/>
          <w:szCs w:val="20"/>
          <w:lang w:val="zh-CN" w:eastAsia="zh-CN"/>
        </w:rPr>
        <w:t>（</w:t>
      </w:r>
      <w:r w:rsidRPr="0011029B">
        <w:rPr>
          <w:rFonts w:ascii="Verdana" w:eastAsia="SimSun" w:hAnsi="Verdana"/>
          <w:sz w:val="20"/>
          <w:szCs w:val="20"/>
          <w:lang w:eastAsia="zh-CN"/>
        </w:rPr>
        <w:t>2200–2290 MHz</w:t>
      </w:r>
      <w:r w:rsidRPr="0011029B">
        <w:rPr>
          <w:rFonts w:ascii="Verdana" w:eastAsia="SimSun" w:hAnsi="Verdana"/>
          <w:sz w:val="20"/>
          <w:szCs w:val="20"/>
          <w:lang w:eastAsia="zh-CN"/>
        </w:rPr>
        <w:t>和</w:t>
      </w:r>
      <w:r w:rsidRPr="0011029B">
        <w:rPr>
          <w:rFonts w:ascii="Verdana" w:eastAsia="SimSun" w:hAnsi="Verdana"/>
          <w:sz w:val="20"/>
          <w:szCs w:val="20"/>
          <w:lang w:eastAsia="zh-CN"/>
        </w:rPr>
        <w:t>2025–2110 MHz</w:t>
      </w:r>
      <w:r w:rsidRPr="0011029B">
        <w:rPr>
          <w:rFonts w:ascii="Verdana" w:eastAsia="SimSun" w:hAnsi="Verdana"/>
          <w:sz w:val="20"/>
          <w:szCs w:val="20"/>
          <w:lang w:val="zh-CN" w:eastAsia="zh-CN"/>
        </w:rPr>
        <w:t>）</w:t>
      </w:r>
      <w:r w:rsidRPr="009D4D0E">
        <w:rPr>
          <w:rFonts w:ascii="Verdana" w:eastAsia="SimSun" w:hAnsi="Verdana"/>
          <w:sz w:val="20"/>
          <w:szCs w:val="20"/>
          <w:lang w:val="zh-CN" w:eastAsia="zh-CN"/>
        </w:rPr>
        <w:t>以及用于收集数据的卫星下行链路</w:t>
      </w:r>
      <w:r w:rsidRPr="0011029B">
        <w:rPr>
          <w:rFonts w:ascii="Verdana" w:eastAsia="SimSun" w:hAnsi="Verdana"/>
          <w:sz w:val="20"/>
          <w:szCs w:val="20"/>
          <w:lang w:val="zh-CN" w:eastAsia="zh-CN"/>
        </w:rPr>
        <w:t>（</w:t>
      </w:r>
      <w:r w:rsidRPr="0011029B">
        <w:rPr>
          <w:rFonts w:ascii="Verdana" w:eastAsia="SimSun" w:hAnsi="Verdana"/>
          <w:sz w:val="20"/>
          <w:szCs w:val="20"/>
          <w:lang w:eastAsia="zh-CN"/>
        </w:rPr>
        <w:t>1675–1710 MHz</w:t>
      </w:r>
      <w:r w:rsidRPr="0011029B">
        <w:rPr>
          <w:rFonts w:ascii="Verdana" w:eastAsia="SimSun" w:hAnsi="Verdana"/>
          <w:sz w:val="20"/>
          <w:szCs w:val="20"/>
          <w:lang w:eastAsia="zh-CN"/>
        </w:rPr>
        <w:t>、</w:t>
      </w:r>
      <w:r w:rsidRPr="0011029B">
        <w:rPr>
          <w:rFonts w:ascii="Verdana" w:eastAsia="SimSun" w:hAnsi="Verdana"/>
          <w:sz w:val="20"/>
          <w:szCs w:val="20"/>
          <w:lang w:eastAsia="zh-CN"/>
        </w:rPr>
        <w:t>7450–7550 MHz</w:t>
      </w:r>
      <w:r w:rsidRPr="0011029B">
        <w:rPr>
          <w:rFonts w:ascii="Verdana" w:eastAsia="SimSun" w:hAnsi="Verdana"/>
          <w:sz w:val="20"/>
          <w:szCs w:val="20"/>
          <w:lang w:eastAsia="zh-CN"/>
        </w:rPr>
        <w:t>、</w:t>
      </w:r>
      <w:r w:rsidRPr="0011029B">
        <w:rPr>
          <w:rFonts w:ascii="Verdana" w:eastAsia="SimSun" w:hAnsi="Verdana"/>
          <w:sz w:val="20"/>
          <w:szCs w:val="20"/>
          <w:lang w:eastAsia="zh-CN"/>
        </w:rPr>
        <w:t>7750–7900 MHz</w:t>
      </w:r>
      <w:r w:rsidRPr="0011029B">
        <w:rPr>
          <w:rFonts w:ascii="Verdana" w:eastAsia="SimSun" w:hAnsi="Verdana"/>
          <w:sz w:val="20"/>
          <w:szCs w:val="20"/>
          <w:lang w:eastAsia="zh-CN"/>
        </w:rPr>
        <w:t>、</w:t>
      </w:r>
      <w:r w:rsidRPr="0011029B">
        <w:rPr>
          <w:rFonts w:ascii="Verdana" w:eastAsia="SimSun" w:hAnsi="Verdana"/>
          <w:sz w:val="20"/>
          <w:szCs w:val="20"/>
          <w:lang w:eastAsia="zh-CN"/>
        </w:rPr>
        <w:t>8025–8400 MHz</w:t>
      </w:r>
      <w:r w:rsidRPr="0011029B">
        <w:rPr>
          <w:rFonts w:ascii="Verdana" w:eastAsia="SimSun" w:hAnsi="Verdana"/>
          <w:sz w:val="20"/>
          <w:szCs w:val="20"/>
          <w:lang w:eastAsia="zh-CN"/>
        </w:rPr>
        <w:t>和</w:t>
      </w:r>
      <w:r w:rsidRPr="0011029B">
        <w:rPr>
          <w:rFonts w:ascii="Verdana" w:eastAsia="SimSun" w:hAnsi="Verdana"/>
          <w:sz w:val="20"/>
          <w:szCs w:val="20"/>
          <w:lang w:eastAsia="zh-CN"/>
        </w:rPr>
        <w:t>25.5–27 GHz</w:t>
      </w:r>
      <w:r w:rsidRPr="0011029B">
        <w:rPr>
          <w:rFonts w:ascii="Verdana" w:eastAsia="SimSun" w:hAnsi="Verdana"/>
          <w:sz w:val="20"/>
          <w:szCs w:val="20"/>
          <w:lang w:val="zh-CN" w:eastAsia="zh-CN"/>
        </w:rPr>
        <w:t>）</w:t>
      </w:r>
      <w:r w:rsidRPr="009D4D0E">
        <w:rPr>
          <w:rFonts w:ascii="Verdana" w:eastAsia="SimSun" w:hAnsi="Verdana"/>
          <w:sz w:val="20"/>
          <w:szCs w:val="20"/>
          <w:lang w:val="zh-CN" w:eastAsia="zh-CN"/>
        </w:rPr>
        <w:t>提供充足的、受到充分保护的地球探测和卫星气象业务无线电频谱也是非常重要的。</w:t>
      </w:r>
    </w:p>
    <w:p w14:paraId="6522C98C" w14:textId="2936B844" w:rsidR="000F71D7" w:rsidRPr="002F3E94" w:rsidRDefault="000F71D7" w:rsidP="00280F3B">
      <w:pPr>
        <w:pStyle w:val="Paragraph"/>
        <w:tabs>
          <w:tab w:val="left" w:pos="1134"/>
        </w:tabs>
        <w:spacing w:before="360" w:after="240"/>
        <w:jc w:val="left"/>
        <w:rPr>
          <w:rFonts w:ascii="Verdana" w:hAnsi="Verdana"/>
          <w:sz w:val="20"/>
          <w:szCs w:val="20"/>
          <w:lang w:eastAsia="zh-CN"/>
        </w:rPr>
      </w:pPr>
      <w:r w:rsidRPr="002F3E94">
        <w:rPr>
          <w:rFonts w:ascii="Verdana" w:hAnsi="Verdana"/>
          <w:b/>
          <w:bCs/>
          <w:sz w:val="20"/>
          <w:szCs w:val="20"/>
          <w:lang w:eastAsia="zh-CN"/>
        </w:rPr>
        <w:t xml:space="preserve">2.2 </w:t>
      </w:r>
      <w:r w:rsidRPr="002F3E94">
        <w:rPr>
          <w:rFonts w:ascii="Verdana" w:hAnsi="Verdana"/>
          <w:b/>
          <w:bCs/>
          <w:sz w:val="20"/>
          <w:szCs w:val="20"/>
          <w:lang w:eastAsia="zh-CN"/>
        </w:rPr>
        <w:tab/>
      </w:r>
      <w:r w:rsidR="00101878" w:rsidRPr="00101878">
        <w:rPr>
          <w:rFonts w:ascii="Microsoft YaHei" w:eastAsia="Microsoft YaHei" w:hAnsi="Microsoft YaHei"/>
          <w:b/>
          <w:sz w:val="20"/>
          <w:szCs w:val="20"/>
          <w:lang w:val="zh-CN" w:eastAsia="zh-CN"/>
        </w:rPr>
        <w:t>地面和实地观测</w:t>
      </w:r>
    </w:p>
    <w:p w14:paraId="029ADAC0" w14:textId="3C892E06" w:rsidR="000F71D7" w:rsidRPr="002F3E94" w:rsidRDefault="00101878" w:rsidP="000F71D7">
      <w:pPr>
        <w:pStyle w:val="ListParagraph"/>
        <w:spacing w:before="240" w:after="240"/>
        <w:ind w:right="-170"/>
        <w:jc w:val="left"/>
        <w:rPr>
          <w:rFonts w:ascii="Verdana" w:hAnsi="Verdana"/>
          <w:sz w:val="20"/>
          <w:szCs w:val="20"/>
          <w:lang w:val="en-GB" w:eastAsia="zh-CN"/>
        </w:rPr>
      </w:pPr>
      <w:bookmarkStart w:id="40" w:name="_Hlk134610461"/>
      <w:r w:rsidRPr="009D4D0E">
        <w:rPr>
          <w:rFonts w:ascii="Verdana" w:eastAsia="SimSun" w:hAnsi="Verdana"/>
          <w:sz w:val="20"/>
          <w:szCs w:val="20"/>
          <w:lang w:val="zh-CN" w:eastAsia="zh-CN"/>
        </w:rPr>
        <w:lastRenderedPageBreak/>
        <w:t>此外</w:t>
      </w:r>
      <w:r w:rsidRPr="009D4D0E">
        <w:rPr>
          <w:rFonts w:ascii="Verdana" w:eastAsia="SimSun" w:hAnsi="Verdana"/>
          <w:sz w:val="20"/>
          <w:szCs w:val="20"/>
          <w:lang w:eastAsia="zh-CN"/>
        </w:rPr>
        <w:t>，</w:t>
      </w:r>
      <w:r w:rsidRPr="009D4D0E">
        <w:rPr>
          <w:rFonts w:ascii="Verdana" w:eastAsia="SimSun" w:hAnsi="Verdana"/>
          <w:sz w:val="20"/>
          <w:szCs w:val="20"/>
          <w:lang w:val="zh-CN" w:eastAsia="zh-CN"/>
        </w:rPr>
        <w:t>气象雷达和风廓线雷达是气象观测过程中的重要地面仪器。雷达数据被输入到临近预报模式和短中期数值天气</w:t>
      </w:r>
      <w:r>
        <w:rPr>
          <w:rFonts w:ascii="Verdana" w:eastAsia="SimSun" w:hAnsi="Verdana" w:hint="eastAsia"/>
          <w:sz w:val="20"/>
          <w:szCs w:val="20"/>
          <w:lang w:val="zh-CN" w:eastAsia="zh-CN"/>
        </w:rPr>
        <w:t>和环境</w:t>
      </w:r>
      <w:r w:rsidRPr="009D4D0E">
        <w:rPr>
          <w:rFonts w:ascii="Verdana" w:eastAsia="SimSun" w:hAnsi="Verdana"/>
          <w:sz w:val="20"/>
          <w:szCs w:val="20"/>
          <w:lang w:val="zh-CN" w:eastAsia="zh-CN"/>
        </w:rPr>
        <w:t>预报模式中。目前，全世界大约有</w:t>
      </w:r>
      <w:r w:rsidRPr="009D4D0E">
        <w:rPr>
          <w:rFonts w:ascii="Verdana" w:eastAsia="SimSun" w:hAnsi="Verdana"/>
          <w:sz w:val="20"/>
          <w:szCs w:val="20"/>
          <w:lang w:val="zh-CN" w:eastAsia="zh-CN"/>
        </w:rPr>
        <w:t>100</w:t>
      </w:r>
      <w:r w:rsidRPr="009D4D0E">
        <w:rPr>
          <w:rFonts w:ascii="Verdana" w:eastAsia="SimSun" w:hAnsi="Verdana"/>
          <w:sz w:val="20"/>
          <w:szCs w:val="20"/>
          <w:lang w:val="zh-CN" w:eastAsia="zh-CN"/>
        </w:rPr>
        <w:t>部风廓线雷达，</w:t>
      </w:r>
      <w:r w:rsidRPr="0011029B">
        <w:rPr>
          <w:rFonts w:ascii="Verdana" w:eastAsia="SimSun" w:hAnsi="Verdana"/>
          <w:sz w:val="20"/>
          <w:szCs w:val="20"/>
          <w:lang w:val="zh-CN" w:eastAsia="zh-CN"/>
        </w:rPr>
        <w:t>和</w:t>
      </w:r>
      <w:r w:rsidRPr="009D4D0E">
        <w:rPr>
          <w:rFonts w:ascii="Verdana" w:eastAsia="SimSun" w:hAnsi="Verdana"/>
          <w:sz w:val="20"/>
          <w:szCs w:val="20"/>
          <w:lang w:val="zh-CN" w:eastAsia="zh-CN"/>
        </w:rPr>
        <w:t>几百部</w:t>
      </w:r>
      <w:r w:rsidRPr="0011029B">
        <w:rPr>
          <w:rFonts w:ascii="Verdana" w:eastAsia="SimSun" w:hAnsi="Verdana"/>
          <w:sz w:val="20"/>
          <w:szCs w:val="20"/>
          <w:lang w:val="zh-CN" w:eastAsia="zh-CN"/>
        </w:rPr>
        <w:t>分别</w:t>
      </w:r>
      <w:r w:rsidRPr="009D4D0E">
        <w:rPr>
          <w:rFonts w:ascii="Verdana" w:eastAsia="SimSun" w:hAnsi="Verdana"/>
          <w:sz w:val="20"/>
          <w:szCs w:val="20"/>
          <w:lang w:val="zh-CN" w:eastAsia="zh-CN"/>
        </w:rPr>
        <w:t>用于测量</w:t>
      </w:r>
      <w:r w:rsidRPr="0011029B">
        <w:rPr>
          <w:rFonts w:ascii="Verdana" w:eastAsia="SimSun" w:hAnsi="Verdana"/>
          <w:sz w:val="20"/>
          <w:szCs w:val="20"/>
          <w:lang w:val="zh-CN" w:eastAsia="zh-CN"/>
        </w:rPr>
        <w:t>风和</w:t>
      </w:r>
      <w:r w:rsidRPr="009D4D0E">
        <w:rPr>
          <w:rFonts w:ascii="Verdana" w:eastAsia="SimSun" w:hAnsi="Verdana"/>
          <w:sz w:val="20"/>
          <w:szCs w:val="20"/>
          <w:lang w:val="zh-CN" w:eastAsia="zh-CN"/>
        </w:rPr>
        <w:t>降水的气象雷达</w:t>
      </w:r>
      <w:r w:rsidRPr="0011029B">
        <w:rPr>
          <w:rFonts w:ascii="Verdana" w:eastAsia="SimSun" w:hAnsi="Verdana"/>
          <w:sz w:val="20"/>
          <w:szCs w:val="20"/>
          <w:lang w:val="zh-CN" w:eastAsia="zh-CN"/>
        </w:rPr>
        <w:t>。</w:t>
      </w:r>
      <w:r w:rsidRPr="009D4D0E">
        <w:rPr>
          <w:rFonts w:ascii="Verdana" w:eastAsia="SimSun" w:hAnsi="Verdana"/>
          <w:sz w:val="20"/>
          <w:szCs w:val="20"/>
          <w:lang w:val="zh-CN" w:eastAsia="zh-CN"/>
        </w:rPr>
        <w:t>这些系统在临近天气和水文预警过程中发挥着重要作用。在骤洪或强风暴事件（如最近的几大案例）中，气象雷达网络是为避免人民生命和财产损失的灾害预警策略的</w:t>
      </w:r>
      <w:r w:rsidRPr="0011029B">
        <w:rPr>
          <w:rFonts w:ascii="Verdana" w:eastAsia="SimSun" w:hAnsi="Verdana"/>
          <w:sz w:val="20"/>
          <w:szCs w:val="20"/>
          <w:lang w:val="zh-CN" w:eastAsia="zh-CN"/>
        </w:rPr>
        <w:t>最后一道</w:t>
      </w:r>
      <w:r w:rsidRPr="009D4D0E">
        <w:rPr>
          <w:rFonts w:ascii="Verdana" w:eastAsia="SimSun" w:hAnsi="Verdana"/>
          <w:sz w:val="20"/>
          <w:szCs w:val="20"/>
          <w:lang w:val="zh-CN" w:eastAsia="zh-CN"/>
        </w:rPr>
        <w:t>防线</w:t>
      </w:r>
      <w:bookmarkEnd w:id="40"/>
      <w:r w:rsidRPr="009D4D0E">
        <w:rPr>
          <w:rFonts w:ascii="Verdana" w:eastAsia="SimSun" w:hAnsi="Verdana"/>
          <w:sz w:val="20"/>
          <w:szCs w:val="20"/>
          <w:lang w:val="zh-CN" w:eastAsia="zh-CN"/>
        </w:rPr>
        <w:t>。</w:t>
      </w:r>
      <w:r w:rsidR="000F71D7" w:rsidRPr="002F3E94">
        <w:rPr>
          <w:rFonts w:ascii="Verdana" w:hAnsi="Verdana"/>
          <w:sz w:val="20"/>
          <w:szCs w:val="20"/>
          <w:lang w:val="en-GB" w:eastAsia="zh-CN"/>
        </w:rPr>
        <w:t xml:space="preserve"> </w:t>
      </w:r>
    </w:p>
    <w:p w14:paraId="09C6B7E4" w14:textId="49A6F088" w:rsidR="000F71D7" w:rsidRPr="002F3E94" w:rsidRDefault="00101878" w:rsidP="000F71D7">
      <w:pPr>
        <w:pStyle w:val="ListParagraph"/>
        <w:spacing w:before="240" w:after="240"/>
        <w:ind w:right="-170"/>
        <w:jc w:val="left"/>
        <w:rPr>
          <w:rFonts w:ascii="Verdana" w:hAnsi="Verdana"/>
          <w:sz w:val="20"/>
          <w:szCs w:val="20"/>
          <w:lang w:val="en-GB" w:eastAsia="zh-CN"/>
        </w:rPr>
      </w:pPr>
      <w:r w:rsidRPr="009D4D0E">
        <w:rPr>
          <w:rFonts w:ascii="Verdana" w:eastAsia="SimSun" w:hAnsi="Verdana"/>
          <w:sz w:val="20"/>
          <w:szCs w:val="20"/>
          <w:lang w:val="zh-CN" w:eastAsia="zh-CN"/>
        </w:rPr>
        <w:t>以无线电探空仪为主的气象辅助观测系统，主要用于实地大气测量，它具有很高的垂直分辨率（温度、相对湿度和风速），为气象业务工作（包括天气分析、预报和警报）以及为气候监测提供了必不可少的实时垂直大气廓线。此外，这些实地测量数据对于空间遥感，特别是无源传感器标定是必不可少的。</w:t>
      </w:r>
    </w:p>
    <w:p w14:paraId="27896BE4" w14:textId="281F1188" w:rsidR="000F71D7" w:rsidRPr="002F3E94" w:rsidRDefault="00101878" w:rsidP="000F71D7">
      <w:pPr>
        <w:pStyle w:val="ListParagraph"/>
        <w:spacing w:before="240" w:after="240"/>
        <w:ind w:right="-170"/>
        <w:jc w:val="left"/>
        <w:rPr>
          <w:rFonts w:ascii="Verdana" w:hAnsi="Verdana"/>
          <w:sz w:val="20"/>
          <w:szCs w:val="20"/>
          <w:lang w:val="en-GB" w:eastAsia="zh-CN"/>
        </w:rPr>
      </w:pPr>
      <w:r w:rsidRPr="009D4D0E">
        <w:rPr>
          <w:rFonts w:ascii="Verdana" w:eastAsia="SimSun" w:hAnsi="Verdana"/>
          <w:sz w:val="20"/>
          <w:szCs w:val="20"/>
          <w:lang w:val="zh-CN" w:eastAsia="zh-CN"/>
        </w:rPr>
        <w:t>由</w:t>
      </w:r>
      <w:r w:rsidRPr="009D4D0E">
        <w:rPr>
          <w:rFonts w:ascii="Verdana" w:eastAsia="SimSun" w:hAnsi="Verdana"/>
          <w:sz w:val="20"/>
          <w:szCs w:val="20"/>
          <w:lang w:val="zh-CN" w:eastAsia="zh-CN"/>
        </w:rPr>
        <w:t>193</w:t>
      </w:r>
      <w:r w:rsidRPr="009D4D0E">
        <w:rPr>
          <w:rFonts w:ascii="Verdana" w:eastAsia="SimSun" w:hAnsi="Verdana"/>
          <w:sz w:val="20"/>
          <w:szCs w:val="20"/>
          <w:lang w:val="zh-CN" w:eastAsia="zh-CN"/>
        </w:rPr>
        <w:t>个会员国参加的第十八次世界气象大会（</w:t>
      </w:r>
      <w:r w:rsidRPr="009D4D0E">
        <w:rPr>
          <w:rFonts w:ascii="Verdana" w:eastAsia="SimSun" w:hAnsi="Verdana"/>
          <w:sz w:val="20"/>
          <w:szCs w:val="20"/>
          <w:lang w:val="zh-CN" w:eastAsia="zh-CN"/>
        </w:rPr>
        <w:t>2019</w:t>
      </w:r>
      <w:r w:rsidRPr="009D4D0E">
        <w:rPr>
          <w:rFonts w:ascii="Verdana" w:eastAsia="SimSun" w:hAnsi="Verdana"/>
          <w:sz w:val="20"/>
          <w:szCs w:val="20"/>
          <w:lang w:val="zh-CN" w:eastAsia="zh-CN"/>
        </w:rPr>
        <w:t>年</w:t>
      </w:r>
      <w:r w:rsidRPr="009D4D0E">
        <w:rPr>
          <w:rFonts w:ascii="Verdana" w:eastAsia="SimSun" w:hAnsi="Verdana"/>
          <w:sz w:val="20"/>
          <w:szCs w:val="20"/>
          <w:lang w:val="zh-CN" w:eastAsia="zh-CN"/>
        </w:rPr>
        <w:t>6</w:t>
      </w:r>
      <w:r w:rsidRPr="009D4D0E">
        <w:rPr>
          <w:rFonts w:ascii="Verdana" w:eastAsia="SimSun" w:hAnsi="Verdana"/>
          <w:sz w:val="20"/>
          <w:szCs w:val="20"/>
          <w:lang w:val="zh-CN" w:eastAsia="zh-CN"/>
        </w:rPr>
        <w:t>月，日内瓦）对划分给气象和相关环境系统的无线电频段持续不断受到威胁表示严重关切，并通过了</w:t>
      </w:r>
      <w:r w:rsidRPr="00101878">
        <w:rPr>
          <w:rFonts w:ascii="Verdana" w:eastAsia="SimSun" w:hAnsi="Verdana"/>
          <w:sz w:val="20"/>
          <w:szCs w:val="20"/>
          <w:lang w:val="zh-CN" w:eastAsia="zh-CN"/>
        </w:rPr>
        <w:t>决议</w:t>
      </w:r>
      <w:r w:rsidRPr="00101878">
        <w:rPr>
          <w:rFonts w:ascii="Verdana" w:eastAsia="SimSun" w:hAnsi="Verdana"/>
          <w:sz w:val="20"/>
          <w:szCs w:val="20"/>
          <w:lang w:val="zh-CN" w:eastAsia="zh-CN"/>
        </w:rPr>
        <w:t>42 (Cg-18)</w:t>
      </w:r>
      <w:r w:rsidRPr="00101878">
        <w:rPr>
          <w:rStyle w:val="FootnoteReference"/>
          <w:rFonts w:ascii="Verdana" w:hAnsi="Verdana"/>
          <w:sz w:val="20"/>
          <w:szCs w:val="20"/>
          <w:lang w:val="en-GB" w:eastAsia="zh-CN"/>
        </w:rPr>
        <w:t xml:space="preserve"> </w:t>
      </w:r>
      <w:r w:rsidRPr="002F3E94">
        <w:rPr>
          <w:rStyle w:val="FootnoteReference"/>
          <w:rFonts w:ascii="Verdana" w:hAnsi="Verdana"/>
          <w:sz w:val="20"/>
          <w:szCs w:val="20"/>
          <w:lang w:val="en-GB"/>
        </w:rPr>
        <w:footnoteReference w:id="8"/>
      </w:r>
      <w:r w:rsidRPr="009D4D0E">
        <w:rPr>
          <w:rFonts w:ascii="Verdana" w:eastAsia="SimSun" w:hAnsi="Verdana"/>
          <w:sz w:val="20"/>
          <w:szCs w:val="20"/>
          <w:lang w:val="zh-CN" w:eastAsia="zh-CN"/>
        </w:rPr>
        <w:t xml:space="preserve"> – </w:t>
      </w:r>
      <w:r w:rsidRPr="009D4D0E">
        <w:rPr>
          <w:rFonts w:ascii="Verdana" w:eastAsia="SimSun" w:hAnsi="Verdana"/>
          <w:sz w:val="20"/>
          <w:szCs w:val="20"/>
          <w:lang w:val="zh-CN" w:eastAsia="zh-CN"/>
        </w:rPr>
        <w:t>用于气象和相关环境活动的无线电频率，其中敦促</w:t>
      </w:r>
      <w:r w:rsidRPr="009D4D0E">
        <w:rPr>
          <w:rFonts w:ascii="Verdana" w:eastAsia="SimSun" w:hAnsi="Verdana"/>
          <w:sz w:val="20"/>
          <w:szCs w:val="20"/>
          <w:lang w:val="zh-CN" w:eastAsia="zh-CN"/>
        </w:rPr>
        <w:t>WMO</w:t>
      </w:r>
      <w:r w:rsidRPr="009D4D0E">
        <w:rPr>
          <w:rFonts w:ascii="Verdana" w:eastAsia="SimSun" w:hAnsi="Verdana"/>
          <w:sz w:val="20"/>
          <w:szCs w:val="20"/>
          <w:lang w:val="zh-CN" w:eastAsia="zh-CN"/>
        </w:rPr>
        <w:t>所有会员国尽一切努力，最大限度地确保提供并保护气象和相关环境业务和科研所需的适当无线电频段。</w:t>
      </w:r>
    </w:p>
    <w:p w14:paraId="5DFCCDED" w14:textId="0117CB03" w:rsidR="000F71D7" w:rsidRPr="002F3E94" w:rsidRDefault="000F71D7" w:rsidP="00280F3B">
      <w:pPr>
        <w:pStyle w:val="Paragraph"/>
        <w:tabs>
          <w:tab w:val="left" w:pos="1134"/>
        </w:tabs>
        <w:spacing w:before="360" w:after="240"/>
        <w:jc w:val="left"/>
        <w:rPr>
          <w:rFonts w:ascii="Verdana" w:hAnsi="Verdana"/>
          <w:sz w:val="20"/>
          <w:szCs w:val="20"/>
          <w:lang w:eastAsia="zh-CN"/>
        </w:rPr>
      </w:pPr>
      <w:r w:rsidRPr="002F3E94">
        <w:rPr>
          <w:rFonts w:ascii="Verdana" w:hAnsi="Verdana"/>
          <w:b/>
          <w:bCs/>
          <w:sz w:val="20"/>
          <w:szCs w:val="20"/>
          <w:lang w:eastAsia="zh-CN"/>
        </w:rPr>
        <w:t xml:space="preserve">2.3 </w:t>
      </w:r>
      <w:r w:rsidRPr="002F3E94">
        <w:rPr>
          <w:rFonts w:ascii="Verdana" w:hAnsi="Verdana"/>
          <w:b/>
          <w:bCs/>
          <w:sz w:val="20"/>
          <w:szCs w:val="20"/>
          <w:lang w:eastAsia="zh-CN"/>
        </w:rPr>
        <w:tab/>
      </w:r>
      <w:r w:rsidRPr="00101878">
        <w:rPr>
          <w:rFonts w:ascii="Microsoft YaHei" w:eastAsia="Microsoft YaHei" w:hAnsi="Microsoft YaHei"/>
          <w:b/>
          <w:bCs/>
          <w:sz w:val="20"/>
          <w:szCs w:val="20"/>
          <w:lang w:eastAsia="zh-CN"/>
        </w:rPr>
        <w:t>WMO</w:t>
      </w:r>
      <w:r w:rsidR="00101878" w:rsidRPr="00101878">
        <w:rPr>
          <w:rFonts w:ascii="Microsoft YaHei" w:eastAsia="Microsoft YaHei" w:hAnsi="Microsoft YaHei" w:cs="SimSun" w:hint="eastAsia"/>
          <w:b/>
          <w:bCs/>
          <w:sz w:val="20"/>
          <w:szCs w:val="20"/>
          <w:lang w:eastAsia="zh-CN"/>
        </w:rPr>
        <w:t>的行动</w:t>
      </w:r>
    </w:p>
    <w:p w14:paraId="4674F253" w14:textId="253723D5" w:rsidR="000F71D7" w:rsidRPr="002F3E94" w:rsidRDefault="00105850" w:rsidP="000F71D7">
      <w:pPr>
        <w:pStyle w:val="ListParagraph"/>
        <w:spacing w:before="240" w:after="240"/>
        <w:ind w:right="-170"/>
        <w:jc w:val="left"/>
        <w:rPr>
          <w:rFonts w:ascii="Verdana" w:hAnsi="Verdana"/>
          <w:sz w:val="20"/>
          <w:szCs w:val="20"/>
          <w:lang w:val="en-GB" w:eastAsia="zh-CN"/>
        </w:rPr>
      </w:pPr>
      <w:r w:rsidRPr="009D4D0E">
        <w:rPr>
          <w:rFonts w:ascii="Verdana" w:eastAsia="SimSun" w:hAnsi="Verdana"/>
          <w:sz w:val="20"/>
          <w:szCs w:val="20"/>
          <w:lang w:val="zh-CN" w:eastAsia="zh-CN"/>
        </w:rPr>
        <w:t>第十八次世界气象大会</w:t>
      </w:r>
      <w:r>
        <w:rPr>
          <w:rFonts w:ascii="Verdana" w:eastAsia="SimSun" w:hAnsi="Verdana" w:hint="eastAsia"/>
          <w:sz w:val="20"/>
          <w:szCs w:val="20"/>
          <w:lang w:val="zh-CN" w:eastAsia="zh-CN"/>
        </w:rPr>
        <w:t>（</w:t>
      </w:r>
      <w:r w:rsidRPr="009D4D0E">
        <w:rPr>
          <w:rFonts w:ascii="Verdana" w:eastAsia="SimSun" w:hAnsi="Verdana"/>
          <w:sz w:val="20"/>
          <w:szCs w:val="20"/>
          <w:lang w:val="zh-CN" w:eastAsia="zh-CN"/>
        </w:rPr>
        <w:t>2019</w:t>
      </w:r>
      <w:r w:rsidRPr="009D4D0E">
        <w:rPr>
          <w:rFonts w:ascii="Verdana" w:eastAsia="SimSun" w:hAnsi="Verdana"/>
          <w:sz w:val="20"/>
          <w:szCs w:val="20"/>
          <w:lang w:val="zh-CN" w:eastAsia="zh-CN"/>
        </w:rPr>
        <w:t>年</w:t>
      </w:r>
      <w:r w:rsidRPr="009D4D0E">
        <w:rPr>
          <w:rFonts w:ascii="Verdana" w:eastAsia="SimSun" w:hAnsi="Verdana"/>
          <w:sz w:val="20"/>
          <w:szCs w:val="20"/>
          <w:lang w:val="zh-CN" w:eastAsia="zh-CN"/>
        </w:rPr>
        <w:t>6</w:t>
      </w:r>
      <w:r w:rsidRPr="009D4D0E">
        <w:rPr>
          <w:rFonts w:ascii="Verdana" w:eastAsia="SimSun" w:hAnsi="Verdana"/>
          <w:sz w:val="20"/>
          <w:szCs w:val="20"/>
          <w:lang w:val="zh-CN" w:eastAsia="zh-CN"/>
        </w:rPr>
        <w:t>月，日内瓦</w:t>
      </w:r>
      <w:r>
        <w:rPr>
          <w:rFonts w:ascii="Verdana" w:eastAsia="SimSun" w:hAnsi="Verdana" w:hint="eastAsia"/>
          <w:sz w:val="20"/>
          <w:szCs w:val="20"/>
          <w:lang w:val="zh-CN" w:eastAsia="zh-CN"/>
        </w:rPr>
        <w:t>）</w:t>
      </w:r>
      <w:r w:rsidRPr="0011029B">
        <w:rPr>
          <w:rFonts w:ascii="Verdana" w:eastAsia="SimSun" w:hAnsi="Verdana"/>
          <w:sz w:val="20"/>
          <w:szCs w:val="20"/>
          <w:lang w:val="zh-CN" w:eastAsia="zh-CN"/>
        </w:rPr>
        <w:t xml:space="preserve"> </w:t>
      </w:r>
      <w:r w:rsidRPr="00105850">
        <w:rPr>
          <w:rFonts w:ascii="SimSun" w:eastAsia="SimSun" w:hAnsi="SimSun"/>
          <w:sz w:val="20"/>
          <w:szCs w:val="20"/>
          <w:lang w:val="zh-CN" w:eastAsia="zh-CN"/>
        </w:rPr>
        <w:t>“…强调鉴于一些无线电频段具有能对大气和地球表面进行空间无源遥感的特有的特性和自然辐射，这些频段已成为独特的自然资源，因而地球探测卫星业务（无源）应得到足够的无线电频段，而且这些频段应得到绝对的保护，不受干扰”，以及“</w:t>
      </w:r>
      <w:r w:rsidRPr="0011029B">
        <w:rPr>
          <w:rFonts w:ascii="Verdana" w:eastAsia="SimSun" w:hAnsi="Verdana"/>
          <w:sz w:val="20"/>
          <w:szCs w:val="20"/>
          <w:lang w:val="zh-CN" w:eastAsia="zh-CN"/>
        </w:rPr>
        <w:t>…</w:t>
      </w:r>
      <w:r w:rsidRPr="0011029B">
        <w:rPr>
          <w:rFonts w:ascii="Verdana" w:eastAsia="SimSun" w:hAnsi="Verdana"/>
          <w:sz w:val="20"/>
          <w:szCs w:val="20"/>
          <w:lang w:val="zh-CN" w:eastAsia="zh-CN"/>
        </w:rPr>
        <w:t>表示严重关切的是其他无线电通信服务的发展对划分给气象设备、气象卫星、地球探测卫星和无线电定位</w:t>
      </w:r>
      <w:r w:rsidRPr="0011029B">
        <w:rPr>
          <w:rFonts w:ascii="Verdana" w:eastAsia="SimSun" w:hAnsi="Verdana"/>
          <w:sz w:val="20"/>
          <w:szCs w:val="20"/>
          <w:lang w:val="zh-CN" w:eastAsia="zh-CN"/>
        </w:rPr>
        <w:t>(</w:t>
      </w:r>
      <w:r w:rsidRPr="0011029B">
        <w:rPr>
          <w:rFonts w:ascii="Verdana" w:eastAsia="SimSun" w:hAnsi="Verdana"/>
          <w:sz w:val="20"/>
          <w:szCs w:val="20"/>
          <w:lang w:val="zh-CN" w:eastAsia="zh-CN"/>
        </w:rPr>
        <w:t>天气雷达和风廓线雷达</w:t>
      </w:r>
      <w:r w:rsidRPr="0011029B">
        <w:rPr>
          <w:rFonts w:ascii="Verdana" w:eastAsia="SimSun" w:hAnsi="Verdana"/>
          <w:sz w:val="20"/>
          <w:szCs w:val="20"/>
          <w:lang w:val="zh-CN" w:eastAsia="zh-CN"/>
        </w:rPr>
        <w:t>)</w:t>
      </w:r>
      <w:r w:rsidRPr="0011029B">
        <w:rPr>
          <w:rFonts w:ascii="Verdana" w:eastAsia="SimSun" w:hAnsi="Verdana"/>
          <w:sz w:val="20"/>
          <w:szCs w:val="20"/>
          <w:lang w:val="zh-CN" w:eastAsia="zh-CN"/>
        </w:rPr>
        <w:t>服务的一些无线电频段造成持续的威胁。</w:t>
      </w:r>
      <w:r w:rsidRPr="00105850">
        <w:rPr>
          <w:rFonts w:ascii="SimSun" w:eastAsia="SimSun" w:hAnsi="SimSun"/>
          <w:sz w:val="20"/>
          <w:szCs w:val="20"/>
          <w:lang w:eastAsia="zh-CN"/>
        </w:rPr>
        <w:t>”</w:t>
      </w:r>
    </w:p>
    <w:p w14:paraId="0F8127A2" w14:textId="23D73ACE" w:rsidR="000F71D7" w:rsidRPr="002F3E94" w:rsidRDefault="00105850" w:rsidP="000F71D7">
      <w:pPr>
        <w:pStyle w:val="ListParagraph"/>
        <w:spacing w:before="240" w:after="240"/>
        <w:ind w:right="-170"/>
        <w:jc w:val="left"/>
        <w:rPr>
          <w:rFonts w:ascii="Verdana" w:hAnsi="Verdana"/>
          <w:sz w:val="20"/>
          <w:szCs w:val="20"/>
          <w:lang w:val="en-GB" w:eastAsia="zh-CN"/>
        </w:rPr>
      </w:pPr>
      <w:r w:rsidRPr="009D4D0E">
        <w:rPr>
          <w:rFonts w:ascii="Verdana" w:eastAsia="SimSun" w:hAnsi="Verdana"/>
          <w:sz w:val="20"/>
          <w:szCs w:val="20"/>
          <w:lang w:val="zh-CN" w:eastAsia="zh-CN"/>
        </w:rPr>
        <w:t>观测系统对无线电频率管理的依赖性对基本气候变量和其它天气、水和与气候有关的观测的可持续性和可使用性产生长期影响。正如第十八次世界气象大会</w:t>
      </w:r>
      <w:r w:rsidRPr="009D4D0E">
        <w:rPr>
          <w:rFonts w:ascii="Verdana" w:eastAsia="SimSun" w:hAnsi="Verdana"/>
          <w:sz w:val="20"/>
          <w:szCs w:val="20"/>
          <w:lang w:val="zh-CN" w:eastAsia="zh-CN"/>
        </w:rPr>
        <w:t>(2019</w:t>
      </w:r>
      <w:r w:rsidRPr="009D4D0E">
        <w:rPr>
          <w:rFonts w:ascii="Verdana" w:eastAsia="SimSun" w:hAnsi="Verdana"/>
          <w:sz w:val="20"/>
          <w:szCs w:val="20"/>
          <w:lang w:val="zh-CN" w:eastAsia="zh-CN"/>
        </w:rPr>
        <w:t>年</w:t>
      </w:r>
      <w:r w:rsidRPr="009D4D0E">
        <w:rPr>
          <w:rFonts w:ascii="Verdana" w:eastAsia="SimSun" w:hAnsi="Verdana"/>
          <w:sz w:val="20"/>
          <w:szCs w:val="20"/>
          <w:lang w:val="zh-CN" w:eastAsia="zh-CN"/>
        </w:rPr>
        <w:t>6</w:t>
      </w:r>
      <w:r w:rsidRPr="009D4D0E">
        <w:rPr>
          <w:rFonts w:ascii="Verdana" w:eastAsia="SimSun" w:hAnsi="Verdana"/>
          <w:sz w:val="20"/>
          <w:szCs w:val="20"/>
          <w:lang w:val="zh-CN" w:eastAsia="zh-CN"/>
        </w:rPr>
        <w:t>月，日内瓦</w:t>
      </w:r>
      <w:r w:rsidRPr="009D4D0E">
        <w:rPr>
          <w:rFonts w:ascii="Verdana" w:eastAsia="SimSun" w:hAnsi="Verdana"/>
          <w:sz w:val="20"/>
          <w:szCs w:val="20"/>
          <w:lang w:val="zh-CN" w:eastAsia="zh-CN"/>
        </w:rPr>
        <w:t>)</w:t>
      </w:r>
      <w:r w:rsidRPr="009D4D0E">
        <w:rPr>
          <w:rFonts w:ascii="Verdana" w:eastAsia="SimSun" w:hAnsi="Verdana"/>
          <w:sz w:val="20"/>
          <w:szCs w:val="20"/>
          <w:lang w:val="zh-CN" w:eastAsia="zh-CN"/>
        </w:rPr>
        <w:t>所指出的，上述观测将有利于全球气候服务框架（</w:t>
      </w:r>
      <w:r w:rsidRPr="009D4D0E">
        <w:rPr>
          <w:rFonts w:ascii="Verdana" w:eastAsia="SimSun" w:hAnsi="Verdana"/>
          <w:sz w:val="20"/>
          <w:szCs w:val="20"/>
          <w:lang w:val="zh-CN" w:eastAsia="zh-CN"/>
        </w:rPr>
        <w:t>GFCS</w:t>
      </w:r>
      <w:r w:rsidRPr="009D4D0E">
        <w:rPr>
          <w:rFonts w:ascii="Verdana" w:eastAsia="SimSun" w:hAnsi="Verdana"/>
          <w:sz w:val="20"/>
          <w:szCs w:val="20"/>
          <w:lang w:val="zh-CN" w:eastAsia="zh-CN"/>
        </w:rPr>
        <w:t>）的观测和监测支柱。</w:t>
      </w:r>
    </w:p>
    <w:p w14:paraId="68DA1E48" w14:textId="12F7BE8A" w:rsidR="000F71D7" w:rsidRPr="002F3E94" w:rsidRDefault="000F71D7" w:rsidP="000F71D7">
      <w:pPr>
        <w:pStyle w:val="Heading2"/>
        <w:tabs>
          <w:tab w:val="left" w:pos="1134"/>
        </w:tabs>
        <w:spacing w:after="240"/>
        <w:jc w:val="left"/>
        <w:rPr>
          <w:sz w:val="20"/>
          <w:szCs w:val="20"/>
        </w:rPr>
      </w:pPr>
      <w:r w:rsidRPr="002F3E94">
        <w:rPr>
          <w:sz w:val="20"/>
          <w:szCs w:val="20"/>
        </w:rPr>
        <w:t xml:space="preserve">3. </w:t>
      </w:r>
      <w:r w:rsidRPr="002F3E94">
        <w:rPr>
          <w:sz w:val="20"/>
          <w:szCs w:val="20"/>
        </w:rPr>
        <w:tab/>
      </w:r>
      <w:r w:rsidR="00105850" w:rsidRPr="00105850">
        <w:rPr>
          <w:rFonts w:ascii="Microsoft YaHei" w:eastAsia="Microsoft YaHei" w:hAnsi="Microsoft YaHei" w:cs="Times New Roman"/>
          <w:sz w:val="20"/>
          <w:szCs w:val="20"/>
          <w:lang w:val="zh-CN" w:eastAsia="zh-CN"/>
        </w:rPr>
        <w:t>WMO关于WRC-23议项的</w:t>
      </w:r>
      <w:r w:rsidR="00105850" w:rsidRPr="00105850">
        <w:rPr>
          <w:rFonts w:ascii="Microsoft YaHei" w:eastAsia="Microsoft YaHei" w:hAnsi="Microsoft YaHei" w:cs="Times New Roman" w:hint="eastAsia"/>
          <w:sz w:val="20"/>
          <w:szCs w:val="20"/>
          <w:lang w:val="zh-CN" w:eastAsia="zh-CN"/>
        </w:rPr>
        <w:t>最终</w:t>
      </w:r>
      <w:r w:rsidR="00105850" w:rsidRPr="00105850">
        <w:rPr>
          <w:rFonts w:ascii="Microsoft YaHei" w:eastAsia="Microsoft YaHei" w:hAnsi="Microsoft YaHei" w:cs="Times New Roman"/>
          <w:sz w:val="20"/>
          <w:szCs w:val="20"/>
          <w:lang w:val="zh-CN" w:eastAsia="zh-CN"/>
        </w:rPr>
        <w:t>立场</w:t>
      </w:r>
    </w:p>
    <w:p w14:paraId="12C8A559" w14:textId="52F0971A" w:rsidR="000F71D7" w:rsidRPr="002F3E94" w:rsidRDefault="00105850" w:rsidP="000F71D7">
      <w:pPr>
        <w:pStyle w:val="ListParagraph"/>
        <w:spacing w:before="240" w:after="240"/>
        <w:jc w:val="left"/>
        <w:rPr>
          <w:rFonts w:ascii="Verdana" w:hAnsi="Verdana"/>
          <w:sz w:val="20"/>
          <w:szCs w:val="20"/>
          <w:lang w:val="en-GB" w:eastAsia="zh-CN"/>
        </w:rPr>
      </w:pPr>
      <w:r w:rsidRPr="009D4D0E">
        <w:rPr>
          <w:rFonts w:ascii="Verdana" w:eastAsia="SimSun" w:hAnsi="Verdana"/>
          <w:sz w:val="20"/>
          <w:szCs w:val="20"/>
          <w:lang w:val="zh-CN" w:eastAsia="zh-CN"/>
        </w:rPr>
        <w:t>在</w:t>
      </w:r>
      <w:r w:rsidRPr="009D4D0E">
        <w:rPr>
          <w:rFonts w:ascii="Verdana" w:eastAsia="SimSun" w:hAnsi="Verdana"/>
          <w:sz w:val="20"/>
          <w:szCs w:val="20"/>
          <w:lang w:eastAsia="zh-CN"/>
        </w:rPr>
        <w:t>WRC-23</w:t>
      </w:r>
      <w:r w:rsidRPr="009D4D0E">
        <w:rPr>
          <w:rFonts w:ascii="Verdana" w:eastAsia="SimSun" w:hAnsi="Verdana"/>
          <w:sz w:val="20"/>
          <w:szCs w:val="20"/>
          <w:lang w:val="zh-CN" w:eastAsia="zh-CN"/>
        </w:rPr>
        <w:t>的议项中</w:t>
      </w:r>
      <w:r w:rsidRPr="009D4D0E">
        <w:rPr>
          <w:rFonts w:ascii="Verdana" w:eastAsia="SimSun" w:hAnsi="Verdana"/>
          <w:sz w:val="20"/>
          <w:szCs w:val="20"/>
          <w:lang w:eastAsia="zh-CN"/>
        </w:rPr>
        <w:t>，</w:t>
      </w:r>
      <w:r w:rsidRPr="009D4D0E">
        <w:rPr>
          <w:rFonts w:ascii="Verdana" w:eastAsia="SimSun" w:hAnsi="Verdana"/>
          <w:sz w:val="20"/>
          <w:szCs w:val="20"/>
          <w:lang w:val="zh-CN" w:eastAsia="zh-CN"/>
        </w:rPr>
        <w:t>有</w:t>
      </w:r>
      <w:r w:rsidRPr="009D4D0E">
        <w:rPr>
          <w:rFonts w:ascii="Verdana" w:eastAsia="SimSun" w:hAnsi="Verdana"/>
          <w:sz w:val="20"/>
          <w:szCs w:val="20"/>
          <w:lang w:eastAsia="zh-CN"/>
        </w:rPr>
        <w:t>20</w:t>
      </w:r>
      <w:r w:rsidRPr="009D4D0E">
        <w:rPr>
          <w:rFonts w:ascii="Verdana" w:eastAsia="SimSun" w:hAnsi="Verdana"/>
          <w:sz w:val="20"/>
          <w:szCs w:val="20"/>
          <w:lang w:val="zh-CN" w:eastAsia="zh-CN"/>
        </w:rPr>
        <w:t>项议项或专题涉及气象和相关领域主要关注或关切的无线电频段问题</w:t>
      </w:r>
      <w:r w:rsidRPr="0011029B">
        <w:rPr>
          <w:rFonts w:ascii="Verdana" w:eastAsia="SimSun" w:hAnsi="Verdana"/>
          <w:sz w:val="20"/>
          <w:szCs w:val="20"/>
          <w:lang w:eastAsia="zh-CN"/>
        </w:rPr>
        <w:t>：</w:t>
      </w:r>
    </w:p>
    <w:p w14:paraId="47D7FE7C" w14:textId="77777777" w:rsidR="00105850" w:rsidRPr="0011029B" w:rsidRDefault="00105850" w:rsidP="00105850">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lang w:val="zh-CN" w:eastAsia="zh-CN"/>
        </w:rPr>
        <w:t>1.2</w:t>
      </w:r>
      <w:r w:rsidRPr="009D4D0E">
        <w:rPr>
          <w:rFonts w:eastAsia="SimSun"/>
          <w:lang w:val="zh-CN" w:eastAsia="zh-CN"/>
        </w:rPr>
        <w:t>：</w:t>
      </w:r>
      <w:r w:rsidRPr="009D4D0E">
        <w:rPr>
          <w:rFonts w:eastAsia="SimSun"/>
          <w:lang w:val="zh-CN" w:eastAsia="zh-CN"/>
        </w:rPr>
        <w:tab/>
      </w:r>
      <w:r w:rsidRPr="009D4D0E">
        <w:rPr>
          <w:rFonts w:eastAsia="SimSun"/>
          <w:lang w:val="zh-CN" w:eastAsia="zh-CN"/>
        </w:rPr>
        <w:t>确定用于国际移动电信</w:t>
      </w:r>
      <w:r w:rsidRPr="009D4D0E">
        <w:rPr>
          <w:rFonts w:eastAsia="SimSun"/>
          <w:lang w:val="zh-CN" w:eastAsia="zh-CN"/>
        </w:rPr>
        <w:t>(IMT)</w:t>
      </w:r>
      <w:r w:rsidRPr="009D4D0E">
        <w:rPr>
          <w:rFonts w:eastAsia="SimSun"/>
          <w:lang w:val="zh-CN" w:eastAsia="zh-CN"/>
        </w:rPr>
        <w:t>的频段，包括可能的移动业务划分</w:t>
      </w:r>
    </w:p>
    <w:p w14:paraId="444AB70F" w14:textId="77777777" w:rsidR="00105850" w:rsidRPr="0011029B" w:rsidRDefault="00105850" w:rsidP="00105850">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lang w:val="zh-CN" w:eastAsia="zh-CN"/>
        </w:rPr>
        <w:t>1.3</w:t>
      </w:r>
      <w:r w:rsidRPr="009D4D0E">
        <w:rPr>
          <w:rFonts w:eastAsia="SimSun"/>
          <w:lang w:val="zh-CN" w:eastAsia="zh-CN"/>
        </w:rPr>
        <w:t>：</w:t>
      </w:r>
      <w:r w:rsidRPr="009D4D0E">
        <w:rPr>
          <w:rFonts w:eastAsia="SimSun"/>
          <w:lang w:val="zh-CN" w:eastAsia="zh-CN"/>
        </w:rPr>
        <w:tab/>
      </w:r>
      <w:r w:rsidRPr="009D4D0E">
        <w:rPr>
          <w:rFonts w:eastAsia="SimSun"/>
          <w:lang w:val="zh-CN" w:eastAsia="zh-CN"/>
        </w:rPr>
        <w:t>在</w:t>
      </w:r>
      <w:r w:rsidRPr="009D4D0E">
        <w:rPr>
          <w:rFonts w:eastAsia="SimSun"/>
          <w:lang w:val="zh-CN" w:eastAsia="zh-CN"/>
        </w:rPr>
        <w:t>1</w:t>
      </w:r>
      <w:r w:rsidRPr="009D4D0E">
        <w:rPr>
          <w:rFonts w:eastAsia="SimSun"/>
          <w:lang w:val="zh-CN" w:eastAsia="zh-CN"/>
        </w:rPr>
        <w:t>区</w:t>
      </w:r>
      <w:r w:rsidRPr="009D4D0E">
        <w:rPr>
          <w:rFonts w:eastAsia="SimSun"/>
          <w:lang w:val="zh-CN" w:eastAsia="zh-CN"/>
        </w:rPr>
        <w:t>3600-3800 MHz</w:t>
      </w:r>
      <w:r w:rsidRPr="009D4D0E">
        <w:rPr>
          <w:rFonts w:eastAsia="SimSun"/>
          <w:lang w:val="zh-CN" w:eastAsia="zh-CN"/>
        </w:rPr>
        <w:t>频段内为移动业务做出主要业务划分</w:t>
      </w:r>
      <w:r w:rsidRPr="009D4D0E">
        <w:rPr>
          <w:rFonts w:eastAsia="SimSun" w:cs="Times New Roman"/>
          <w:vertAlign w:val="superscript"/>
          <w:lang w:eastAsia="zh-CN"/>
        </w:rPr>
        <w:footnoteReference w:id="9"/>
      </w:r>
    </w:p>
    <w:p w14:paraId="015D9664" w14:textId="77777777" w:rsidR="00105850" w:rsidRPr="0011029B" w:rsidRDefault="00105850" w:rsidP="00105850">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lang w:val="zh-CN" w:eastAsia="zh-CN"/>
        </w:rPr>
        <w:t>1.4</w:t>
      </w:r>
      <w:r w:rsidRPr="009D4D0E">
        <w:rPr>
          <w:rFonts w:eastAsia="SimSun"/>
          <w:lang w:val="zh-CN" w:eastAsia="zh-CN"/>
        </w:rPr>
        <w:t>：</w:t>
      </w:r>
      <w:r w:rsidRPr="009D4D0E">
        <w:rPr>
          <w:rFonts w:eastAsia="SimSun"/>
          <w:lang w:val="zh-CN" w:eastAsia="zh-CN"/>
        </w:rPr>
        <w:tab/>
      </w:r>
      <w:r w:rsidRPr="009D4D0E">
        <w:rPr>
          <w:rFonts w:eastAsia="SimSun"/>
          <w:lang w:val="zh-CN" w:eastAsia="zh-CN"/>
        </w:rPr>
        <w:t>在</w:t>
      </w:r>
      <w:r w:rsidRPr="009D4D0E">
        <w:rPr>
          <w:rFonts w:eastAsia="SimSun"/>
          <w:lang w:val="zh-CN" w:eastAsia="zh-CN"/>
        </w:rPr>
        <w:t>2.7 GHz</w:t>
      </w:r>
      <w:r w:rsidRPr="009D4D0E">
        <w:rPr>
          <w:rFonts w:eastAsia="SimSun"/>
          <w:lang w:val="zh-CN" w:eastAsia="zh-CN"/>
        </w:rPr>
        <w:t>以下的频段中，将高空平台电台用作</w:t>
      </w:r>
      <w:r w:rsidRPr="009D4D0E">
        <w:rPr>
          <w:rFonts w:eastAsia="SimSun"/>
          <w:lang w:val="zh-CN" w:eastAsia="zh-CN"/>
        </w:rPr>
        <w:t>IMT</w:t>
      </w:r>
      <w:r w:rsidRPr="009D4D0E">
        <w:rPr>
          <w:rFonts w:eastAsia="SimSun"/>
          <w:lang w:val="zh-CN" w:eastAsia="zh-CN"/>
        </w:rPr>
        <w:t>基站</w:t>
      </w:r>
      <w:r w:rsidRPr="0011029B">
        <w:rPr>
          <w:rFonts w:eastAsia="SimSun"/>
          <w:lang w:val="zh-CN" w:eastAsia="zh-CN"/>
        </w:rPr>
        <w:t>（</w:t>
      </w:r>
      <w:r w:rsidRPr="009D4D0E">
        <w:rPr>
          <w:rFonts w:eastAsia="SimSun"/>
          <w:lang w:val="zh-CN" w:eastAsia="zh-CN"/>
        </w:rPr>
        <w:t>HIBS</w:t>
      </w:r>
      <w:r w:rsidRPr="0011029B">
        <w:rPr>
          <w:rFonts w:eastAsia="SimSun"/>
          <w:lang w:val="zh-CN" w:eastAsia="zh-CN"/>
        </w:rPr>
        <w:t>）</w:t>
      </w:r>
    </w:p>
    <w:p w14:paraId="7E5F28EE" w14:textId="77777777" w:rsidR="00105850" w:rsidRPr="009D4D0E" w:rsidRDefault="00105850" w:rsidP="00105850">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cs="Times New Roman"/>
          <w:lang w:eastAsia="zh-CN"/>
        </w:rPr>
        <w:t>1.5</w:t>
      </w:r>
      <w:r w:rsidRPr="0011029B">
        <w:rPr>
          <w:rFonts w:eastAsia="SimSun" w:cs="Times New Roman"/>
          <w:lang w:eastAsia="zh-CN"/>
        </w:rPr>
        <w:t>：</w:t>
      </w:r>
      <w:r w:rsidRPr="009D4D0E">
        <w:rPr>
          <w:rFonts w:eastAsia="SimSun" w:cs="Times New Roman"/>
          <w:lang w:eastAsia="zh-CN"/>
        </w:rPr>
        <w:tab/>
      </w:r>
      <w:r w:rsidRPr="0011029B">
        <w:rPr>
          <w:rFonts w:eastAsia="SimSun" w:cs="SimSun"/>
          <w:lang w:eastAsia="zh-CN"/>
        </w:rPr>
        <w:t>在</w:t>
      </w:r>
      <w:r w:rsidRPr="0011029B">
        <w:rPr>
          <w:rFonts w:eastAsia="SimSun" w:cs="Times New Roman"/>
          <w:lang w:eastAsia="zh-CN"/>
        </w:rPr>
        <w:t>1</w:t>
      </w:r>
      <w:r w:rsidRPr="0011029B">
        <w:rPr>
          <w:rFonts w:eastAsia="SimSun" w:cs="SimSun"/>
          <w:lang w:eastAsia="zh-CN"/>
        </w:rPr>
        <w:t>区</w:t>
      </w:r>
      <w:r w:rsidRPr="0011029B">
        <w:rPr>
          <w:rFonts w:eastAsia="SimSun" w:cs="Times New Roman"/>
          <w:lang w:eastAsia="zh-CN"/>
        </w:rPr>
        <w:t>470</w:t>
      </w:r>
      <w:r w:rsidRPr="009D4D0E">
        <w:rPr>
          <w:rFonts w:eastAsia="SimSun" w:cs="Verdana"/>
          <w:lang w:eastAsia="zh-CN"/>
        </w:rPr>
        <w:t>–</w:t>
      </w:r>
      <w:r w:rsidRPr="0011029B">
        <w:rPr>
          <w:rFonts w:eastAsia="SimSun" w:cs="Times New Roman"/>
          <w:lang w:eastAsia="zh-CN"/>
        </w:rPr>
        <w:t>694 MHz</w:t>
      </w:r>
      <w:r w:rsidRPr="0011029B">
        <w:rPr>
          <w:rFonts w:eastAsia="SimSun" w:cs="SimSun"/>
          <w:lang w:eastAsia="zh-CN"/>
        </w:rPr>
        <w:t>频段内可能采取的监管行动</w:t>
      </w:r>
    </w:p>
    <w:p w14:paraId="4A7A5EEE" w14:textId="20B05EAF" w:rsidR="000F71D7" w:rsidRPr="002F3E94" w:rsidRDefault="00105850" w:rsidP="00105850">
      <w:pPr>
        <w:pStyle w:val="Texte"/>
        <w:widowControl w:val="0"/>
        <w:spacing w:before="240" w:after="240"/>
        <w:ind w:left="2268" w:hanging="2268"/>
        <w:jc w:val="left"/>
        <w:rPr>
          <w:rStyle w:val="WMOAgendaItem"/>
          <w:rFonts w:ascii="Verdana" w:eastAsia="Arial" w:hAnsi="Verdana"/>
          <w:sz w:val="20"/>
          <w:szCs w:val="20"/>
          <w:lang w:eastAsia="zh-CN"/>
        </w:rPr>
      </w:pPr>
      <w:r w:rsidRPr="009D4D0E">
        <w:rPr>
          <w:rFonts w:ascii="Verdana" w:eastAsia="SimSun" w:hAnsi="Verdana"/>
          <w:sz w:val="20"/>
          <w:szCs w:val="20"/>
          <w:lang w:val="zh-CN" w:eastAsia="zh-CN"/>
        </w:rPr>
        <w:t>议项</w:t>
      </w:r>
      <w:r w:rsidRPr="009D4D0E">
        <w:rPr>
          <w:rFonts w:ascii="Verdana" w:eastAsia="SimSun" w:hAnsi="Verdana"/>
          <w:sz w:val="20"/>
          <w:szCs w:val="20"/>
          <w:lang w:val="zh-CN" w:eastAsia="zh-CN"/>
        </w:rPr>
        <w:t>1.6</w:t>
      </w:r>
      <w:r w:rsidRPr="009D4D0E">
        <w:rPr>
          <w:rFonts w:ascii="Verdana" w:eastAsia="SimSun" w:hAnsi="Verdana"/>
          <w:sz w:val="20"/>
          <w:szCs w:val="20"/>
          <w:lang w:val="zh-CN" w:eastAsia="zh-CN"/>
        </w:rPr>
        <w:t>：</w:t>
      </w:r>
      <w:r w:rsidR="00737361">
        <w:rPr>
          <w:rFonts w:ascii="Verdana" w:eastAsia="SimSun" w:hAnsi="Verdana"/>
          <w:sz w:val="20"/>
          <w:szCs w:val="20"/>
          <w:lang w:val="zh-CN" w:eastAsia="zh-CN"/>
        </w:rPr>
        <w:t xml:space="preserve">       </w:t>
      </w:r>
      <w:r w:rsidRPr="009D4D0E">
        <w:rPr>
          <w:rFonts w:ascii="Verdana" w:eastAsia="SimSun" w:hAnsi="Verdana"/>
          <w:sz w:val="20"/>
          <w:szCs w:val="20"/>
          <w:lang w:val="zh-CN" w:eastAsia="zh-CN"/>
        </w:rPr>
        <w:t>促进亚轨道飞行器无线电通信的规则条款</w:t>
      </w:r>
    </w:p>
    <w:p w14:paraId="5398AA86" w14:textId="590146D8" w:rsidR="000F71D7" w:rsidRPr="002F3E94" w:rsidRDefault="00737361" w:rsidP="000F71D7">
      <w:pPr>
        <w:pStyle w:val="Texte"/>
        <w:widowControl w:val="0"/>
        <w:spacing w:before="240" w:after="240"/>
        <w:ind w:left="2268" w:hanging="2268"/>
        <w:jc w:val="left"/>
        <w:rPr>
          <w:rFonts w:ascii="Verdana" w:hAnsi="Verdana"/>
          <w:sz w:val="20"/>
          <w:szCs w:val="20"/>
          <w:lang w:eastAsia="zh-CN"/>
        </w:rPr>
      </w:pPr>
      <w:r w:rsidRPr="009D4D0E">
        <w:rPr>
          <w:rFonts w:ascii="Verdana" w:eastAsia="SimSun" w:hAnsi="Verdana"/>
          <w:sz w:val="20"/>
          <w:szCs w:val="20"/>
          <w:lang w:val="zh-CN" w:eastAsia="zh-CN"/>
        </w:rPr>
        <w:t>议项</w:t>
      </w:r>
      <w:r w:rsidR="000F71D7" w:rsidRPr="002F3E94">
        <w:rPr>
          <w:rStyle w:val="WMOAgendaItem"/>
          <w:rFonts w:ascii="Verdana" w:eastAsia="Arial" w:hAnsi="Verdana"/>
          <w:sz w:val="20"/>
          <w:szCs w:val="20"/>
          <w:lang w:eastAsia="zh-CN"/>
        </w:rPr>
        <w:t>1.7</w:t>
      </w:r>
      <w:r>
        <w:rPr>
          <w:rStyle w:val="WMOAgendaItem"/>
          <w:rFonts w:ascii="SimSun" w:eastAsia="SimSun" w:hAnsi="SimSun" w:cs="SimSun" w:hint="eastAsia"/>
          <w:sz w:val="20"/>
          <w:szCs w:val="20"/>
          <w:lang w:eastAsia="zh-CN"/>
        </w:rPr>
        <w:t>：</w:t>
      </w:r>
      <w:r w:rsidR="0087537F">
        <w:rPr>
          <w:rStyle w:val="WMOAgendaItem"/>
          <w:rFonts w:ascii="Verdana" w:eastAsia="Arial" w:hAnsi="Verdana"/>
          <w:sz w:val="20"/>
          <w:szCs w:val="20"/>
          <w:lang w:eastAsia="zh-CN"/>
        </w:rPr>
        <w:t xml:space="preserve">       </w:t>
      </w:r>
      <w:r w:rsidR="0087537F">
        <w:rPr>
          <w:rStyle w:val="WMOAgendaItem"/>
          <w:rFonts w:ascii="SimSun" w:eastAsia="SimSun" w:hAnsi="SimSun" w:cs="SimSun" w:hint="eastAsia"/>
          <w:sz w:val="20"/>
          <w:szCs w:val="20"/>
          <w:lang w:eastAsia="zh-CN"/>
        </w:rPr>
        <w:t>在</w:t>
      </w:r>
      <w:r w:rsidR="000F71D7" w:rsidRPr="002F3E94">
        <w:rPr>
          <w:rStyle w:val="WMOAgendaItem"/>
          <w:rFonts w:ascii="Verdana" w:eastAsia="Arial" w:hAnsi="Verdana"/>
          <w:sz w:val="20"/>
          <w:szCs w:val="20"/>
          <w:lang w:eastAsia="zh-CN"/>
        </w:rPr>
        <w:t>117.975</w:t>
      </w:r>
      <w:r w:rsidR="008D5324" w:rsidRPr="002F3E94">
        <w:rPr>
          <w:rStyle w:val="WMOAgendaItem"/>
          <w:rFonts w:ascii="Verdana" w:eastAsia="Arial" w:hAnsi="Verdana"/>
          <w:sz w:val="20"/>
          <w:szCs w:val="20"/>
          <w:lang w:eastAsia="zh-CN"/>
        </w:rPr>
        <w:t>–1</w:t>
      </w:r>
      <w:r w:rsidR="000F71D7" w:rsidRPr="002F3E94">
        <w:rPr>
          <w:rStyle w:val="WMOAgendaItem"/>
          <w:rFonts w:ascii="Verdana" w:eastAsia="Arial" w:hAnsi="Verdana"/>
          <w:sz w:val="20"/>
          <w:szCs w:val="20"/>
          <w:lang w:eastAsia="zh-CN"/>
        </w:rPr>
        <w:t>37 MHz</w:t>
      </w:r>
      <w:r w:rsidR="0087537F">
        <w:rPr>
          <w:rStyle w:val="WMOAgendaItem"/>
          <w:rFonts w:ascii="SimSun" w:eastAsia="SimSun" w:hAnsi="SimSun" w:cs="SimSun" w:hint="eastAsia"/>
          <w:sz w:val="20"/>
          <w:szCs w:val="20"/>
          <w:lang w:eastAsia="zh-CN"/>
        </w:rPr>
        <w:t>，</w:t>
      </w:r>
      <w:r w:rsidR="0087537F" w:rsidRPr="002F3E94">
        <w:rPr>
          <w:rStyle w:val="WMOAgendaItem"/>
          <w:rFonts w:ascii="Verdana" w:eastAsia="Arial" w:hAnsi="Verdana"/>
          <w:sz w:val="20"/>
          <w:szCs w:val="20"/>
          <w:lang w:eastAsia="zh-CN"/>
        </w:rPr>
        <w:t>AMS(R)S</w:t>
      </w:r>
      <w:r w:rsidR="0087537F">
        <w:rPr>
          <w:rStyle w:val="WMOAgendaItem"/>
          <w:rFonts w:ascii="SimSun" w:eastAsia="SimSun" w:hAnsi="SimSun" w:cs="SimSun" w:hint="eastAsia"/>
          <w:sz w:val="20"/>
          <w:szCs w:val="20"/>
          <w:lang w:eastAsia="zh-CN"/>
        </w:rPr>
        <w:t>的新分配情况</w:t>
      </w:r>
    </w:p>
    <w:p w14:paraId="355B7536" w14:textId="77777777" w:rsidR="00737361" w:rsidRPr="009D4D0E" w:rsidRDefault="00737361" w:rsidP="00737361">
      <w:pPr>
        <w:tabs>
          <w:tab w:val="clear" w:pos="1134"/>
          <w:tab w:val="left" w:pos="1418"/>
        </w:tabs>
        <w:spacing w:before="240" w:after="240"/>
        <w:ind w:left="1418" w:right="-113" w:hanging="1418"/>
        <w:rPr>
          <w:rFonts w:eastAsia="SimSun"/>
          <w:lang w:eastAsia="zh-CN"/>
        </w:rPr>
      </w:pPr>
      <w:r w:rsidRPr="009D4D0E">
        <w:rPr>
          <w:rFonts w:eastAsia="SimSun"/>
          <w:lang w:val="zh-CN" w:eastAsia="zh-CN"/>
        </w:rPr>
        <w:t>议项</w:t>
      </w:r>
      <w:r w:rsidRPr="009D4D0E">
        <w:rPr>
          <w:rFonts w:eastAsia="SimSun"/>
          <w:lang w:eastAsia="zh-CN"/>
        </w:rPr>
        <w:t>1.10</w:t>
      </w:r>
      <w:r w:rsidRPr="009D4D0E">
        <w:rPr>
          <w:rFonts w:eastAsia="SimSun"/>
          <w:lang w:eastAsia="zh-CN"/>
        </w:rPr>
        <w:t>：</w:t>
      </w:r>
      <w:r w:rsidRPr="009D4D0E">
        <w:rPr>
          <w:rFonts w:eastAsia="SimSun"/>
          <w:lang w:eastAsia="zh-CN"/>
        </w:rPr>
        <w:tab/>
      </w:r>
      <w:r w:rsidRPr="009D4D0E">
        <w:rPr>
          <w:rFonts w:eastAsia="SimSun"/>
          <w:lang w:val="zh-CN" w:eastAsia="zh-CN"/>
        </w:rPr>
        <w:t>在</w:t>
      </w:r>
      <w:r w:rsidRPr="009D4D0E">
        <w:rPr>
          <w:rFonts w:eastAsia="SimSun"/>
          <w:lang w:eastAsia="zh-CN"/>
        </w:rPr>
        <w:t>15.4-15.7GHz</w:t>
      </w:r>
      <w:r w:rsidRPr="009D4D0E">
        <w:rPr>
          <w:rFonts w:eastAsia="SimSun"/>
          <w:lang w:val="zh-CN" w:eastAsia="zh-CN"/>
        </w:rPr>
        <w:t>和</w:t>
      </w:r>
      <w:r w:rsidRPr="009D4D0E">
        <w:rPr>
          <w:rFonts w:eastAsia="SimSun"/>
          <w:lang w:eastAsia="zh-CN"/>
        </w:rPr>
        <w:t>22-22.21GHz</w:t>
      </w:r>
      <w:r w:rsidRPr="009D4D0E">
        <w:rPr>
          <w:rFonts w:eastAsia="SimSun"/>
          <w:lang w:eastAsia="zh-CN"/>
        </w:rPr>
        <w:t>，</w:t>
      </w:r>
      <w:r w:rsidRPr="009D4D0E">
        <w:rPr>
          <w:rFonts w:eastAsia="SimSun"/>
          <w:lang w:val="zh-CN" w:eastAsia="zh-CN"/>
        </w:rPr>
        <w:t>可能为航空移动业务的非安全航空移动应用做出新的划分</w:t>
      </w:r>
    </w:p>
    <w:p w14:paraId="10AC796E" w14:textId="77777777" w:rsidR="00737361" w:rsidRPr="009D4D0E" w:rsidRDefault="00737361" w:rsidP="00737361">
      <w:pPr>
        <w:tabs>
          <w:tab w:val="clear" w:pos="1134"/>
          <w:tab w:val="left" w:pos="1418"/>
        </w:tabs>
        <w:spacing w:before="240" w:after="240"/>
        <w:ind w:left="1418" w:right="-113" w:hanging="1418"/>
        <w:rPr>
          <w:rFonts w:eastAsia="SimSun"/>
          <w:lang w:eastAsia="zh-CN"/>
        </w:rPr>
      </w:pPr>
      <w:r w:rsidRPr="009D4D0E">
        <w:rPr>
          <w:rFonts w:eastAsia="SimSun"/>
          <w:lang w:val="zh-CN" w:eastAsia="zh-CN"/>
        </w:rPr>
        <w:t>议项</w:t>
      </w:r>
      <w:r w:rsidRPr="009D4D0E">
        <w:rPr>
          <w:rFonts w:eastAsia="SimSun"/>
          <w:lang w:eastAsia="zh-CN"/>
        </w:rPr>
        <w:t>1.12</w:t>
      </w:r>
      <w:r w:rsidRPr="009D4D0E">
        <w:rPr>
          <w:rFonts w:eastAsia="SimSun"/>
          <w:lang w:eastAsia="zh-CN"/>
        </w:rPr>
        <w:t>：</w:t>
      </w:r>
      <w:r w:rsidRPr="009D4D0E">
        <w:rPr>
          <w:rFonts w:eastAsia="SimSun"/>
          <w:lang w:eastAsia="zh-CN"/>
        </w:rPr>
        <w:tab/>
      </w:r>
      <w:r w:rsidRPr="009D4D0E">
        <w:rPr>
          <w:rFonts w:eastAsia="SimSun"/>
          <w:lang w:val="zh-CN" w:eastAsia="zh-CN"/>
        </w:rPr>
        <w:t>在</w:t>
      </w:r>
      <w:r w:rsidRPr="009D4D0E">
        <w:rPr>
          <w:rFonts w:eastAsia="SimSun"/>
          <w:lang w:eastAsia="zh-CN"/>
        </w:rPr>
        <w:t>45 MHz</w:t>
      </w:r>
      <w:r w:rsidRPr="009D4D0E">
        <w:rPr>
          <w:rFonts w:eastAsia="SimSun"/>
          <w:lang w:val="zh-CN" w:eastAsia="zh-CN"/>
        </w:rPr>
        <w:t>附近</w:t>
      </w:r>
      <w:r w:rsidRPr="009D4D0E">
        <w:rPr>
          <w:rFonts w:eastAsia="SimSun"/>
          <w:lang w:eastAsia="zh-CN"/>
        </w:rPr>
        <w:t>，</w:t>
      </w:r>
      <w:r w:rsidRPr="009D4D0E">
        <w:rPr>
          <w:rFonts w:eastAsia="SimSun"/>
          <w:lang w:val="zh-CN" w:eastAsia="zh-CN"/>
        </w:rPr>
        <w:t>可能为卫星地球探测业务</w:t>
      </w:r>
      <w:r w:rsidRPr="0011029B">
        <w:rPr>
          <w:rFonts w:eastAsia="SimSun"/>
          <w:lang w:eastAsia="zh-CN"/>
        </w:rPr>
        <w:t>（</w:t>
      </w:r>
      <w:r w:rsidRPr="009D4D0E">
        <w:rPr>
          <w:rFonts w:eastAsia="SimSun"/>
          <w:lang w:val="zh-CN" w:eastAsia="zh-CN"/>
        </w:rPr>
        <w:t>有源</w:t>
      </w:r>
      <w:r w:rsidRPr="0011029B">
        <w:rPr>
          <w:rFonts w:eastAsia="SimSun"/>
          <w:lang w:eastAsia="zh-CN"/>
        </w:rPr>
        <w:t>）</w:t>
      </w:r>
      <w:r w:rsidRPr="009D4D0E">
        <w:rPr>
          <w:rFonts w:eastAsia="SimSun"/>
          <w:lang w:val="zh-CN" w:eastAsia="zh-CN"/>
        </w:rPr>
        <w:t>进行新的次要划分</w:t>
      </w:r>
    </w:p>
    <w:p w14:paraId="43BB1826" w14:textId="77777777" w:rsidR="00737361" w:rsidRPr="0011029B" w:rsidRDefault="00737361" w:rsidP="00737361">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lang w:val="zh-CN" w:eastAsia="zh-CN"/>
        </w:rPr>
        <w:t>1.13</w:t>
      </w:r>
      <w:r w:rsidRPr="009D4D0E">
        <w:rPr>
          <w:rFonts w:eastAsia="SimSun"/>
          <w:lang w:val="zh-CN" w:eastAsia="zh-CN"/>
        </w:rPr>
        <w:t>：</w:t>
      </w:r>
      <w:r w:rsidRPr="009D4D0E">
        <w:rPr>
          <w:rFonts w:eastAsia="SimSun"/>
          <w:lang w:val="zh-CN" w:eastAsia="zh-CN"/>
        </w:rPr>
        <w:tab/>
      </w:r>
      <w:r w:rsidRPr="009D4D0E">
        <w:rPr>
          <w:rFonts w:eastAsia="SimSun"/>
          <w:lang w:val="zh-CN" w:eastAsia="zh-CN"/>
        </w:rPr>
        <w:t>将</w:t>
      </w:r>
      <w:r w:rsidRPr="009D4D0E">
        <w:rPr>
          <w:rFonts w:eastAsia="SimSun"/>
          <w:lang w:val="zh-CN" w:eastAsia="zh-CN"/>
        </w:rPr>
        <w:t>14.8-15.35 GHz</w:t>
      </w:r>
      <w:r w:rsidRPr="009D4D0E">
        <w:rPr>
          <w:rFonts w:eastAsia="SimSun"/>
          <w:lang w:val="zh-CN" w:eastAsia="zh-CN"/>
        </w:rPr>
        <w:t>频段内空间研究业务升级到主要业务</w:t>
      </w:r>
    </w:p>
    <w:p w14:paraId="7B9A4391" w14:textId="77777777" w:rsidR="00737361" w:rsidRPr="009D4D0E" w:rsidRDefault="00737361" w:rsidP="00737361">
      <w:pPr>
        <w:tabs>
          <w:tab w:val="clear" w:pos="1134"/>
          <w:tab w:val="left" w:pos="1418"/>
        </w:tabs>
        <w:spacing w:before="240" w:after="240"/>
        <w:ind w:left="1418" w:right="-113" w:hanging="1418"/>
        <w:rPr>
          <w:rFonts w:eastAsia="SimSun"/>
          <w:lang w:eastAsia="zh-CN"/>
        </w:rPr>
      </w:pPr>
      <w:r w:rsidRPr="009D4D0E">
        <w:rPr>
          <w:rFonts w:eastAsia="SimSun"/>
          <w:lang w:val="zh-CN" w:eastAsia="zh-CN"/>
        </w:rPr>
        <w:lastRenderedPageBreak/>
        <w:t>议项</w:t>
      </w:r>
      <w:r w:rsidRPr="009D4D0E">
        <w:rPr>
          <w:rFonts w:eastAsia="SimSun"/>
          <w:lang w:eastAsia="zh-CN"/>
        </w:rPr>
        <w:t>1.14</w:t>
      </w:r>
      <w:r w:rsidRPr="009D4D0E">
        <w:rPr>
          <w:rFonts w:eastAsia="SimSun"/>
          <w:lang w:eastAsia="zh-CN"/>
        </w:rPr>
        <w:t>：</w:t>
      </w:r>
      <w:r w:rsidRPr="009D4D0E">
        <w:rPr>
          <w:rFonts w:eastAsia="SimSun"/>
          <w:lang w:eastAsia="zh-CN"/>
        </w:rPr>
        <w:tab/>
      </w:r>
      <w:r w:rsidRPr="009D4D0E">
        <w:rPr>
          <w:rFonts w:eastAsia="SimSun"/>
          <w:lang w:val="zh-CN" w:eastAsia="zh-CN"/>
        </w:rPr>
        <w:t>在</w:t>
      </w:r>
      <w:r w:rsidRPr="009D4D0E">
        <w:rPr>
          <w:rFonts w:eastAsia="SimSun"/>
          <w:lang w:eastAsia="zh-CN"/>
        </w:rPr>
        <w:t>231.5-252GHz</w:t>
      </w:r>
      <w:r w:rsidRPr="009D4D0E">
        <w:rPr>
          <w:rFonts w:eastAsia="SimSun"/>
          <w:lang w:val="zh-CN" w:eastAsia="zh-CN"/>
        </w:rPr>
        <w:t>范围内对</w:t>
      </w:r>
      <w:r w:rsidRPr="009D4D0E">
        <w:rPr>
          <w:rFonts w:eastAsia="SimSun"/>
          <w:lang w:eastAsia="zh-CN"/>
        </w:rPr>
        <w:t>地球探测卫星业务</w:t>
      </w:r>
      <w:r w:rsidRPr="0011029B">
        <w:rPr>
          <w:rFonts w:eastAsia="SimSun"/>
          <w:lang w:eastAsia="zh-CN"/>
        </w:rPr>
        <w:t>（</w:t>
      </w:r>
      <w:r w:rsidRPr="009D4D0E">
        <w:rPr>
          <w:rFonts w:eastAsia="SimSun"/>
          <w:lang w:eastAsia="zh-CN"/>
        </w:rPr>
        <w:t>EESS</w:t>
      </w:r>
      <w:r w:rsidRPr="0011029B">
        <w:rPr>
          <w:rFonts w:eastAsia="SimSun"/>
          <w:lang w:eastAsia="zh-CN"/>
        </w:rPr>
        <w:t>）（</w:t>
      </w:r>
      <w:r w:rsidRPr="009D4D0E">
        <w:rPr>
          <w:rFonts w:eastAsia="SimSun"/>
          <w:lang w:val="zh-CN" w:eastAsia="zh-CN"/>
        </w:rPr>
        <w:t>无源</w:t>
      </w:r>
      <w:r w:rsidRPr="0011029B">
        <w:rPr>
          <w:rFonts w:eastAsia="SimSun"/>
          <w:lang w:eastAsia="zh-CN"/>
        </w:rPr>
        <w:t>）</w:t>
      </w:r>
      <w:r w:rsidRPr="009D4D0E">
        <w:rPr>
          <w:rFonts w:eastAsia="SimSun"/>
          <w:lang w:val="zh-CN" w:eastAsia="zh-CN"/>
        </w:rPr>
        <w:t>现有频率划分的可能调整或可能新增划分</w:t>
      </w:r>
    </w:p>
    <w:p w14:paraId="681F02BE" w14:textId="77777777" w:rsidR="00737361" w:rsidRPr="009D4D0E" w:rsidRDefault="00737361" w:rsidP="00737361">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cs="Times New Roman"/>
          <w:lang w:eastAsia="zh-CN"/>
        </w:rPr>
        <w:t>1.15</w:t>
      </w:r>
      <w:r w:rsidRPr="0011029B">
        <w:rPr>
          <w:rFonts w:eastAsia="SimSun" w:cs="Times New Roman"/>
          <w:lang w:eastAsia="zh-CN"/>
        </w:rPr>
        <w:t>：</w:t>
      </w:r>
      <w:r w:rsidRPr="009D4D0E">
        <w:rPr>
          <w:rFonts w:eastAsia="SimSun" w:cs="Times New Roman"/>
          <w:lang w:eastAsia="zh-CN"/>
        </w:rPr>
        <w:t xml:space="preserve"> </w:t>
      </w:r>
      <w:r w:rsidRPr="009D4D0E">
        <w:rPr>
          <w:rFonts w:eastAsia="SimSun" w:cs="Times New Roman"/>
          <w:lang w:eastAsia="zh-CN"/>
        </w:rPr>
        <w:tab/>
      </w:r>
      <w:r w:rsidRPr="0011029B">
        <w:rPr>
          <w:rFonts w:eastAsia="SimSun" w:cs="Times New Roman"/>
          <w:lang w:eastAsia="zh-CN"/>
        </w:rPr>
        <w:t>飞机和船舶上的地球站使用</w:t>
      </w:r>
      <w:r w:rsidRPr="0011029B">
        <w:rPr>
          <w:rFonts w:eastAsia="SimSun" w:cs="Times New Roman"/>
          <w:lang w:eastAsia="zh-CN"/>
        </w:rPr>
        <w:t>12.75-13.25GHz</w:t>
      </w:r>
      <w:r w:rsidRPr="0011029B">
        <w:rPr>
          <w:rFonts w:eastAsia="SimSun" w:cs="Times New Roman"/>
          <w:lang w:eastAsia="zh-CN"/>
        </w:rPr>
        <w:t>（地对空）频段以便与固定卫星服务中的地球静止空间站进行通信</w:t>
      </w:r>
    </w:p>
    <w:p w14:paraId="08B9109D" w14:textId="77777777" w:rsidR="00737361" w:rsidRPr="009D4D0E" w:rsidRDefault="00737361" w:rsidP="00737361">
      <w:pPr>
        <w:tabs>
          <w:tab w:val="clear" w:pos="1134"/>
          <w:tab w:val="left" w:pos="1418"/>
        </w:tabs>
        <w:spacing w:before="240" w:after="240"/>
        <w:ind w:left="1418" w:right="-113" w:hanging="1418"/>
        <w:rPr>
          <w:rFonts w:eastAsia="SimSun"/>
          <w:lang w:eastAsia="zh-CN"/>
        </w:rPr>
      </w:pPr>
      <w:r w:rsidRPr="009D4D0E">
        <w:rPr>
          <w:rFonts w:eastAsia="SimSun"/>
          <w:lang w:val="zh-CN" w:eastAsia="zh-CN"/>
        </w:rPr>
        <w:t>议项</w:t>
      </w:r>
      <w:r w:rsidRPr="009D4D0E">
        <w:rPr>
          <w:rFonts w:eastAsia="SimSun"/>
          <w:lang w:eastAsia="zh-CN"/>
        </w:rPr>
        <w:t>1.16</w:t>
      </w:r>
      <w:r w:rsidRPr="009D4D0E">
        <w:rPr>
          <w:rFonts w:eastAsia="SimSun"/>
          <w:lang w:eastAsia="zh-CN"/>
        </w:rPr>
        <w:t>：</w:t>
      </w:r>
      <w:r w:rsidRPr="009D4D0E">
        <w:rPr>
          <w:rFonts w:eastAsia="SimSun"/>
          <w:lang w:eastAsia="zh-CN"/>
        </w:rPr>
        <w:tab/>
      </w:r>
      <w:r w:rsidRPr="009D4D0E">
        <w:rPr>
          <w:rFonts w:eastAsia="SimSun"/>
          <w:lang w:val="zh-CN" w:eastAsia="zh-CN"/>
        </w:rPr>
        <w:t>动中通地球站</w:t>
      </w:r>
      <w:r w:rsidRPr="009D4D0E">
        <w:rPr>
          <w:rFonts w:eastAsia="SimSun"/>
          <w:lang w:eastAsia="zh-CN"/>
        </w:rPr>
        <w:t>（</w:t>
      </w:r>
      <w:r w:rsidRPr="009D4D0E">
        <w:rPr>
          <w:rFonts w:eastAsia="SimSun"/>
          <w:lang w:eastAsia="zh-CN"/>
        </w:rPr>
        <w:t>ESIM</w:t>
      </w:r>
      <w:r w:rsidRPr="009D4D0E">
        <w:rPr>
          <w:rFonts w:eastAsia="SimSun"/>
          <w:lang w:eastAsia="zh-CN"/>
        </w:rPr>
        <w:t>）</w:t>
      </w:r>
      <w:r w:rsidRPr="009D4D0E">
        <w:rPr>
          <w:rFonts w:eastAsia="SimSun"/>
          <w:lang w:val="zh-CN" w:eastAsia="zh-CN"/>
        </w:rPr>
        <w:t>对</w:t>
      </w:r>
      <w:r w:rsidRPr="009D4D0E">
        <w:rPr>
          <w:rFonts w:eastAsia="SimSun"/>
          <w:lang w:eastAsia="zh-CN"/>
        </w:rPr>
        <w:t>17.7-18.6 GHz(s-E)</w:t>
      </w:r>
      <w:r w:rsidRPr="009D4D0E">
        <w:rPr>
          <w:rFonts w:eastAsia="SimSun"/>
          <w:lang w:val="zh-CN" w:eastAsia="zh-CN"/>
        </w:rPr>
        <w:t>、</w:t>
      </w:r>
      <w:r w:rsidRPr="009D4D0E">
        <w:rPr>
          <w:rFonts w:eastAsia="SimSun"/>
          <w:lang w:eastAsia="zh-CN"/>
        </w:rPr>
        <w:t>18.8-19.3 GHz(s-E)</w:t>
      </w:r>
      <w:r w:rsidRPr="009D4D0E">
        <w:rPr>
          <w:rFonts w:eastAsia="SimSun"/>
          <w:lang w:val="zh-CN" w:eastAsia="zh-CN"/>
        </w:rPr>
        <w:t>、</w:t>
      </w:r>
      <w:r w:rsidRPr="009D4D0E">
        <w:rPr>
          <w:rFonts w:eastAsia="SimSun"/>
          <w:lang w:eastAsia="zh-CN"/>
        </w:rPr>
        <w:t>19.7-20.2 GHz(s-E)</w:t>
      </w:r>
      <w:r w:rsidRPr="009D4D0E">
        <w:rPr>
          <w:rFonts w:eastAsia="SimSun"/>
          <w:lang w:val="zh-CN" w:eastAsia="zh-CN"/>
        </w:rPr>
        <w:t>、</w:t>
      </w:r>
      <w:r w:rsidRPr="009D4D0E">
        <w:rPr>
          <w:rFonts w:eastAsia="SimSun"/>
          <w:lang w:eastAsia="zh-CN"/>
        </w:rPr>
        <w:t>27.5-29.1 GHz(E-s)</w:t>
      </w:r>
      <w:r w:rsidRPr="009D4D0E">
        <w:rPr>
          <w:rFonts w:eastAsia="SimSun"/>
          <w:lang w:val="zh-CN" w:eastAsia="zh-CN"/>
        </w:rPr>
        <w:t>和</w:t>
      </w:r>
      <w:r w:rsidRPr="009D4D0E">
        <w:rPr>
          <w:rFonts w:eastAsia="SimSun"/>
          <w:lang w:eastAsia="zh-CN"/>
        </w:rPr>
        <w:t>29.5-30 GHz(E-s)</w:t>
      </w:r>
      <w:r w:rsidRPr="009D4D0E">
        <w:rPr>
          <w:rFonts w:eastAsia="SimSun"/>
          <w:lang w:val="zh-CN" w:eastAsia="zh-CN"/>
        </w:rPr>
        <w:t>频段的使用</w:t>
      </w:r>
    </w:p>
    <w:p w14:paraId="3EBF057E" w14:textId="77777777" w:rsidR="00737361" w:rsidRPr="0011029B" w:rsidRDefault="00737361" w:rsidP="00737361">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lang w:val="zh-CN" w:eastAsia="zh-CN"/>
        </w:rPr>
        <w:t>1.17</w:t>
      </w:r>
      <w:r w:rsidRPr="009D4D0E">
        <w:rPr>
          <w:rFonts w:eastAsia="SimSun"/>
          <w:lang w:val="zh-CN" w:eastAsia="zh-CN"/>
        </w:rPr>
        <w:t>：</w:t>
      </w:r>
      <w:r w:rsidRPr="009D4D0E">
        <w:rPr>
          <w:rFonts w:eastAsia="SimSun"/>
          <w:lang w:val="zh-CN" w:eastAsia="zh-CN"/>
        </w:rPr>
        <w:tab/>
      </w:r>
      <w:r w:rsidRPr="009D4D0E">
        <w:rPr>
          <w:rFonts w:eastAsia="SimSun"/>
          <w:lang w:val="zh-CN" w:eastAsia="zh-CN"/>
        </w:rPr>
        <w:t>在特定频段内提供星间链路的规则行动</w:t>
      </w:r>
    </w:p>
    <w:p w14:paraId="41427DED" w14:textId="77777777" w:rsidR="00737361" w:rsidRPr="009D4D0E" w:rsidRDefault="00737361" w:rsidP="00737361">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lang w:val="zh-CN" w:eastAsia="zh-CN"/>
        </w:rPr>
        <w:t>1.18</w:t>
      </w:r>
      <w:r w:rsidRPr="009D4D0E">
        <w:rPr>
          <w:rFonts w:eastAsia="SimSun"/>
          <w:lang w:val="zh-CN" w:eastAsia="zh-CN"/>
        </w:rPr>
        <w:t>：</w:t>
      </w:r>
      <w:r w:rsidRPr="009D4D0E">
        <w:rPr>
          <w:rFonts w:eastAsia="SimSun"/>
          <w:lang w:val="zh-CN" w:eastAsia="zh-CN"/>
        </w:rPr>
        <w:tab/>
      </w:r>
      <w:r w:rsidRPr="009D4D0E">
        <w:rPr>
          <w:rFonts w:eastAsia="SimSun"/>
          <w:lang w:val="zh-CN" w:eastAsia="zh-CN"/>
        </w:rPr>
        <w:t>对</w:t>
      </w:r>
      <w:r w:rsidRPr="009D4D0E">
        <w:rPr>
          <w:rFonts w:eastAsia="SimSun"/>
          <w:lang w:val="zh-CN" w:eastAsia="zh-CN"/>
        </w:rPr>
        <w:t>1695-1710 MHz</w:t>
      </w:r>
      <w:r w:rsidRPr="009D4D0E">
        <w:rPr>
          <w:rFonts w:eastAsia="SimSun"/>
          <w:lang w:val="zh-CN" w:eastAsia="zh-CN"/>
        </w:rPr>
        <w:t>、</w:t>
      </w:r>
      <w:r w:rsidRPr="009D4D0E">
        <w:rPr>
          <w:rFonts w:eastAsia="SimSun"/>
          <w:lang w:val="zh-CN" w:eastAsia="zh-CN"/>
        </w:rPr>
        <w:t>2010-2025 MHz</w:t>
      </w:r>
      <w:r w:rsidRPr="009D4D0E">
        <w:rPr>
          <w:rFonts w:eastAsia="SimSun"/>
          <w:lang w:val="zh-CN" w:eastAsia="zh-CN"/>
        </w:rPr>
        <w:t>、</w:t>
      </w:r>
      <w:r w:rsidRPr="009D4D0E">
        <w:rPr>
          <w:rFonts w:eastAsia="SimSun"/>
          <w:lang w:val="zh-CN" w:eastAsia="zh-CN"/>
        </w:rPr>
        <w:t>3300-3316 MHz</w:t>
      </w:r>
      <w:r w:rsidRPr="009D4D0E">
        <w:rPr>
          <w:rFonts w:eastAsia="SimSun"/>
          <w:lang w:val="zh-CN" w:eastAsia="zh-CN"/>
        </w:rPr>
        <w:t>和</w:t>
      </w:r>
      <w:r w:rsidRPr="009D4D0E">
        <w:rPr>
          <w:rFonts w:eastAsia="SimSun"/>
          <w:lang w:val="zh-CN" w:eastAsia="zh-CN"/>
        </w:rPr>
        <w:t>3385-3400 MHz</w:t>
      </w:r>
      <w:r w:rsidRPr="009D4D0E">
        <w:rPr>
          <w:rFonts w:eastAsia="SimSun"/>
          <w:lang w:val="zh-CN" w:eastAsia="zh-CN"/>
        </w:rPr>
        <w:t>频带的</w:t>
      </w:r>
      <w:r w:rsidRPr="009D4D0E">
        <w:rPr>
          <w:rFonts w:eastAsia="SimSun"/>
          <w:lang w:val="zh-CN" w:eastAsia="zh-CN"/>
        </w:rPr>
        <w:t>MSS</w:t>
      </w:r>
      <w:r w:rsidRPr="009D4D0E">
        <w:rPr>
          <w:rFonts w:eastAsia="SimSun"/>
          <w:lang w:val="zh-CN" w:eastAsia="zh-CN"/>
        </w:rPr>
        <w:t>可能新增的划分，用于未来窄带</w:t>
      </w:r>
      <w:r w:rsidRPr="009D4D0E">
        <w:rPr>
          <w:rFonts w:eastAsia="SimSun"/>
          <w:lang w:val="zh-CN" w:eastAsia="zh-CN"/>
        </w:rPr>
        <w:t>MSS</w:t>
      </w:r>
      <w:r w:rsidRPr="009D4D0E">
        <w:rPr>
          <w:rFonts w:eastAsia="SimSun"/>
          <w:lang w:val="zh-CN" w:eastAsia="zh-CN"/>
        </w:rPr>
        <w:t>系统</w:t>
      </w:r>
    </w:p>
    <w:p w14:paraId="2EE5CE0E" w14:textId="77777777" w:rsidR="00737361" w:rsidRPr="009D4D0E" w:rsidRDefault="00737361" w:rsidP="00737361">
      <w:pPr>
        <w:tabs>
          <w:tab w:val="clear" w:pos="1134"/>
          <w:tab w:val="left" w:pos="1418"/>
        </w:tabs>
        <w:spacing w:before="240" w:after="240"/>
        <w:ind w:left="1418" w:right="-113" w:hanging="1418"/>
        <w:rPr>
          <w:rFonts w:eastAsia="SimSun"/>
          <w:lang w:eastAsia="zh-CN"/>
        </w:rPr>
      </w:pPr>
      <w:r w:rsidRPr="009D4D0E">
        <w:rPr>
          <w:rFonts w:eastAsia="SimSun"/>
          <w:lang w:val="zh-CN" w:eastAsia="zh-CN"/>
        </w:rPr>
        <w:t>议项</w:t>
      </w:r>
      <w:r w:rsidRPr="009D4D0E">
        <w:rPr>
          <w:rFonts w:eastAsia="SimSun" w:cs="Times New Roman"/>
          <w:lang w:eastAsia="zh-CN"/>
        </w:rPr>
        <w:t>4</w:t>
      </w:r>
      <w:r w:rsidRPr="0011029B">
        <w:rPr>
          <w:rFonts w:eastAsia="SimSun" w:cs="Times New Roman"/>
          <w:lang w:eastAsia="zh-CN"/>
        </w:rPr>
        <w:t>：</w:t>
      </w:r>
      <w:r w:rsidRPr="009D4D0E">
        <w:rPr>
          <w:rFonts w:eastAsia="SimSun" w:cs="Times New Roman"/>
          <w:lang w:eastAsia="zh-CN"/>
        </w:rPr>
        <w:t xml:space="preserve"> </w:t>
      </w:r>
      <w:r w:rsidRPr="009D4D0E">
        <w:rPr>
          <w:rFonts w:eastAsia="SimSun" w:cs="Times New Roman"/>
          <w:lang w:eastAsia="zh-CN"/>
        </w:rPr>
        <w:tab/>
      </w:r>
      <w:r w:rsidRPr="0011029B">
        <w:rPr>
          <w:rFonts w:eastAsia="SimSun" w:cs="Times New Roman"/>
          <w:lang w:eastAsia="zh-CN"/>
        </w:rPr>
        <w:t>ITU-R</w:t>
      </w:r>
      <w:r w:rsidRPr="0011029B">
        <w:rPr>
          <w:rFonts w:eastAsia="SimSun" w:cs="Times New Roman"/>
          <w:lang w:eastAsia="zh-CN"/>
        </w:rPr>
        <w:t>第</w:t>
      </w:r>
      <w:r w:rsidRPr="0011029B">
        <w:rPr>
          <w:rFonts w:eastAsia="SimSun" w:cs="Times New Roman"/>
          <w:lang w:eastAsia="zh-CN"/>
        </w:rPr>
        <w:t>731</w:t>
      </w:r>
      <w:r w:rsidRPr="009D4D0E">
        <w:rPr>
          <w:rFonts w:eastAsia="SimSun"/>
          <w:lang w:val="zh-CN" w:eastAsia="zh-CN"/>
        </w:rPr>
        <w:t>号决议</w:t>
      </w:r>
    </w:p>
    <w:p w14:paraId="2E3A4670" w14:textId="411ECA93" w:rsidR="000F71D7" w:rsidRPr="002F3E94" w:rsidRDefault="00737361" w:rsidP="00737361">
      <w:pPr>
        <w:tabs>
          <w:tab w:val="clear" w:pos="1134"/>
          <w:tab w:val="left" w:pos="1418"/>
        </w:tabs>
        <w:spacing w:before="240" w:after="240"/>
        <w:ind w:left="1418" w:right="-113" w:hanging="1418"/>
        <w:rPr>
          <w:lang w:eastAsia="zh-CN"/>
        </w:rPr>
      </w:pPr>
      <w:r w:rsidRPr="009D4D0E">
        <w:rPr>
          <w:rFonts w:eastAsia="SimSun"/>
          <w:lang w:val="zh-CN" w:eastAsia="zh-CN"/>
        </w:rPr>
        <w:t>议项</w:t>
      </w:r>
      <w:r w:rsidRPr="009D4D0E">
        <w:rPr>
          <w:rFonts w:eastAsia="SimSun"/>
          <w:lang w:val="zh-CN" w:eastAsia="zh-CN"/>
        </w:rPr>
        <w:t>7</w:t>
      </w:r>
      <w:r w:rsidRPr="009D4D0E">
        <w:rPr>
          <w:rFonts w:eastAsia="SimSun"/>
          <w:lang w:val="zh-CN" w:eastAsia="zh-CN"/>
        </w:rPr>
        <w:t>：</w:t>
      </w:r>
      <w:r w:rsidRPr="009D4D0E">
        <w:rPr>
          <w:rFonts w:eastAsia="SimSun"/>
          <w:lang w:val="zh-CN" w:eastAsia="zh-CN"/>
        </w:rPr>
        <w:tab/>
      </w:r>
      <w:r w:rsidRPr="009D4D0E">
        <w:rPr>
          <w:rFonts w:eastAsia="SimSun"/>
          <w:lang w:val="zh-CN" w:eastAsia="zh-CN"/>
        </w:rPr>
        <w:t>卫星规则程序</w:t>
      </w:r>
    </w:p>
    <w:p w14:paraId="272317A5" w14:textId="77777777" w:rsidR="00E83444" w:rsidRPr="0011029B" w:rsidRDefault="00E83444" w:rsidP="00E83444">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lang w:val="zh-CN" w:eastAsia="zh-CN"/>
        </w:rPr>
        <w:t>9.1a):</w:t>
      </w:r>
      <w:r w:rsidRPr="009D4D0E">
        <w:rPr>
          <w:rFonts w:eastAsia="SimSun"/>
          <w:lang w:val="zh-CN" w:eastAsia="zh-CN"/>
        </w:rPr>
        <w:tab/>
      </w:r>
      <w:r w:rsidRPr="009D4D0E">
        <w:rPr>
          <w:rFonts w:eastAsia="SimSun"/>
          <w:lang w:val="zh-CN" w:eastAsia="zh-CN"/>
        </w:rPr>
        <w:t>在不给现有业务带来额外限制的情况下，在《无线电规则》中适当认可和保护空间天气传感器</w:t>
      </w:r>
    </w:p>
    <w:p w14:paraId="084ED36F" w14:textId="77777777" w:rsidR="00E83444" w:rsidRPr="0011029B" w:rsidRDefault="00E83444" w:rsidP="00E83444">
      <w:pPr>
        <w:tabs>
          <w:tab w:val="clear" w:pos="1134"/>
          <w:tab w:val="left" w:pos="1418"/>
        </w:tabs>
        <w:spacing w:before="240" w:after="240"/>
        <w:ind w:left="1418" w:right="-113" w:hanging="1418"/>
        <w:rPr>
          <w:rFonts w:eastAsia="SimSun" w:cs="Times New Roman"/>
          <w:lang w:eastAsia="zh-CN"/>
        </w:rPr>
      </w:pPr>
      <w:r w:rsidRPr="009D4D0E">
        <w:rPr>
          <w:rFonts w:eastAsia="SimSun"/>
          <w:lang w:val="zh-CN" w:eastAsia="zh-CN"/>
        </w:rPr>
        <w:t>议项</w:t>
      </w:r>
      <w:r w:rsidRPr="009D4D0E">
        <w:rPr>
          <w:rFonts w:eastAsia="SimSun"/>
          <w:lang w:val="zh-CN" w:eastAsia="zh-CN"/>
        </w:rPr>
        <w:t>9.1c):</w:t>
      </w:r>
      <w:r w:rsidRPr="009D4D0E">
        <w:rPr>
          <w:rFonts w:eastAsia="SimSun"/>
          <w:lang w:val="zh-CN" w:eastAsia="zh-CN"/>
        </w:rPr>
        <w:tab/>
      </w:r>
      <w:r w:rsidRPr="009D4D0E">
        <w:rPr>
          <w:rFonts w:eastAsia="SimSun"/>
          <w:lang w:val="zh-CN" w:eastAsia="zh-CN"/>
        </w:rPr>
        <w:t>研究用于固定无线接入的</w:t>
      </w:r>
      <w:r w:rsidRPr="009D4D0E">
        <w:rPr>
          <w:rFonts w:eastAsia="SimSun"/>
          <w:lang w:val="zh-CN" w:eastAsia="zh-CN"/>
        </w:rPr>
        <w:t>IMT</w:t>
      </w:r>
      <w:r w:rsidRPr="009D4D0E">
        <w:rPr>
          <w:rFonts w:eastAsia="SimSun"/>
          <w:lang w:val="zh-CN" w:eastAsia="zh-CN"/>
        </w:rPr>
        <w:t>使用划分给固定业务的频段</w:t>
      </w:r>
    </w:p>
    <w:p w14:paraId="3BEF114E" w14:textId="53120F88" w:rsidR="000F71D7" w:rsidRPr="002F3E94" w:rsidRDefault="00E83444" w:rsidP="00E83444">
      <w:pPr>
        <w:tabs>
          <w:tab w:val="clear" w:pos="1134"/>
          <w:tab w:val="left" w:pos="1418"/>
        </w:tabs>
        <w:spacing w:before="240" w:after="240"/>
        <w:ind w:left="1418" w:right="-113" w:hanging="1418"/>
        <w:rPr>
          <w:rStyle w:val="WMOAgendaItem"/>
          <w:rFonts w:ascii="Verdana" w:hAnsi="Verdana"/>
          <w:sz w:val="20"/>
          <w:szCs w:val="20"/>
          <w:lang w:eastAsia="zh-CN"/>
        </w:rPr>
      </w:pPr>
      <w:r w:rsidRPr="009D4D0E">
        <w:rPr>
          <w:rFonts w:eastAsia="SimSun"/>
          <w:lang w:val="zh-CN" w:eastAsia="zh-CN"/>
        </w:rPr>
        <w:t>议项</w:t>
      </w:r>
      <w:r w:rsidRPr="009D4D0E">
        <w:rPr>
          <w:rFonts w:eastAsia="SimSun"/>
          <w:lang w:val="zh-CN" w:eastAsia="zh-CN"/>
        </w:rPr>
        <w:t>9.1d):</w:t>
      </w:r>
      <w:r w:rsidRPr="009D4D0E">
        <w:rPr>
          <w:rFonts w:eastAsia="SimSun"/>
          <w:lang w:val="zh-CN" w:eastAsia="zh-CN"/>
        </w:rPr>
        <w:tab/>
      </w:r>
      <w:r w:rsidRPr="009D4D0E">
        <w:rPr>
          <w:rFonts w:eastAsia="SimSun"/>
          <w:lang w:val="zh-CN" w:eastAsia="zh-CN"/>
        </w:rPr>
        <w:t>保护</w:t>
      </w:r>
      <w:r w:rsidRPr="009D4D0E">
        <w:rPr>
          <w:rFonts w:eastAsia="SimSun"/>
          <w:lang w:val="zh-CN" w:eastAsia="zh-CN"/>
        </w:rPr>
        <w:t>36-37 GHz</w:t>
      </w:r>
      <w:r w:rsidRPr="009D4D0E">
        <w:rPr>
          <w:rFonts w:eastAsia="SimSun"/>
          <w:lang w:val="zh-CN" w:eastAsia="zh-CN"/>
        </w:rPr>
        <w:t>频段中的</w:t>
      </w:r>
      <w:r w:rsidRPr="009D4D0E">
        <w:rPr>
          <w:rFonts w:eastAsia="SimSun"/>
          <w:lang w:val="zh-CN" w:eastAsia="zh-CN"/>
        </w:rPr>
        <w:t>EESS(</w:t>
      </w:r>
      <w:r w:rsidRPr="009D4D0E">
        <w:rPr>
          <w:rFonts w:eastAsia="SimSun"/>
          <w:lang w:val="zh-CN" w:eastAsia="zh-CN"/>
        </w:rPr>
        <w:t>无源</w:t>
      </w:r>
      <w:r w:rsidRPr="009D4D0E">
        <w:rPr>
          <w:rFonts w:eastAsia="SimSun"/>
          <w:lang w:val="zh-CN" w:eastAsia="zh-CN"/>
        </w:rPr>
        <w:t>)</w:t>
      </w:r>
      <w:r w:rsidRPr="009D4D0E">
        <w:rPr>
          <w:rFonts w:eastAsia="SimSun"/>
          <w:lang w:val="zh-CN" w:eastAsia="zh-CN"/>
        </w:rPr>
        <w:t>免受</w:t>
      </w:r>
      <w:r w:rsidRPr="0011029B">
        <w:rPr>
          <w:rFonts w:eastAsia="SimSun"/>
          <w:lang w:val="zh-CN" w:eastAsia="zh-CN"/>
        </w:rPr>
        <w:t>非静止卫星轨道（</w:t>
      </w:r>
      <w:r w:rsidRPr="009D4D0E">
        <w:rPr>
          <w:rFonts w:eastAsia="SimSun"/>
          <w:lang w:val="zh-CN" w:eastAsia="zh-CN"/>
        </w:rPr>
        <w:t>GSO</w:t>
      </w:r>
      <w:r w:rsidRPr="0011029B">
        <w:rPr>
          <w:rFonts w:eastAsia="SimSun"/>
          <w:lang w:val="zh-CN" w:eastAsia="zh-CN"/>
        </w:rPr>
        <w:t>）</w:t>
      </w:r>
      <w:r w:rsidRPr="009D4D0E">
        <w:rPr>
          <w:rFonts w:eastAsia="SimSun"/>
          <w:lang w:eastAsia="zh-CN"/>
        </w:rPr>
        <w:t>固定卫星业务</w:t>
      </w:r>
      <w:r w:rsidRPr="0011029B">
        <w:rPr>
          <w:rFonts w:eastAsia="SimSun"/>
          <w:lang w:eastAsia="zh-CN"/>
        </w:rPr>
        <w:t>（</w:t>
      </w:r>
      <w:r w:rsidRPr="009D4D0E">
        <w:rPr>
          <w:rFonts w:eastAsia="SimSun"/>
          <w:lang w:val="zh-CN" w:eastAsia="zh-CN"/>
        </w:rPr>
        <w:t>FSS</w:t>
      </w:r>
      <w:r w:rsidRPr="0011029B">
        <w:rPr>
          <w:rFonts w:eastAsia="SimSun"/>
          <w:lang w:val="zh-CN" w:eastAsia="zh-CN"/>
        </w:rPr>
        <w:t>）</w:t>
      </w:r>
      <w:r w:rsidRPr="009D4D0E">
        <w:rPr>
          <w:rFonts w:eastAsia="SimSun"/>
          <w:lang w:val="zh-CN" w:eastAsia="zh-CN"/>
        </w:rPr>
        <w:t>空间站的影响</w:t>
      </w:r>
    </w:p>
    <w:p w14:paraId="6A4EC83A" w14:textId="0686CA1F" w:rsidR="00E83444" w:rsidRPr="002F3E94" w:rsidRDefault="00E83444" w:rsidP="00E83444">
      <w:pPr>
        <w:tabs>
          <w:tab w:val="clear" w:pos="1134"/>
        </w:tabs>
        <w:spacing w:before="240"/>
        <w:ind w:left="2268" w:hanging="2268"/>
        <w:jc w:val="left"/>
        <w:rPr>
          <w:lang w:eastAsia="zh-CN"/>
        </w:rPr>
      </w:pPr>
      <w:r w:rsidRPr="0011029B">
        <w:rPr>
          <w:rFonts w:eastAsia="SimSun"/>
          <w:lang w:eastAsia="zh-CN"/>
        </w:rPr>
        <w:t>关于第</w:t>
      </w:r>
      <w:r w:rsidRPr="0011029B">
        <w:rPr>
          <w:rFonts w:eastAsia="SimSun"/>
          <w:lang w:eastAsia="zh-CN"/>
        </w:rPr>
        <w:t>21</w:t>
      </w:r>
      <w:r w:rsidRPr="0011029B">
        <w:rPr>
          <w:rFonts w:eastAsia="SimSun"/>
          <w:lang w:eastAsia="zh-CN"/>
        </w:rPr>
        <w:t>条</w:t>
      </w:r>
      <w:r>
        <w:rPr>
          <w:rFonts w:eastAsia="SimSun" w:hint="eastAsia"/>
          <w:lang w:eastAsia="zh-CN"/>
        </w:rPr>
        <w:t>的议项</w:t>
      </w:r>
      <w:r w:rsidR="00717275" w:rsidRPr="002F3E94">
        <w:rPr>
          <w:lang w:eastAsia="zh-CN"/>
        </w:rPr>
        <w:t>9</w:t>
      </w:r>
      <w:r>
        <w:rPr>
          <w:rFonts w:ascii="SimSun" w:eastAsia="SimSun" w:hAnsi="SimSun" w:cs="SimSun" w:hint="eastAsia"/>
          <w:lang w:eastAsia="zh-CN"/>
        </w:rPr>
        <w:t>：</w:t>
      </w:r>
    </w:p>
    <w:p w14:paraId="2951F167" w14:textId="77ACEBA3" w:rsidR="00717275" w:rsidRPr="002F3E94" w:rsidRDefault="00717275" w:rsidP="00E83444">
      <w:pPr>
        <w:tabs>
          <w:tab w:val="clear" w:pos="1134"/>
          <w:tab w:val="left" w:pos="1418"/>
        </w:tabs>
        <w:spacing w:before="240" w:after="240"/>
        <w:ind w:left="1418" w:right="-113" w:hanging="1418"/>
        <w:rPr>
          <w:rStyle w:val="WMOAgendaItem"/>
          <w:rFonts w:ascii="Verdana" w:hAnsi="Verdana"/>
          <w:sz w:val="20"/>
          <w:szCs w:val="20"/>
          <w:lang w:eastAsia="zh-CN"/>
        </w:rPr>
      </w:pPr>
      <w:r w:rsidRPr="002F3E94">
        <w:rPr>
          <w:lang w:eastAsia="zh-CN"/>
        </w:rPr>
        <w:tab/>
      </w:r>
      <w:r w:rsidR="00E83444" w:rsidRPr="0011029B">
        <w:rPr>
          <w:rFonts w:eastAsia="SimSun"/>
          <w:lang w:eastAsia="zh-CN"/>
        </w:rPr>
        <w:t>第</w:t>
      </w:r>
      <w:r w:rsidR="00E83444" w:rsidRPr="0011029B">
        <w:rPr>
          <w:rFonts w:eastAsia="SimSun"/>
          <w:lang w:eastAsia="zh-CN"/>
        </w:rPr>
        <w:t>21.5</w:t>
      </w:r>
      <w:r w:rsidR="00E83444" w:rsidRPr="0011029B">
        <w:rPr>
          <w:rFonts w:eastAsia="SimSun"/>
          <w:lang w:eastAsia="zh-CN"/>
        </w:rPr>
        <w:t>条对使用由有源元件阵列天线的</w:t>
      </w:r>
      <w:r w:rsidR="00E83444" w:rsidRPr="0011029B">
        <w:rPr>
          <w:rFonts w:eastAsia="SimSun"/>
          <w:lang w:eastAsia="zh-CN"/>
        </w:rPr>
        <w:t>IMT</w:t>
      </w:r>
      <w:r w:rsidR="00E83444" w:rsidRPr="0011029B">
        <w:rPr>
          <w:rFonts w:eastAsia="SimSun"/>
          <w:lang w:eastAsia="zh-CN"/>
        </w:rPr>
        <w:t>基站的适用性和此类系统的通知</w:t>
      </w:r>
    </w:p>
    <w:p w14:paraId="7EC74AEC" w14:textId="6E03C1D2" w:rsidR="00BD444A" w:rsidRPr="002F3E94" w:rsidRDefault="00E83444" w:rsidP="00E83444">
      <w:pPr>
        <w:tabs>
          <w:tab w:val="clear" w:pos="1134"/>
          <w:tab w:val="left" w:pos="1418"/>
        </w:tabs>
        <w:spacing w:before="240" w:after="240"/>
        <w:ind w:left="1418" w:right="-113" w:hanging="1418"/>
        <w:rPr>
          <w:lang w:eastAsia="zh-CN"/>
        </w:rPr>
      </w:pPr>
      <w:r w:rsidRPr="009D4D0E">
        <w:rPr>
          <w:rFonts w:eastAsia="SimSun"/>
          <w:lang w:val="zh-CN" w:eastAsia="zh-CN"/>
        </w:rPr>
        <w:t>议项</w:t>
      </w:r>
      <w:r w:rsidRPr="009D4D0E">
        <w:rPr>
          <w:rFonts w:eastAsia="SimSun"/>
          <w:lang w:val="zh-CN" w:eastAsia="zh-CN"/>
        </w:rPr>
        <w:t>10</w:t>
      </w:r>
      <w:r w:rsidRPr="009D4D0E">
        <w:rPr>
          <w:rFonts w:eastAsia="SimSun"/>
          <w:lang w:val="zh-CN" w:eastAsia="zh-CN"/>
        </w:rPr>
        <w:t>：</w:t>
      </w:r>
      <w:r w:rsidRPr="009D4D0E">
        <w:rPr>
          <w:rFonts w:eastAsia="SimSun"/>
          <w:lang w:val="zh-CN" w:eastAsia="zh-CN"/>
        </w:rPr>
        <w:tab/>
        <w:t>WRC-27</w:t>
      </w:r>
      <w:r w:rsidRPr="009D4D0E">
        <w:rPr>
          <w:rFonts w:eastAsia="SimSun"/>
          <w:lang w:val="zh-CN" w:eastAsia="zh-CN"/>
        </w:rPr>
        <w:t>的初步议程</w:t>
      </w:r>
    </w:p>
    <w:p w14:paraId="6C59EA41" w14:textId="77777777" w:rsidR="00717275" w:rsidRPr="002F3E94" w:rsidRDefault="00717275" w:rsidP="00717275">
      <w:pPr>
        <w:tabs>
          <w:tab w:val="clear" w:pos="1134"/>
        </w:tabs>
        <w:spacing w:before="240" w:after="240"/>
        <w:ind w:left="2268" w:hanging="2268"/>
        <w:jc w:val="left"/>
        <w:rPr>
          <w:lang w:eastAsia="zh-CN"/>
        </w:rPr>
      </w:pPr>
    </w:p>
    <w:p w14:paraId="3E9242C9" w14:textId="0BFDF22B" w:rsidR="00DA44AA" w:rsidRPr="002F3E94" w:rsidRDefault="0001631E" w:rsidP="000F71D7">
      <w:pPr>
        <w:pStyle w:val="WMOBodyText"/>
        <w:rPr>
          <w:lang w:eastAsia="zh-CN"/>
        </w:rPr>
      </w:pPr>
      <w:r w:rsidRPr="0001631E">
        <w:rPr>
          <w:rFonts w:ascii="SimSun" w:eastAsia="SimSun" w:hAnsi="SimSun" w:cs="SimSun" w:hint="eastAsia"/>
          <w:lang w:eastAsia="zh-CN"/>
        </w:rPr>
        <w:t>提交给</w:t>
      </w:r>
      <w:r w:rsidRPr="0001631E">
        <w:rPr>
          <w:lang w:eastAsia="zh-CN"/>
        </w:rPr>
        <w:t>WRC-23</w:t>
      </w:r>
      <w:r w:rsidRPr="0001631E">
        <w:rPr>
          <w:rFonts w:ascii="SimSun" w:eastAsia="SimSun" w:hAnsi="SimSun" w:cs="SimSun" w:hint="eastAsia"/>
          <w:lang w:eastAsia="zh-CN"/>
        </w:rPr>
        <w:t>的</w:t>
      </w:r>
      <w:r w:rsidRPr="0001631E">
        <w:rPr>
          <w:lang w:eastAsia="zh-CN"/>
        </w:rPr>
        <w:t>CPM</w:t>
      </w:r>
      <w:r w:rsidRPr="0001631E">
        <w:rPr>
          <w:rFonts w:ascii="SimSun" w:eastAsia="SimSun" w:hAnsi="SimSun" w:cs="SimSun" w:hint="eastAsia"/>
          <w:lang w:eastAsia="zh-CN"/>
        </w:rPr>
        <w:t>报告可以在以下网址找到：</w:t>
      </w:r>
      <w:hyperlink r:id="rId17" w:history="1">
        <w:r w:rsidR="00DA44AA" w:rsidRPr="002F3E94">
          <w:rPr>
            <w:rStyle w:val="Hyperlink"/>
          </w:rPr>
          <w:t>CPM</w:t>
        </w:r>
        <w:r>
          <w:rPr>
            <w:rStyle w:val="Hyperlink"/>
            <w:rFonts w:ascii="SimSun" w:eastAsia="SimSun" w:hAnsi="SimSun" w:cs="SimSun" w:hint="eastAsia"/>
          </w:rPr>
          <w:t>报告</w:t>
        </w:r>
      </w:hyperlink>
      <w:r>
        <w:rPr>
          <w:rFonts w:ascii="SimSun" w:eastAsia="SimSun" w:hAnsi="SimSun" w:cs="SimSun" w:hint="eastAsia"/>
          <w:lang w:eastAsia="zh-CN"/>
        </w:rPr>
        <w:t>。</w:t>
      </w:r>
    </w:p>
    <w:p w14:paraId="0C18E706" w14:textId="1A37D25C" w:rsidR="000F71D7" w:rsidRPr="002F3E94" w:rsidRDefault="000F71D7" w:rsidP="00717275">
      <w:pPr>
        <w:pStyle w:val="Heading3"/>
        <w:spacing w:after="240"/>
      </w:pPr>
      <w:r w:rsidRPr="002F3E94">
        <w:lastRenderedPageBreak/>
        <w:t>3.1</w:t>
      </w:r>
      <w:r w:rsidRPr="002F3E94">
        <w:tab/>
      </w:r>
      <w:r w:rsidR="000F21FD" w:rsidRPr="000F21FD">
        <w:rPr>
          <w:rFonts w:ascii="Microsoft YaHei" w:eastAsia="Microsoft YaHei" w:hAnsi="Microsoft YaHei" w:cs="SimSun" w:hint="eastAsia"/>
        </w:rPr>
        <w:t>议项</w:t>
      </w:r>
      <w:r w:rsidRPr="000F21FD">
        <w:rPr>
          <w:rFonts w:ascii="Microsoft YaHei" w:eastAsia="Microsoft YaHei" w:hAnsi="Microsoft YaHei"/>
        </w:rPr>
        <w:t>1.2</w:t>
      </w:r>
    </w:p>
    <w:p w14:paraId="32638807" w14:textId="21D4CBA6" w:rsidR="000F71D7" w:rsidRPr="002F3E94" w:rsidRDefault="000F21FD" w:rsidP="00717275">
      <w:pPr>
        <w:keepNext/>
        <w:keepLines/>
        <w:spacing w:before="240" w:after="240"/>
        <w:jc w:val="left"/>
        <w:rPr>
          <w:lang w:eastAsia="zh-CN"/>
        </w:rPr>
      </w:pPr>
      <w:r w:rsidRPr="000F21FD">
        <w:rPr>
          <w:rFonts w:ascii="SimSun" w:eastAsia="SimSun" w:hAnsi="SimSun"/>
          <w:i/>
          <w:iCs/>
          <w:lang w:eastAsia="zh-CN"/>
        </w:rPr>
        <w:t>“</w:t>
      </w:r>
      <w:r w:rsidRPr="00181CA3">
        <w:rPr>
          <w:rFonts w:eastAsia="SimSun"/>
          <w:i/>
          <w:iCs/>
          <w:lang w:val="zh-CN" w:eastAsia="zh-CN"/>
        </w:rPr>
        <w:t>根据</w:t>
      </w:r>
      <w:r w:rsidRPr="0011029B">
        <w:rPr>
          <w:rFonts w:eastAsia="SimSun"/>
          <w:b/>
          <w:i/>
          <w:iCs/>
          <w:lang w:val="zh-CN" w:eastAsia="zh-CN"/>
        </w:rPr>
        <w:t>第</w:t>
      </w:r>
      <w:r w:rsidRPr="000F21FD">
        <w:rPr>
          <w:rFonts w:eastAsia="SimSun"/>
          <w:b/>
          <w:bCs/>
          <w:i/>
          <w:iCs/>
          <w:lang w:eastAsia="zh-CN"/>
        </w:rPr>
        <w:t>245</w:t>
      </w:r>
      <w:r w:rsidRPr="0011029B">
        <w:rPr>
          <w:rFonts w:eastAsia="SimSun"/>
          <w:b/>
          <w:i/>
          <w:iCs/>
          <w:lang w:val="zh-CN" w:eastAsia="zh-CN"/>
        </w:rPr>
        <w:t>号决议</w:t>
      </w:r>
      <w:r w:rsidRPr="000F21FD">
        <w:rPr>
          <w:rFonts w:eastAsia="SimSun"/>
          <w:b/>
          <w:i/>
          <w:iCs/>
          <w:lang w:eastAsia="zh-CN"/>
        </w:rPr>
        <w:t>(</w:t>
      </w:r>
      <w:r w:rsidRPr="000F21FD">
        <w:rPr>
          <w:rFonts w:eastAsia="SimSun"/>
          <w:b/>
          <w:bCs/>
          <w:i/>
          <w:iCs/>
          <w:lang w:eastAsia="zh-CN"/>
        </w:rPr>
        <w:t>WRC-19</w:t>
      </w:r>
      <w:r w:rsidRPr="000F21FD">
        <w:rPr>
          <w:rFonts w:eastAsia="SimSun"/>
          <w:b/>
          <w:i/>
          <w:iCs/>
          <w:lang w:eastAsia="zh-CN"/>
        </w:rPr>
        <w:t>)</w:t>
      </w:r>
      <w:r w:rsidRPr="000F21FD">
        <w:rPr>
          <w:rFonts w:eastAsia="SimSun"/>
          <w:i/>
          <w:iCs/>
          <w:lang w:eastAsia="zh-CN"/>
        </w:rPr>
        <w:t>，</w:t>
      </w:r>
      <w:r w:rsidRPr="00181CA3">
        <w:rPr>
          <w:rFonts w:eastAsia="SimSun"/>
          <w:i/>
          <w:iCs/>
          <w:lang w:val="zh-CN" w:eastAsia="zh-CN"/>
        </w:rPr>
        <w:t>审议确定将</w:t>
      </w:r>
      <w:r w:rsidRPr="000F21FD">
        <w:rPr>
          <w:rFonts w:eastAsia="SimSun"/>
          <w:i/>
          <w:iCs/>
          <w:lang w:eastAsia="zh-CN"/>
        </w:rPr>
        <w:t>3300-3400MHz</w:t>
      </w:r>
      <w:r w:rsidRPr="00181CA3">
        <w:rPr>
          <w:rFonts w:eastAsia="SimSun"/>
          <w:i/>
          <w:iCs/>
          <w:lang w:val="zh-CN" w:eastAsia="zh-CN"/>
        </w:rPr>
        <w:t>、</w:t>
      </w:r>
      <w:r w:rsidRPr="000F21FD">
        <w:rPr>
          <w:rFonts w:eastAsia="SimSun"/>
          <w:i/>
          <w:iCs/>
          <w:lang w:eastAsia="zh-CN"/>
        </w:rPr>
        <w:t>3600-3800MHz</w:t>
      </w:r>
      <w:r w:rsidRPr="00181CA3">
        <w:rPr>
          <w:rFonts w:eastAsia="SimSun"/>
          <w:i/>
          <w:iCs/>
          <w:lang w:val="zh-CN" w:eastAsia="zh-CN"/>
        </w:rPr>
        <w:t>、</w:t>
      </w:r>
      <w:r w:rsidRPr="000F21FD">
        <w:rPr>
          <w:rFonts w:eastAsia="SimSun"/>
          <w:i/>
          <w:iCs/>
          <w:lang w:eastAsia="zh-CN"/>
        </w:rPr>
        <w:t>6425-7025MHz</w:t>
      </w:r>
      <w:r w:rsidRPr="00181CA3">
        <w:rPr>
          <w:rFonts w:eastAsia="SimSun"/>
          <w:i/>
          <w:iCs/>
          <w:lang w:val="zh-CN" w:eastAsia="zh-CN"/>
        </w:rPr>
        <w:t>、</w:t>
      </w:r>
      <w:r w:rsidRPr="000F21FD">
        <w:rPr>
          <w:rFonts w:eastAsia="SimSun"/>
          <w:i/>
          <w:iCs/>
          <w:lang w:eastAsia="zh-CN"/>
        </w:rPr>
        <w:t>7025-7125MHz</w:t>
      </w:r>
      <w:r w:rsidRPr="00181CA3">
        <w:rPr>
          <w:rFonts w:eastAsia="SimSun"/>
          <w:i/>
          <w:iCs/>
          <w:lang w:val="zh-CN" w:eastAsia="zh-CN"/>
        </w:rPr>
        <w:t>和</w:t>
      </w:r>
      <w:r w:rsidRPr="000F21FD">
        <w:rPr>
          <w:rFonts w:eastAsia="SimSun"/>
          <w:i/>
          <w:iCs/>
          <w:lang w:eastAsia="zh-CN"/>
        </w:rPr>
        <w:t>10.0-10.5GHz</w:t>
      </w:r>
      <w:r w:rsidRPr="00181CA3">
        <w:rPr>
          <w:rFonts w:eastAsia="SimSun"/>
          <w:i/>
          <w:iCs/>
          <w:lang w:val="zh-CN" w:eastAsia="zh-CN"/>
        </w:rPr>
        <w:t>频段用于国际移动通信</w:t>
      </w:r>
      <w:r w:rsidRPr="000F21FD">
        <w:rPr>
          <w:rFonts w:eastAsia="SimSun"/>
          <w:i/>
          <w:iCs/>
          <w:lang w:eastAsia="zh-CN"/>
        </w:rPr>
        <w:t>（</w:t>
      </w:r>
      <w:r w:rsidRPr="000F21FD">
        <w:rPr>
          <w:rFonts w:eastAsia="SimSun"/>
          <w:i/>
          <w:iCs/>
          <w:lang w:eastAsia="zh-CN"/>
        </w:rPr>
        <w:t>IMT</w:t>
      </w:r>
      <w:r w:rsidRPr="000F21FD">
        <w:rPr>
          <w:rFonts w:eastAsia="SimSun"/>
          <w:i/>
          <w:iCs/>
          <w:lang w:eastAsia="zh-CN"/>
        </w:rPr>
        <w:t>），</w:t>
      </w:r>
      <w:r w:rsidRPr="00181CA3">
        <w:rPr>
          <w:rFonts w:eastAsia="SimSun"/>
          <w:i/>
          <w:iCs/>
          <w:lang w:val="zh-CN" w:eastAsia="zh-CN"/>
        </w:rPr>
        <w:t>包括为作为主要业务的移动业务做出附加划分的可能性</w:t>
      </w:r>
      <w:r w:rsidRPr="000F21FD">
        <w:rPr>
          <w:rFonts w:ascii="SimSun" w:eastAsia="SimSun" w:hAnsi="SimSun"/>
          <w:i/>
          <w:iCs/>
          <w:lang w:eastAsia="zh-CN"/>
        </w:rPr>
        <w:t>”</w:t>
      </w:r>
    </w:p>
    <w:p w14:paraId="2F664CE2" w14:textId="2830133A" w:rsidR="000F71D7" w:rsidRPr="002F3E94" w:rsidRDefault="000F21FD" w:rsidP="00717275">
      <w:pPr>
        <w:pStyle w:val="ListParagraph"/>
        <w:keepNext/>
        <w:keepLines/>
        <w:spacing w:before="240" w:after="240"/>
        <w:jc w:val="left"/>
        <w:rPr>
          <w:rFonts w:ascii="Verdana" w:hAnsi="Verdana"/>
          <w:sz w:val="20"/>
          <w:szCs w:val="20"/>
          <w:lang w:val="en-GB" w:eastAsia="zh-CN"/>
        </w:rPr>
      </w:pPr>
      <w:r w:rsidRPr="00181CA3">
        <w:rPr>
          <w:rFonts w:ascii="Verdana" w:eastAsia="SimSun" w:hAnsi="Verdana"/>
          <w:sz w:val="20"/>
          <w:szCs w:val="20"/>
          <w:lang w:val="zh-CN" w:eastAsia="zh-CN"/>
        </w:rPr>
        <w:t>脚注</w:t>
      </w:r>
      <w:r w:rsidRPr="0011029B">
        <w:rPr>
          <w:rFonts w:ascii="Verdana" w:eastAsia="SimSun" w:hAnsi="Verdana"/>
          <w:sz w:val="20"/>
          <w:szCs w:val="20"/>
          <w:lang w:val="zh-CN" w:eastAsia="zh-CN"/>
        </w:rPr>
        <w:t>R</w:t>
      </w:r>
      <w:r w:rsidRPr="00181CA3">
        <w:rPr>
          <w:rFonts w:ascii="Verdana" w:eastAsia="SimSun" w:hAnsi="Verdana"/>
          <w:sz w:val="20"/>
          <w:szCs w:val="20"/>
          <w:lang w:val="zh-CN" w:eastAsia="zh-CN"/>
        </w:rPr>
        <w:t xml:space="preserve">R </w:t>
      </w:r>
      <w:r w:rsidRPr="0011029B">
        <w:rPr>
          <w:rFonts w:ascii="Verdana" w:eastAsia="SimSun" w:hAnsi="Verdana"/>
          <w:b/>
          <w:sz w:val="20"/>
          <w:szCs w:val="20"/>
          <w:lang w:eastAsia="zh-CN"/>
        </w:rPr>
        <w:t>No 5.458</w:t>
      </w:r>
      <w:r w:rsidRPr="00181CA3">
        <w:rPr>
          <w:rFonts w:ascii="Verdana" w:eastAsia="SimSun" w:hAnsi="Verdana"/>
          <w:sz w:val="20"/>
          <w:szCs w:val="20"/>
          <w:lang w:val="zh-CN" w:eastAsia="zh-CN"/>
        </w:rPr>
        <w:t>指出，各主管部门在今后规划</w:t>
      </w:r>
      <w:r w:rsidRPr="00181CA3">
        <w:rPr>
          <w:rFonts w:ascii="Verdana" w:eastAsia="SimSun" w:hAnsi="Verdana"/>
          <w:sz w:val="20"/>
          <w:szCs w:val="20"/>
          <w:lang w:val="zh-CN" w:eastAsia="zh-CN"/>
        </w:rPr>
        <w:t>6425-7075MHz</w:t>
      </w:r>
      <w:r w:rsidRPr="00181CA3">
        <w:rPr>
          <w:rFonts w:ascii="Verdana" w:eastAsia="SimSun" w:hAnsi="Verdana"/>
          <w:sz w:val="20"/>
          <w:szCs w:val="20"/>
          <w:lang w:val="zh-CN" w:eastAsia="zh-CN"/>
        </w:rPr>
        <w:t>和</w:t>
      </w:r>
      <w:r w:rsidRPr="00181CA3">
        <w:rPr>
          <w:rFonts w:ascii="Verdana" w:eastAsia="SimSun" w:hAnsi="Verdana"/>
          <w:sz w:val="20"/>
          <w:szCs w:val="20"/>
          <w:lang w:val="zh-CN" w:eastAsia="zh-CN"/>
        </w:rPr>
        <w:t>7075-7250MHz</w:t>
      </w:r>
      <w:r w:rsidRPr="00181CA3">
        <w:rPr>
          <w:rFonts w:ascii="Verdana" w:eastAsia="SimSun" w:hAnsi="Verdana"/>
          <w:sz w:val="20"/>
          <w:szCs w:val="20"/>
          <w:lang w:val="zh-CN" w:eastAsia="zh-CN"/>
        </w:rPr>
        <w:t>频段时，应铭记地球探测卫星（无源）和空间研究（无源）业务的需要，因为无源微波传感器测量在这些频段进行。</w:t>
      </w:r>
      <w:r w:rsidRPr="00181CA3">
        <w:rPr>
          <w:rFonts w:ascii="Verdana" w:eastAsia="SimSun" w:hAnsi="Verdana"/>
          <w:sz w:val="20"/>
          <w:szCs w:val="20"/>
          <w:lang w:eastAsia="zh-CN"/>
        </w:rPr>
        <w:t>在</w:t>
      </w:r>
      <w:r w:rsidRPr="00181CA3">
        <w:rPr>
          <w:rFonts w:ascii="Verdana" w:eastAsia="SimSun" w:hAnsi="Verdana"/>
          <w:sz w:val="20"/>
          <w:szCs w:val="20"/>
          <w:lang w:eastAsia="zh-CN"/>
        </w:rPr>
        <w:t>6425-7250MHz</w:t>
      </w:r>
      <w:r w:rsidRPr="00181CA3">
        <w:rPr>
          <w:rFonts w:ascii="Verdana" w:eastAsia="SimSun" w:hAnsi="Verdana"/>
          <w:sz w:val="20"/>
          <w:szCs w:val="20"/>
          <w:lang w:eastAsia="zh-CN"/>
        </w:rPr>
        <w:t>或附近的</w:t>
      </w:r>
      <w:r w:rsidRPr="00181CA3">
        <w:rPr>
          <w:rFonts w:ascii="Verdana" w:eastAsia="SimSun" w:hAnsi="Verdana"/>
          <w:sz w:val="20"/>
          <w:szCs w:val="20"/>
          <w:lang w:eastAsia="zh-CN"/>
        </w:rPr>
        <w:t>EESS</w:t>
      </w:r>
      <w:r w:rsidRPr="00181CA3">
        <w:rPr>
          <w:rFonts w:ascii="Verdana" w:eastAsia="SimSun" w:hAnsi="Verdana"/>
          <w:sz w:val="20"/>
          <w:szCs w:val="20"/>
          <w:lang w:eastAsia="zh-CN"/>
        </w:rPr>
        <w:t>（无源）</w:t>
      </w:r>
      <w:r w:rsidRPr="00181CA3">
        <w:rPr>
          <w:rFonts w:ascii="Verdana" w:eastAsia="SimSun" w:hAnsi="Verdana" w:cs="Microsoft YaHei"/>
          <w:sz w:val="20"/>
          <w:szCs w:val="20"/>
          <w:lang w:eastAsia="zh-CN"/>
        </w:rPr>
        <w:t>测</w:t>
      </w:r>
      <w:r w:rsidRPr="00181CA3">
        <w:rPr>
          <w:rFonts w:ascii="Verdana" w:eastAsia="SimSun" w:hAnsi="Verdana" w:cs="MS Gothic"/>
          <w:sz w:val="20"/>
          <w:szCs w:val="20"/>
          <w:lang w:eastAsia="zh-CN"/>
        </w:rPr>
        <w:t>量</w:t>
      </w:r>
      <w:r w:rsidRPr="00181CA3">
        <w:rPr>
          <w:rFonts w:ascii="Verdana" w:eastAsia="SimSun" w:hAnsi="Verdana" w:cs="Microsoft YaHei"/>
          <w:sz w:val="20"/>
          <w:szCs w:val="20"/>
          <w:lang w:eastAsia="zh-CN"/>
        </w:rPr>
        <w:t>对应</w:t>
      </w:r>
      <w:r w:rsidRPr="00181CA3">
        <w:rPr>
          <w:rFonts w:ascii="Verdana" w:eastAsia="SimSun" w:hAnsi="Verdana" w:cs="MS Gothic"/>
          <w:sz w:val="20"/>
          <w:szCs w:val="20"/>
          <w:lang w:eastAsia="zh-CN"/>
        </w:rPr>
        <w:t>的是</w:t>
      </w:r>
      <w:r w:rsidRPr="00181CA3">
        <w:rPr>
          <w:rFonts w:ascii="Verdana" w:eastAsia="SimSun" w:hAnsi="Verdana" w:cs="Microsoft YaHei"/>
          <w:sz w:val="20"/>
          <w:szCs w:val="20"/>
          <w:lang w:eastAsia="zh-CN"/>
        </w:rPr>
        <w:t>对</w:t>
      </w:r>
      <w:r w:rsidRPr="00181CA3">
        <w:rPr>
          <w:rFonts w:ascii="Verdana" w:eastAsia="SimSun" w:hAnsi="Verdana" w:cs="MS Gothic"/>
          <w:sz w:val="20"/>
          <w:szCs w:val="20"/>
          <w:lang w:eastAsia="zh-CN"/>
        </w:rPr>
        <w:t>海面温度（</w:t>
      </w:r>
      <w:r w:rsidRPr="00181CA3">
        <w:rPr>
          <w:rFonts w:ascii="Verdana" w:eastAsia="SimSun" w:hAnsi="Verdana"/>
          <w:sz w:val="20"/>
          <w:szCs w:val="20"/>
          <w:lang w:eastAsia="zh-CN"/>
        </w:rPr>
        <w:t>SST</w:t>
      </w:r>
      <w:r w:rsidRPr="00181CA3">
        <w:rPr>
          <w:rFonts w:ascii="Verdana" w:eastAsia="SimSun" w:hAnsi="Verdana"/>
          <w:sz w:val="20"/>
          <w:szCs w:val="20"/>
          <w:lang w:eastAsia="zh-CN"/>
        </w:rPr>
        <w:t>）的峰</w:t>
      </w:r>
      <w:r w:rsidRPr="00181CA3">
        <w:rPr>
          <w:rFonts w:ascii="Verdana" w:eastAsia="SimSun" w:hAnsi="Verdana" w:cs="Microsoft YaHei"/>
          <w:sz w:val="20"/>
          <w:szCs w:val="20"/>
          <w:lang w:eastAsia="zh-CN"/>
        </w:rPr>
        <w:t>值</w:t>
      </w:r>
      <w:r w:rsidRPr="00181CA3">
        <w:rPr>
          <w:rFonts w:ascii="Verdana" w:eastAsia="SimSun" w:hAnsi="Verdana" w:cs="MS Gothic"/>
          <w:sz w:val="20"/>
          <w:szCs w:val="20"/>
          <w:lang w:eastAsia="zh-CN"/>
        </w:rPr>
        <w:t>敏感性。因此，国</w:t>
      </w:r>
      <w:r w:rsidRPr="00181CA3">
        <w:rPr>
          <w:rFonts w:ascii="Verdana" w:eastAsia="SimSun" w:hAnsi="Verdana" w:cs="Microsoft YaHei"/>
          <w:sz w:val="20"/>
          <w:szCs w:val="20"/>
          <w:lang w:eastAsia="zh-CN"/>
        </w:rPr>
        <w:t>际</w:t>
      </w:r>
      <w:r w:rsidRPr="00181CA3">
        <w:rPr>
          <w:rFonts w:ascii="Verdana" w:eastAsia="SimSun" w:hAnsi="Verdana" w:cs="MS Gothic"/>
          <w:sz w:val="20"/>
          <w:szCs w:val="20"/>
          <w:lang w:eastAsia="zh-CN"/>
        </w:rPr>
        <w:t>移</w:t>
      </w:r>
      <w:r w:rsidRPr="00181CA3">
        <w:rPr>
          <w:rFonts w:ascii="Verdana" w:eastAsia="SimSun" w:hAnsi="Verdana" w:cs="Microsoft YaHei"/>
          <w:sz w:val="20"/>
          <w:szCs w:val="20"/>
          <w:lang w:eastAsia="zh-CN"/>
        </w:rPr>
        <w:t>动</w:t>
      </w:r>
      <w:r w:rsidRPr="00181CA3">
        <w:rPr>
          <w:rFonts w:ascii="Verdana" w:eastAsia="SimSun" w:hAnsi="Verdana" w:cs="MS Gothic"/>
          <w:sz w:val="20"/>
          <w:szCs w:val="20"/>
          <w:lang w:eastAsia="zh-CN"/>
        </w:rPr>
        <w:t>通信（</w:t>
      </w:r>
      <w:r w:rsidRPr="00181CA3">
        <w:rPr>
          <w:rFonts w:ascii="Verdana" w:eastAsia="SimSun" w:hAnsi="Verdana"/>
          <w:sz w:val="20"/>
          <w:szCs w:val="20"/>
          <w:lang w:eastAsia="zh-CN"/>
        </w:rPr>
        <w:t>IMT</w:t>
      </w:r>
      <w:r w:rsidRPr="00181CA3">
        <w:rPr>
          <w:rFonts w:ascii="Verdana" w:eastAsia="SimSun" w:hAnsi="Verdana"/>
          <w:sz w:val="20"/>
          <w:szCs w:val="20"/>
          <w:lang w:eastAsia="zh-CN"/>
        </w:rPr>
        <w:t>）使用</w:t>
      </w:r>
      <w:r w:rsidRPr="00181CA3">
        <w:rPr>
          <w:rFonts w:ascii="Verdana" w:eastAsia="SimSun" w:hAnsi="Verdana"/>
          <w:sz w:val="20"/>
          <w:szCs w:val="20"/>
          <w:lang w:eastAsia="zh-CN"/>
        </w:rPr>
        <w:t>6425-7125MHz</w:t>
      </w:r>
      <w:r w:rsidRPr="00181CA3">
        <w:rPr>
          <w:rFonts w:ascii="Verdana" w:eastAsia="SimSun" w:hAnsi="Verdana" w:cs="Microsoft YaHei"/>
          <w:sz w:val="20"/>
          <w:szCs w:val="20"/>
          <w:lang w:eastAsia="zh-CN"/>
        </w:rPr>
        <w:t>频</w:t>
      </w:r>
      <w:r w:rsidRPr="00181CA3">
        <w:rPr>
          <w:rFonts w:ascii="Verdana" w:eastAsia="SimSun" w:hAnsi="Verdana" w:cs="MS Gothic"/>
          <w:sz w:val="20"/>
          <w:szCs w:val="20"/>
          <w:lang w:eastAsia="zh-CN"/>
        </w:rPr>
        <w:t>段的任何部分，都会</w:t>
      </w:r>
      <w:r w:rsidRPr="00181CA3">
        <w:rPr>
          <w:rFonts w:ascii="Verdana" w:eastAsia="SimSun" w:hAnsi="Verdana" w:cs="Microsoft YaHei"/>
          <w:sz w:val="20"/>
          <w:szCs w:val="20"/>
          <w:lang w:eastAsia="zh-CN"/>
        </w:rPr>
        <w:t>对</w:t>
      </w:r>
      <w:r w:rsidRPr="00181CA3">
        <w:rPr>
          <w:rFonts w:ascii="Verdana" w:eastAsia="SimSun" w:hAnsi="Verdana" w:cs="MS Gothic"/>
          <w:sz w:val="20"/>
          <w:szCs w:val="20"/>
          <w:lang w:eastAsia="zh-CN"/>
        </w:rPr>
        <w:t>目前和</w:t>
      </w:r>
      <w:r w:rsidRPr="00181CA3">
        <w:rPr>
          <w:rFonts w:ascii="Verdana" w:eastAsia="SimSun" w:hAnsi="Verdana" w:cs="Microsoft YaHei"/>
          <w:sz w:val="20"/>
          <w:szCs w:val="20"/>
          <w:lang w:eastAsia="zh-CN"/>
        </w:rPr>
        <w:t>规</w:t>
      </w:r>
      <w:r w:rsidRPr="00181CA3">
        <w:rPr>
          <w:rFonts w:ascii="Verdana" w:eastAsia="SimSun" w:hAnsi="Verdana" w:cs="MS Gothic"/>
          <w:sz w:val="20"/>
          <w:szCs w:val="20"/>
          <w:lang w:eastAsia="zh-CN"/>
        </w:rPr>
        <w:t>划中的</w:t>
      </w:r>
      <w:r w:rsidRPr="00181CA3">
        <w:rPr>
          <w:rFonts w:ascii="Verdana" w:eastAsia="SimSun" w:hAnsi="Verdana"/>
          <w:sz w:val="20"/>
          <w:szCs w:val="20"/>
          <w:lang w:eastAsia="zh-CN"/>
        </w:rPr>
        <w:t>SST</w:t>
      </w:r>
      <w:r w:rsidRPr="00181CA3">
        <w:rPr>
          <w:rFonts w:ascii="Verdana" w:eastAsia="SimSun" w:hAnsi="Verdana" w:cs="Microsoft YaHei"/>
          <w:sz w:val="20"/>
          <w:szCs w:val="20"/>
          <w:lang w:eastAsia="zh-CN"/>
        </w:rPr>
        <w:t>测</w:t>
      </w:r>
      <w:r w:rsidRPr="00181CA3">
        <w:rPr>
          <w:rFonts w:ascii="Verdana" w:eastAsia="SimSun" w:hAnsi="Verdana" w:cs="MS Gothic"/>
          <w:sz w:val="20"/>
          <w:szCs w:val="20"/>
          <w:lang w:eastAsia="zh-CN"/>
        </w:rPr>
        <w:t>量</w:t>
      </w:r>
      <w:r w:rsidRPr="00181CA3">
        <w:rPr>
          <w:rFonts w:ascii="Verdana" w:eastAsia="SimSun" w:hAnsi="Verdana" w:cs="Microsoft YaHei"/>
          <w:sz w:val="20"/>
          <w:szCs w:val="20"/>
          <w:lang w:eastAsia="zh-CN"/>
        </w:rPr>
        <w:t>产</w:t>
      </w:r>
      <w:r w:rsidRPr="00181CA3">
        <w:rPr>
          <w:rFonts w:ascii="Verdana" w:eastAsia="SimSun" w:hAnsi="Verdana" w:cs="MS Gothic"/>
          <w:sz w:val="20"/>
          <w:szCs w:val="20"/>
          <w:lang w:eastAsia="zh-CN"/>
        </w:rPr>
        <w:t>生影响，特</w:t>
      </w:r>
      <w:r w:rsidRPr="00181CA3">
        <w:rPr>
          <w:rFonts w:ascii="Verdana" w:eastAsia="SimSun" w:hAnsi="Verdana" w:cs="Microsoft YaHei"/>
          <w:sz w:val="20"/>
          <w:szCs w:val="20"/>
          <w:lang w:eastAsia="zh-CN"/>
        </w:rPr>
        <w:t>别</w:t>
      </w:r>
      <w:r w:rsidRPr="00181CA3">
        <w:rPr>
          <w:rFonts w:ascii="Verdana" w:eastAsia="SimSun" w:hAnsi="Verdana" w:cs="MS Gothic"/>
          <w:sz w:val="20"/>
          <w:szCs w:val="20"/>
          <w:lang w:eastAsia="zh-CN"/>
        </w:rPr>
        <w:t>是在沿海地区。</w:t>
      </w:r>
      <w:r w:rsidRPr="00181CA3">
        <w:rPr>
          <w:rFonts w:ascii="Verdana" w:eastAsia="SimSun" w:hAnsi="Verdana"/>
          <w:sz w:val="20"/>
          <w:szCs w:val="20"/>
          <w:lang w:val="zh-CN" w:eastAsia="zh-CN"/>
        </w:rPr>
        <w:t>WMO OSCAR</w:t>
      </w:r>
      <w:r w:rsidRPr="0011029B">
        <w:rPr>
          <w:rFonts w:ascii="Verdana" w:eastAsia="SimSun" w:hAnsi="Verdana"/>
          <w:sz w:val="20"/>
          <w:szCs w:val="20"/>
          <w:lang w:eastAsia="zh-CN"/>
        </w:rPr>
        <w:t>/</w:t>
      </w:r>
      <w:r w:rsidRPr="0011029B">
        <w:rPr>
          <w:rFonts w:ascii="Verdana" w:eastAsia="SimSun" w:hAnsi="Verdana"/>
          <w:sz w:val="20"/>
          <w:szCs w:val="20"/>
          <w:lang w:eastAsia="zh-CN"/>
        </w:rPr>
        <w:t>空间</w:t>
      </w:r>
      <w:r w:rsidRPr="00181CA3">
        <w:rPr>
          <w:rFonts w:ascii="Verdana" w:eastAsia="SimSun" w:hAnsi="Verdana"/>
          <w:sz w:val="20"/>
          <w:szCs w:val="20"/>
          <w:lang w:val="zh-CN" w:eastAsia="zh-CN"/>
        </w:rPr>
        <w:t>数据库</w:t>
      </w:r>
      <w:r w:rsidRPr="0011029B">
        <w:rPr>
          <w:rFonts w:ascii="Verdana" w:eastAsia="SimSun" w:hAnsi="Verdana"/>
          <w:sz w:val="20"/>
          <w:szCs w:val="20"/>
          <w:vertAlign w:val="superscript"/>
        </w:rPr>
        <w:footnoteReference w:id="10"/>
      </w:r>
      <w:r w:rsidRPr="00181CA3">
        <w:rPr>
          <w:rFonts w:ascii="Verdana" w:eastAsia="SimSun" w:hAnsi="Verdana"/>
          <w:sz w:val="20"/>
          <w:szCs w:val="20"/>
          <w:lang w:val="zh-CN" w:eastAsia="zh-CN"/>
        </w:rPr>
        <w:t>列出了一些现有的和计划中的卫星任务，其中包括在这些频段操作无源传感器。</w:t>
      </w:r>
      <w:r w:rsidRPr="00181CA3">
        <w:rPr>
          <w:rFonts w:ascii="Verdana" w:eastAsia="SimSun" w:hAnsi="Verdana"/>
          <w:sz w:val="20"/>
          <w:szCs w:val="20"/>
          <w:lang w:eastAsia="zh-CN"/>
        </w:rPr>
        <w:t>本文件的附件</w:t>
      </w:r>
      <w:r w:rsidRPr="00181CA3">
        <w:rPr>
          <w:rFonts w:ascii="Verdana" w:eastAsia="SimSun" w:hAnsi="Verdana"/>
          <w:sz w:val="20"/>
          <w:szCs w:val="20"/>
          <w:lang w:eastAsia="zh-CN"/>
        </w:rPr>
        <w:t>2</w:t>
      </w:r>
      <w:r w:rsidRPr="00181CA3">
        <w:rPr>
          <w:rFonts w:ascii="Verdana" w:eastAsia="SimSun" w:hAnsi="Verdana"/>
          <w:sz w:val="20"/>
          <w:szCs w:val="20"/>
          <w:lang w:eastAsia="zh-CN"/>
        </w:rPr>
        <w:t>介</w:t>
      </w:r>
      <w:r w:rsidRPr="00181CA3">
        <w:rPr>
          <w:rFonts w:ascii="Verdana" w:eastAsia="SimSun" w:hAnsi="Verdana" w:cs="Microsoft YaHei"/>
          <w:sz w:val="20"/>
          <w:szCs w:val="20"/>
          <w:lang w:eastAsia="zh-CN"/>
        </w:rPr>
        <w:t>绍</w:t>
      </w:r>
      <w:r w:rsidRPr="00181CA3">
        <w:rPr>
          <w:rFonts w:ascii="Verdana" w:eastAsia="SimSun" w:hAnsi="Verdana" w:cs="MS Gothic"/>
          <w:sz w:val="20"/>
          <w:szCs w:val="20"/>
          <w:lang w:eastAsia="zh-CN"/>
        </w:rPr>
        <w:t>了</w:t>
      </w:r>
      <w:r w:rsidRPr="00181CA3">
        <w:rPr>
          <w:rFonts w:ascii="Verdana" w:eastAsia="SimSun" w:hAnsi="Verdana" w:cs="Microsoft YaHei"/>
          <w:sz w:val="20"/>
          <w:szCs w:val="20"/>
          <w:lang w:eastAsia="zh-CN"/>
        </w:rPr>
        <w:t>对这</w:t>
      </w:r>
      <w:r w:rsidRPr="00181CA3">
        <w:rPr>
          <w:rFonts w:ascii="Verdana" w:eastAsia="SimSun" w:hAnsi="Verdana" w:cs="MS Gothic"/>
          <w:sz w:val="20"/>
          <w:szCs w:val="20"/>
          <w:lang w:eastAsia="zh-CN"/>
        </w:rPr>
        <w:t>些</w:t>
      </w:r>
      <w:r w:rsidRPr="00181CA3">
        <w:rPr>
          <w:rFonts w:ascii="Verdana" w:eastAsia="SimSun" w:hAnsi="Verdana" w:cs="Microsoft YaHei"/>
          <w:sz w:val="20"/>
          <w:szCs w:val="20"/>
          <w:lang w:eastAsia="zh-CN"/>
        </w:rPr>
        <w:t>传</w:t>
      </w:r>
      <w:r w:rsidRPr="00181CA3">
        <w:rPr>
          <w:rFonts w:ascii="Verdana" w:eastAsia="SimSun" w:hAnsi="Verdana" w:cs="MS Gothic"/>
          <w:sz w:val="20"/>
          <w:szCs w:val="20"/>
          <w:lang w:eastAsia="zh-CN"/>
        </w:rPr>
        <w:t>感器</w:t>
      </w:r>
      <w:r w:rsidRPr="00181CA3">
        <w:rPr>
          <w:rFonts w:ascii="Verdana" w:eastAsia="SimSun" w:hAnsi="Verdana" w:cs="Microsoft YaHei"/>
          <w:sz w:val="20"/>
          <w:szCs w:val="20"/>
          <w:lang w:eastAsia="zh-CN"/>
        </w:rPr>
        <w:t>测</w:t>
      </w:r>
      <w:r w:rsidRPr="00181CA3">
        <w:rPr>
          <w:rFonts w:ascii="Verdana" w:eastAsia="SimSun" w:hAnsi="Verdana" w:cs="MS Gothic"/>
          <w:sz w:val="20"/>
          <w:szCs w:val="20"/>
          <w:lang w:eastAsia="zh-CN"/>
        </w:rPr>
        <w:t>量的潜在影响</w:t>
      </w:r>
      <w:r>
        <w:rPr>
          <w:rFonts w:ascii="Verdana" w:eastAsia="SimSun" w:hAnsi="Verdana" w:cs="MS Gothic" w:hint="eastAsia"/>
          <w:sz w:val="20"/>
          <w:szCs w:val="20"/>
          <w:lang w:eastAsia="zh-CN"/>
        </w:rPr>
        <w:t>，并指出了</w:t>
      </w:r>
      <w:r w:rsidRPr="00181CA3">
        <w:rPr>
          <w:rFonts w:ascii="Verdana" w:eastAsia="SimSun" w:hAnsi="Verdana" w:cs="MS Gothic"/>
          <w:sz w:val="20"/>
          <w:szCs w:val="20"/>
          <w:lang w:eastAsia="zh-CN"/>
        </w:rPr>
        <w:t>可能的</w:t>
      </w:r>
      <w:r w:rsidRPr="00181CA3">
        <w:rPr>
          <w:rFonts w:ascii="Verdana" w:eastAsia="SimSun" w:hAnsi="Verdana" w:cs="Microsoft YaHei"/>
          <w:sz w:val="20"/>
          <w:szCs w:val="20"/>
          <w:lang w:eastAsia="zh-CN"/>
        </w:rPr>
        <w:t>发</w:t>
      </w:r>
      <w:r w:rsidRPr="00181CA3">
        <w:rPr>
          <w:rFonts w:ascii="Verdana" w:eastAsia="SimSun" w:hAnsi="Verdana" w:cs="MS Gothic"/>
          <w:sz w:val="20"/>
          <w:szCs w:val="20"/>
          <w:lang w:eastAsia="zh-CN"/>
        </w:rPr>
        <w:t>展方向。</w:t>
      </w:r>
      <w:r w:rsidR="001D1F49" w:rsidRPr="001D1F49">
        <w:rPr>
          <w:rFonts w:ascii="Verdana" w:eastAsia="SimSun" w:hAnsi="Verdana"/>
          <w:sz w:val="20"/>
          <w:szCs w:val="20"/>
          <w:lang w:val="zh-CN" w:eastAsia="zh-CN"/>
        </w:rPr>
        <w:t>CPM</w:t>
      </w:r>
      <w:r w:rsidR="001D1F49" w:rsidRPr="001D1F49">
        <w:rPr>
          <w:rFonts w:ascii="Verdana" w:eastAsia="SimSun" w:hAnsi="Verdana"/>
          <w:sz w:val="20"/>
          <w:szCs w:val="20"/>
          <w:lang w:val="zh-CN" w:eastAsia="zh-CN"/>
        </w:rPr>
        <w:t>报告第</w:t>
      </w:r>
      <w:r w:rsidR="001D1F49" w:rsidRPr="001D1F49">
        <w:rPr>
          <w:rFonts w:ascii="Verdana" w:eastAsia="SimSun" w:hAnsi="Verdana"/>
          <w:sz w:val="20"/>
          <w:szCs w:val="20"/>
          <w:lang w:val="zh-CN" w:eastAsia="zh-CN"/>
        </w:rPr>
        <w:t>1/1.2/3.2.3</w:t>
      </w:r>
      <w:r w:rsidR="001D1F49" w:rsidRPr="001D1F49">
        <w:rPr>
          <w:rFonts w:ascii="Verdana" w:eastAsia="SimSun" w:hAnsi="Verdana"/>
          <w:sz w:val="20"/>
          <w:szCs w:val="20"/>
          <w:lang w:val="zh-CN" w:eastAsia="zh-CN"/>
        </w:rPr>
        <w:t>节说明了这种用法，这与</w:t>
      </w:r>
      <w:r w:rsidR="001D1F49" w:rsidRPr="001D1F49">
        <w:rPr>
          <w:rFonts w:ascii="Verdana" w:eastAsia="SimSun" w:hAnsi="Verdana"/>
          <w:sz w:val="20"/>
          <w:szCs w:val="20"/>
          <w:lang w:val="zh-CN" w:eastAsia="zh-CN"/>
        </w:rPr>
        <w:t>WMO</w:t>
      </w:r>
      <w:r w:rsidR="001D1F49" w:rsidRPr="001D1F49">
        <w:rPr>
          <w:rFonts w:ascii="Verdana" w:eastAsia="SimSun" w:hAnsi="Verdana"/>
          <w:sz w:val="20"/>
          <w:szCs w:val="20"/>
          <w:lang w:val="zh-CN" w:eastAsia="zh-CN"/>
        </w:rPr>
        <w:t>的利益一致。</w:t>
      </w:r>
      <w:r w:rsidR="001D1F49" w:rsidRPr="001D1F49">
        <w:rPr>
          <w:rFonts w:ascii="Verdana" w:eastAsia="SimSun" w:hAnsi="Verdana"/>
          <w:sz w:val="20"/>
          <w:szCs w:val="20"/>
          <w:lang w:val="zh-CN" w:eastAsia="zh-CN"/>
        </w:rPr>
        <w:t>CPM</w:t>
      </w:r>
      <w:r w:rsidR="001D1F49" w:rsidRPr="001D1F49">
        <w:rPr>
          <w:rFonts w:ascii="Verdana" w:eastAsia="SimSun" w:hAnsi="Verdana"/>
          <w:sz w:val="20"/>
          <w:szCs w:val="20"/>
          <w:lang w:val="zh-CN" w:eastAsia="zh-CN"/>
        </w:rPr>
        <w:t>报告中的</w:t>
      </w:r>
      <w:r w:rsidR="001D1F49" w:rsidRPr="001D1F49">
        <w:rPr>
          <w:rFonts w:ascii="Verdana" w:eastAsia="SimSun" w:hAnsi="Verdana"/>
          <w:sz w:val="20"/>
          <w:szCs w:val="20"/>
          <w:lang w:val="zh-CN" w:eastAsia="zh-CN"/>
        </w:rPr>
        <w:t>4E</w:t>
      </w:r>
      <w:r w:rsidR="001D1F49" w:rsidRPr="001D1F49">
        <w:rPr>
          <w:rFonts w:ascii="Verdana" w:eastAsia="SimSun" w:hAnsi="Verdana"/>
          <w:sz w:val="20"/>
          <w:szCs w:val="20"/>
          <w:lang w:val="zh-CN" w:eastAsia="zh-CN"/>
        </w:rPr>
        <w:t>和</w:t>
      </w:r>
      <w:r w:rsidR="001D1F49" w:rsidRPr="001D1F49">
        <w:rPr>
          <w:rFonts w:ascii="Verdana" w:eastAsia="SimSun" w:hAnsi="Verdana"/>
          <w:sz w:val="20"/>
          <w:szCs w:val="20"/>
          <w:lang w:val="zh-CN" w:eastAsia="zh-CN"/>
        </w:rPr>
        <w:t>5E</w:t>
      </w:r>
      <w:r w:rsidR="001D1F49" w:rsidRPr="001D1F49">
        <w:rPr>
          <w:rFonts w:ascii="Verdana" w:eastAsia="SimSun" w:hAnsi="Verdana"/>
          <w:sz w:val="20"/>
          <w:szCs w:val="20"/>
          <w:lang w:val="zh-CN" w:eastAsia="zh-CN"/>
        </w:rPr>
        <w:t>两种方法包括延迟</w:t>
      </w:r>
      <w:r w:rsidR="001D1F49" w:rsidRPr="001D1F49">
        <w:rPr>
          <w:rFonts w:ascii="Verdana" w:eastAsia="SimSun" w:hAnsi="Verdana"/>
          <w:sz w:val="20"/>
          <w:szCs w:val="20"/>
          <w:lang w:val="zh-CN" w:eastAsia="zh-CN"/>
        </w:rPr>
        <w:t>IMT</w:t>
      </w:r>
      <w:r w:rsidR="001D1F49" w:rsidRPr="001D1F49">
        <w:rPr>
          <w:rFonts w:ascii="Verdana" w:eastAsia="SimSun" w:hAnsi="Verdana"/>
          <w:sz w:val="20"/>
          <w:szCs w:val="20"/>
          <w:lang w:val="zh-CN" w:eastAsia="zh-CN"/>
        </w:rPr>
        <w:t>使用这些频段，这可以让</w:t>
      </w:r>
      <w:r w:rsidR="001D1F49" w:rsidRPr="001D1F49">
        <w:rPr>
          <w:rFonts w:ascii="Verdana" w:eastAsia="SimSun" w:hAnsi="Verdana"/>
          <w:sz w:val="20"/>
          <w:szCs w:val="20"/>
          <w:lang w:val="zh-CN" w:eastAsia="zh-CN"/>
        </w:rPr>
        <w:t>ESS</w:t>
      </w:r>
      <w:r w:rsidR="001D1F49" w:rsidRPr="001D1F49">
        <w:rPr>
          <w:rFonts w:ascii="Verdana" w:eastAsia="SimSun" w:hAnsi="Verdana"/>
          <w:sz w:val="20"/>
          <w:szCs w:val="20"/>
          <w:lang w:val="zh-CN" w:eastAsia="zh-CN"/>
        </w:rPr>
        <w:t>（无源）用户有时间确定除目前使用的</w:t>
      </w:r>
      <w:r w:rsidR="001D1F49" w:rsidRPr="001D1F49">
        <w:rPr>
          <w:rFonts w:ascii="Verdana" w:eastAsia="SimSun" w:hAnsi="Verdana"/>
          <w:sz w:val="20"/>
          <w:szCs w:val="20"/>
          <w:lang w:val="zh-CN" w:eastAsia="zh-CN"/>
        </w:rPr>
        <w:t>6425-7125MHz</w:t>
      </w:r>
      <w:r w:rsidR="001D1F49" w:rsidRPr="001D1F49">
        <w:rPr>
          <w:rFonts w:ascii="Verdana" w:eastAsia="SimSun" w:hAnsi="Verdana"/>
          <w:sz w:val="20"/>
          <w:szCs w:val="20"/>
          <w:lang w:val="zh-CN" w:eastAsia="zh-CN"/>
        </w:rPr>
        <w:t>频段之外用于</w:t>
      </w:r>
      <w:r w:rsidR="001D1F49" w:rsidRPr="001D1F49">
        <w:rPr>
          <w:rFonts w:ascii="Verdana" w:eastAsia="SimSun" w:hAnsi="Verdana"/>
          <w:sz w:val="20"/>
          <w:szCs w:val="20"/>
          <w:lang w:val="zh-CN" w:eastAsia="zh-CN"/>
        </w:rPr>
        <w:t>SST</w:t>
      </w:r>
      <w:r w:rsidR="001D1F49" w:rsidRPr="001D1F49">
        <w:rPr>
          <w:rFonts w:ascii="Verdana" w:eastAsia="SimSun" w:hAnsi="Verdana"/>
          <w:sz w:val="20"/>
          <w:szCs w:val="20"/>
          <w:lang w:val="zh-CN" w:eastAsia="zh-CN"/>
        </w:rPr>
        <w:t>测量的补充频段。</w:t>
      </w:r>
    </w:p>
    <w:p w14:paraId="02A059DD" w14:textId="6292745A" w:rsidR="000F71D7" w:rsidRPr="002F3E94" w:rsidRDefault="008A0762" w:rsidP="000F71D7">
      <w:pPr>
        <w:pStyle w:val="ListParagraph"/>
        <w:spacing w:before="240" w:after="240"/>
        <w:jc w:val="left"/>
        <w:rPr>
          <w:rStyle w:val="ECCParagraph"/>
          <w:rFonts w:ascii="Verdana" w:hAnsi="Verdana"/>
          <w:sz w:val="20"/>
          <w:szCs w:val="20"/>
          <w:lang w:val="en-GB" w:eastAsia="zh-CN"/>
        </w:rPr>
      </w:pPr>
      <w:r w:rsidRPr="00181CA3">
        <w:rPr>
          <w:rFonts w:ascii="Verdana" w:eastAsia="SimSun" w:hAnsi="Verdana"/>
          <w:sz w:val="20"/>
          <w:szCs w:val="20"/>
          <w:lang w:val="zh-CN" w:eastAsia="zh-CN"/>
        </w:rPr>
        <w:t>同样</w:t>
      </w:r>
      <w:r w:rsidRPr="00181CA3">
        <w:rPr>
          <w:rFonts w:ascii="Verdana" w:eastAsia="SimSun" w:hAnsi="Verdana"/>
          <w:sz w:val="20"/>
          <w:szCs w:val="20"/>
          <w:lang w:eastAsia="zh-CN"/>
        </w:rPr>
        <w:t>，</w:t>
      </w:r>
      <w:r w:rsidRPr="00181CA3">
        <w:rPr>
          <w:rFonts w:ascii="Verdana" w:eastAsia="SimSun" w:hAnsi="Verdana"/>
          <w:sz w:val="20"/>
          <w:szCs w:val="20"/>
          <w:lang w:eastAsia="zh-CN"/>
        </w:rPr>
        <w:t>WMO OSCAR</w:t>
      </w:r>
      <w:r w:rsidRPr="00181CA3">
        <w:rPr>
          <w:rFonts w:ascii="Verdana" w:eastAsia="SimSun" w:hAnsi="Verdana"/>
          <w:sz w:val="20"/>
          <w:szCs w:val="20"/>
          <w:lang w:val="zh-CN" w:eastAsia="zh-CN"/>
        </w:rPr>
        <w:t>数据库列出了许多现有的和计划中的卫星任务</w:t>
      </w:r>
      <w:r w:rsidRPr="00181CA3">
        <w:rPr>
          <w:rFonts w:ascii="Verdana" w:eastAsia="SimSun" w:hAnsi="Verdana"/>
          <w:sz w:val="20"/>
          <w:szCs w:val="20"/>
          <w:lang w:eastAsia="zh-CN"/>
        </w:rPr>
        <w:t>，</w:t>
      </w:r>
      <w:r w:rsidRPr="00181CA3">
        <w:rPr>
          <w:rFonts w:ascii="Verdana" w:eastAsia="SimSun" w:hAnsi="Verdana"/>
          <w:sz w:val="20"/>
          <w:szCs w:val="20"/>
          <w:lang w:val="zh-CN" w:eastAsia="zh-CN"/>
        </w:rPr>
        <w:t>其中包括在</w:t>
      </w:r>
      <w:r w:rsidRPr="00181CA3">
        <w:rPr>
          <w:rFonts w:ascii="Verdana" w:eastAsia="SimSun" w:hAnsi="Verdana"/>
          <w:sz w:val="20"/>
          <w:szCs w:val="20"/>
          <w:lang w:eastAsia="zh-CN"/>
        </w:rPr>
        <w:t>10.6-10.7 GHz</w:t>
      </w:r>
      <w:r w:rsidRPr="00181CA3">
        <w:rPr>
          <w:rFonts w:ascii="Verdana" w:eastAsia="SimSun" w:hAnsi="Verdana"/>
          <w:sz w:val="20"/>
          <w:szCs w:val="20"/>
          <w:lang w:val="zh-CN" w:eastAsia="zh-CN"/>
        </w:rPr>
        <w:t>频率范围内操作无源传感器</w:t>
      </w:r>
      <w:r w:rsidRPr="00181CA3">
        <w:rPr>
          <w:rFonts w:ascii="Verdana" w:eastAsia="SimSun" w:hAnsi="Verdana"/>
          <w:sz w:val="20"/>
          <w:szCs w:val="20"/>
          <w:lang w:eastAsia="zh-CN"/>
        </w:rPr>
        <w:t>，同时指出</w:t>
      </w:r>
      <w:r w:rsidRPr="00181CA3">
        <w:rPr>
          <w:rFonts w:ascii="Verdana" w:eastAsia="SimSun" w:hAnsi="Verdana"/>
          <w:sz w:val="20"/>
          <w:szCs w:val="20"/>
          <w:lang w:eastAsia="zh-CN"/>
        </w:rPr>
        <w:t>10.68-10.7GHz</w:t>
      </w:r>
      <w:r w:rsidRPr="00181CA3">
        <w:rPr>
          <w:rFonts w:ascii="Verdana" w:eastAsia="SimSun" w:hAnsi="Verdana"/>
          <w:sz w:val="20"/>
          <w:szCs w:val="20"/>
          <w:lang w:eastAsia="zh-CN"/>
        </w:rPr>
        <w:t>是脚注</w:t>
      </w:r>
      <w:r w:rsidRPr="00181CA3">
        <w:rPr>
          <w:rFonts w:ascii="Verdana" w:eastAsia="SimSun" w:hAnsi="Verdana"/>
          <w:sz w:val="20"/>
          <w:szCs w:val="20"/>
          <w:lang w:eastAsia="zh-CN"/>
        </w:rPr>
        <w:t xml:space="preserve"> RR </w:t>
      </w:r>
      <w:r w:rsidRPr="00181CA3">
        <w:rPr>
          <w:rFonts w:ascii="Verdana" w:eastAsia="SimSun" w:hAnsi="Verdana"/>
          <w:b/>
          <w:sz w:val="20"/>
          <w:szCs w:val="20"/>
          <w:lang w:eastAsia="zh-CN"/>
        </w:rPr>
        <w:t>No 5.340</w:t>
      </w:r>
      <w:r w:rsidRPr="00181CA3">
        <w:rPr>
          <w:rFonts w:ascii="Verdana" w:eastAsia="SimSun" w:hAnsi="Verdana"/>
          <w:sz w:val="20"/>
          <w:szCs w:val="20"/>
          <w:lang w:eastAsia="zh-CN"/>
        </w:rPr>
        <w:t>的波段。</w:t>
      </w:r>
      <w:r w:rsidRPr="00181CA3">
        <w:rPr>
          <w:rFonts w:ascii="Verdana" w:eastAsia="SimSun" w:hAnsi="Verdana"/>
          <w:sz w:val="20"/>
          <w:szCs w:val="20"/>
          <w:lang w:val="zh-CN" w:eastAsia="zh-CN"/>
        </w:rPr>
        <w:t>WMO</w:t>
      </w:r>
      <w:r w:rsidRPr="00181CA3">
        <w:rPr>
          <w:rFonts w:ascii="Verdana" w:eastAsia="SimSun" w:hAnsi="Verdana"/>
          <w:sz w:val="20"/>
          <w:szCs w:val="20"/>
          <w:lang w:val="zh-CN" w:eastAsia="zh-CN"/>
        </w:rPr>
        <w:t>认识到，在</w:t>
      </w:r>
      <w:r w:rsidRPr="00181CA3">
        <w:rPr>
          <w:rFonts w:ascii="Verdana" w:eastAsia="SimSun" w:hAnsi="Verdana"/>
          <w:sz w:val="20"/>
          <w:szCs w:val="20"/>
          <w:lang w:val="zh-CN" w:eastAsia="zh-CN"/>
        </w:rPr>
        <w:t>EESS(</w:t>
      </w:r>
      <w:r w:rsidRPr="00181CA3">
        <w:rPr>
          <w:rFonts w:ascii="Verdana" w:eastAsia="SimSun" w:hAnsi="Verdana"/>
          <w:sz w:val="20"/>
          <w:szCs w:val="20"/>
          <w:lang w:val="zh-CN" w:eastAsia="zh-CN"/>
        </w:rPr>
        <w:t>无源</w:t>
      </w:r>
      <w:r w:rsidRPr="00181CA3">
        <w:rPr>
          <w:rFonts w:ascii="Verdana" w:eastAsia="SimSun" w:hAnsi="Verdana"/>
          <w:sz w:val="20"/>
          <w:szCs w:val="20"/>
          <w:lang w:val="zh-CN" w:eastAsia="zh-CN"/>
        </w:rPr>
        <w:t>)</w:t>
      </w:r>
      <w:r w:rsidRPr="00181CA3">
        <w:rPr>
          <w:rFonts w:ascii="Verdana" w:eastAsia="SimSun" w:hAnsi="Verdana"/>
          <w:sz w:val="20"/>
          <w:szCs w:val="20"/>
          <w:lang w:val="zh-CN" w:eastAsia="zh-CN"/>
        </w:rPr>
        <w:t>频段和为</w:t>
      </w:r>
      <w:r w:rsidRPr="00181CA3">
        <w:rPr>
          <w:rFonts w:ascii="Verdana" w:eastAsia="SimSun" w:hAnsi="Verdana"/>
          <w:sz w:val="20"/>
          <w:szCs w:val="20"/>
          <w:lang w:val="zh-CN" w:eastAsia="zh-CN"/>
        </w:rPr>
        <w:t>IMT</w:t>
      </w:r>
      <w:r w:rsidRPr="00181CA3">
        <w:rPr>
          <w:rFonts w:ascii="Verdana" w:eastAsia="SimSun" w:hAnsi="Verdana"/>
          <w:sz w:val="20"/>
          <w:szCs w:val="20"/>
          <w:lang w:val="zh-CN" w:eastAsia="zh-CN"/>
        </w:rPr>
        <w:t>提议的</w:t>
      </w:r>
      <w:r w:rsidRPr="00181CA3">
        <w:rPr>
          <w:rFonts w:ascii="Verdana" w:eastAsia="SimSun" w:hAnsi="Verdana"/>
          <w:sz w:val="20"/>
          <w:szCs w:val="20"/>
          <w:lang w:val="zh-CN" w:eastAsia="zh-CN"/>
        </w:rPr>
        <w:t>10.0-10.5GHz</w:t>
      </w:r>
      <w:r w:rsidRPr="00181CA3">
        <w:rPr>
          <w:rFonts w:ascii="Verdana" w:eastAsia="SimSun" w:hAnsi="Verdana"/>
          <w:sz w:val="20"/>
          <w:szCs w:val="20"/>
          <w:lang w:val="zh-CN" w:eastAsia="zh-CN"/>
        </w:rPr>
        <w:t>频段之间存在一个</w:t>
      </w:r>
      <w:r w:rsidRPr="00181CA3">
        <w:rPr>
          <w:rFonts w:ascii="Verdana" w:eastAsia="SimSun" w:hAnsi="Verdana"/>
          <w:sz w:val="20"/>
          <w:szCs w:val="20"/>
          <w:lang w:val="zh-CN" w:eastAsia="zh-CN"/>
        </w:rPr>
        <w:t>100MHz</w:t>
      </w:r>
      <w:r w:rsidRPr="00181CA3">
        <w:rPr>
          <w:rFonts w:ascii="Verdana" w:eastAsia="SimSun" w:hAnsi="Verdana"/>
          <w:sz w:val="20"/>
          <w:szCs w:val="20"/>
          <w:lang w:val="zh-CN" w:eastAsia="zh-CN"/>
        </w:rPr>
        <w:t>的防护频带，但强调，在其他频段进行的</w:t>
      </w:r>
      <w:r w:rsidRPr="00181CA3">
        <w:rPr>
          <w:rFonts w:ascii="Verdana" w:eastAsia="SimSun" w:hAnsi="Verdana"/>
          <w:sz w:val="20"/>
          <w:szCs w:val="20"/>
          <w:lang w:val="zh-CN" w:eastAsia="zh-CN"/>
        </w:rPr>
        <w:t>IMT</w:t>
      </w:r>
      <w:r w:rsidRPr="00181CA3">
        <w:rPr>
          <w:rFonts w:ascii="Verdana" w:eastAsia="SimSun" w:hAnsi="Verdana"/>
          <w:sz w:val="20"/>
          <w:szCs w:val="20"/>
          <w:lang w:val="zh-CN" w:eastAsia="zh-CN"/>
        </w:rPr>
        <w:t>研究表明，仅有防护频带并不一定能确保对</w:t>
      </w:r>
      <w:r w:rsidRPr="00181CA3">
        <w:rPr>
          <w:rFonts w:ascii="Verdana" w:eastAsia="SimSun" w:hAnsi="Verdana"/>
          <w:sz w:val="20"/>
          <w:szCs w:val="20"/>
          <w:lang w:val="zh-CN" w:eastAsia="zh-CN"/>
        </w:rPr>
        <w:t>EESS</w:t>
      </w:r>
      <w:r>
        <w:rPr>
          <w:rFonts w:ascii="Verdana" w:eastAsia="SimSun" w:hAnsi="Verdana" w:hint="eastAsia"/>
          <w:sz w:val="20"/>
          <w:szCs w:val="20"/>
          <w:lang w:val="zh-CN" w:eastAsia="zh-CN"/>
        </w:rPr>
        <w:t>（</w:t>
      </w:r>
      <w:r w:rsidRPr="00181CA3">
        <w:rPr>
          <w:rFonts w:ascii="Verdana" w:eastAsia="SimSun" w:hAnsi="Verdana"/>
          <w:sz w:val="20"/>
          <w:szCs w:val="20"/>
          <w:lang w:val="zh-CN" w:eastAsia="zh-CN"/>
        </w:rPr>
        <w:t>无源</w:t>
      </w:r>
      <w:r>
        <w:rPr>
          <w:rFonts w:ascii="Verdana" w:eastAsia="SimSun" w:hAnsi="Verdana" w:hint="eastAsia"/>
          <w:sz w:val="20"/>
          <w:szCs w:val="20"/>
          <w:lang w:val="zh-CN" w:eastAsia="zh-CN"/>
        </w:rPr>
        <w:t>）</w:t>
      </w:r>
      <w:r w:rsidRPr="00181CA3">
        <w:rPr>
          <w:rFonts w:ascii="Verdana" w:eastAsia="SimSun" w:hAnsi="Verdana"/>
          <w:sz w:val="20"/>
          <w:szCs w:val="20"/>
          <w:lang w:val="zh-CN" w:eastAsia="zh-CN"/>
        </w:rPr>
        <w:t>的保护。</w:t>
      </w:r>
      <w:r w:rsidR="004D5C35" w:rsidRPr="004D5C35">
        <w:rPr>
          <w:rStyle w:val="ECCParagraph"/>
          <w:rFonts w:ascii="Verdana" w:eastAsia="SimSun" w:hAnsi="Verdana"/>
          <w:sz w:val="20"/>
          <w:szCs w:val="20"/>
          <w:lang w:val="en-GB" w:eastAsia="zh-CN"/>
        </w:rPr>
        <w:t>CPM</w:t>
      </w:r>
      <w:r w:rsidR="004D5C35" w:rsidRPr="004D5C35">
        <w:rPr>
          <w:rStyle w:val="ECCParagraph"/>
          <w:rFonts w:ascii="Verdana" w:eastAsia="SimSun" w:hAnsi="Verdana" w:cs="Microsoft YaHei"/>
          <w:sz w:val="20"/>
          <w:szCs w:val="20"/>
          <w:lang w:val="en-GB" w:eastAsia="zh-CN"/>
        </w:rPr>
        <w:t>报</w:t>
      </w:r>
      <w:r w:rsidR="004D5C35" w:rsidRPr="004D5C35">
        <w:rPr>
          <w:rStyle w:val="ECCParagraph"/>
          <w:rFonts w:ascii="Verdana" w:eastAsia="SimSun" w:hAnsi="Verdana" w:cs="MS Mincho"/>
          <w:sz w:val="20"/>
          <w:szCs w:val="20"/>
          <w:lang w:val="en-GB" w:eastAsia="zh-CN"/>
        </w:rPr>
        <w:t>告中</w:t>
      </w:r>
      <w:r w:rsidR="004D5C35" w:rsidRPr="004D5C35">
        <w:rPr>
          <w:rStyle w:val="ECCParagraph"/>
          <w:rFonts w:ascii="Verdana" w:eastAsia="SimSun" w:hAnsi="Verdana" w:cs="Microsoft YaHei"/>
          <w:sz w:val="20"/>
          <w:szCs w:val="20"/>
          <w:lang w:val="en-GB" w:eastAsia="zh-CN"/>
        </w:rPr>
        <w:t>总结</w:t>
      </w:r>
      <w:r w:rsidR="004D5C35" w:rsidRPr="004D5C35">
        <w:rPr>
          <w:rStyle w:val="ECCParagraph"/>
          <w:rFonts w:ascii="Verdana" w:eastAsia="SimSun" w:hAnsi="Verdana" w:cs="MS Mincho"/>
          <w:sz w:val="20"/>
          <w:szCs w:val="20"/>
          <w:lang w:val="en-GB" w:eastAsia="zh-CN"/>
        </w:rPr>
        <w:t>的共享研究表明，</w:t>
      </w:r>
      <w:r w:rsidR="004D5C35" w:rsidRPr="004D5C35">
        <w:rPr>
          <w:rStyle w:val="ECCParagraph"/>
          <w:rFonts w:ascii="Verdana" w:eastAsia="SimSun" w:hAnsi="Verdana" w:cs="Microsoft YaHei"/>
          <w:sz w:val="20"/>
          <w:szCs w:val="20"/>
          <w:lang w:val="en-GB" w:eastAsia="zh-CN"/>
        </w:rPr>
        <w:t>为减轻这</w:t>
      </w:r>
      <w:r w:rsidR="004D5C35" w:rsidRPr="004D5C35">
        <w:rPr>
          <w:rStyle w:val="ECCParagraph"/>
          <w:rFonts w:ascii="Verdana" w:eastAsia="SimSun" w:hAnsi="Verdana" w:cs="MS Mincho"/>
          <w:sz w:val="20"/>
          <w:szCs w:val="20"/>
          <w:lang w:val="en-GB" w:eastAsia="zh-CN"/>
        </w:rPr>
        <w:t>些服</w:t>
      </w:r>
      <w:r w:rsidR="004D5C35" w:rsidRPr="004D5C35">
        <w:rPr>
          <w:rStyle w:val="ECCParagraph"/>
          <w:rFonts w:ascii="Verdana" w:eastAsia="SimSun" w:hAnsi="Verdana" w:cs="Microsoft YaHei"/>
          <w:sz w:val="20"/>
          <w:szCs w:val="20"/>
          <w:lang w:val="en-GB" w:eastAsia="zh-CN"/>
        </w:rPr>
        <w:t>务</w:t>
      </w:r>
      <w:r w:rsidR="004D5C35" w:rsidRPr="004D5C35">
        <w:rPr>
          <w:rStyle w:val="ECCParagraph"/>
          <w:rFonts w:ascii="Verdana" w:eastAsia="SimSun" w:hAnsi="Verdana" w:cs="MS Mincho"/>
          <w:sz w:val="20"/>
          <w:szCs w:val="20"/>
          <w:lang w:val="en-GB" w:eastAsia="zh-CN"/>
        </w:rPr>
        <w:t>之</w:t>
      </w:r>
      <w:r w:rsidR="004D5C35" w:rsidRPr="004D5C35">
        <w:rPr>
          <w:rStyle w:val="ECCParagraph"/>
          <w:rFonts w:ascii="Verdana" w:eastAsia="SimSun" w:hAnsi="Verdana" w:cs="Microsoft YaHei"/>
          <w:sz w:val="20"/>
          <w:szCs w:val="20"/>
          <w:lang w:val="en-GB" w:eastAsia="zh-CN"/>
        </w:rPr>
        <w:t>间</w:t>
      </w:r>
      <w:r w:rsidR="004D5C35" w:rsidRPr="004D5C35">
        <w:rPr>
          <w:rStyle w:val="ECCParagraph"/>
          <w:rFonts w:ascii="Verdana" w:eastAsia="SimSun" w:hAnsi="Verdana" w:cs="MS Mincho"/>
          <w:sz w:val="20"/>
          <w:szCs w:val="20"/>
          <w:lang w:val="en-GB" w:eastAsia="zh-CN"/>
        </w:rPr>
        <w:t>的干</w:t>
      </w:r>
      <w:r w:rsidR="004D5C35" w:rsidRPr="004D5C35">
        <w:rPr>
          <w:rStyle w:val="ECCParagraph"/>
          <w:rFonts w:ascii="Verdana" w:eastAsia="SimSun" w:hAnsi="Verdana" w:cs="Microsoft YaHei"/>
          <w:sz w:val="20"/>
          <w:szCs w:val="20"/>
          <w:lang w:val="en-GB" w:eastAsia="zh-CN"/>
        </w:rPr>
        <w:t>扰风险</w:t>
      </w:r>
      <w:r w:rsidR="004D5C35" w:rsidRPr="004D5C35">
        <w:rPr>
          <w:rStyle w:val="ECCParagraph"/>
          <w:rFonts w:ascii="Verdana" w:eastAsia="SimSun" w:hAnsi="Verdana" w:cs="MS Mincho"/>
          <w:sz w:val="20"/>
          <w:szCs w:val="20"/>
          <w:lang w:val="en-GB" w:eastAsia="zh-CN"/>
        </w:rPr>
        <w:t>，需要将不需要的</w:t>
      </w:r>
      <w:r w:rsidR="004D5C35" w:rsidRPr="004D5C35">
        <w:rPr>
          <w:rStyle w:val="ECCParagraph"/>
          <w:rFonts w:ascii="Verdana" w:eastAsia="SimSun" w:hAnsi="Verdana" w:cs="Microsoft YaHei"/>
          <w:sz w:val="20"/>
          <w:szCs w:val="20"/>
          <w:lang w:val="en-GB" w:eastAsia="zh-CN"/>
        </w:rPr>
        <w:t>总辐</w:t>
      </w:r>
      <w:r w:rsidR="004D5C35" w:rsidRPr="004D5C35">
        <w:rPr>
          <w:rStyle w:val="ECCParagraph"/>
          <w:rFonts w:ascii="Verdana" w:eastAsia="SimSun" w:hAnsi="Verdana" w:cs="MS Mincho"/>
          <w:sz w:val="20"/>
          <w:szCs w:val="20"/>
          <w:lang w:val="en-GB" w:eastAsia="zh-CN"/>
        </w:rPr>
        <w:t>射功率（</w:t>
      </w:r>
      <w:r w:rsidR="004D5C35" w:rsidRPr="004D5C35">
        <w:rPr>
          <w:rStyle w:val="ECCParagraph"/>
          <w:rFonts w:ascii="Verdana" w:eastAsia="SimSun" w:hAnsi="Verdana"/>
          <w:sz w:val="20"/>
          <w:szCs w:val="20"/>
          <w:lang w:val="en-GB" w:eastAsia="zh-CN"/>
        </w:rPr>
        <w:t>TRP</w:t>
      </w:r>
      <w:r w:rsidR="004D5C35" w:rsidRPr="004D5C35">
        <w:rPr>
          <w:rStyle w:val="ECCParagraph"/>
          <w:rFonts w:ascii="Verdana" w:eastAsia="SimSun" w:hAnsi="Verdana"/>
          <w:sz w:val="20"/>
          <w:szCs w:val="20"/>
          <w:lang w:val="en-GB" w:eastAsia="zh-CN"/>
        </w:rPr>
        <w:t>）限制在</w:t>
      </w:r>
      <w:r w:rsidR="004D5C35" w:rsidRPr="004D5C35">
        <w:rPr>
          <w:rStyle w:val="ECCParagraph"/>
          <w:rFonts w:ascii="Verdana" w:eastAsia="SimSun" w:hAnsi="Verdana" w:cs="Microsoft YaHei"/>
          <w:sz w:val="20"/>
          <w:szCs w:val="20"/>
          <w:lang w:val="en-GB" w:eastAsia="zh-CN"/>
        </w:rPr>
        <w:t>每</w:t>
      </w:r>
      <w:r w:rsidR="004D5C35" w:rsidRPr="004D5C35">
        <w:rPr>
          <w:rStyle w:val="ECCParagraph"/>
          <w:rFonts w:ascii="Verdana" w:eastAsia="SimSun" w:hAnsi="Verdana"/>
          <w:sz w:val="20"/>
          <w:szCs w:val="20"/>
          <w:lang w:val="en-GB" w:eastAsia="zh-CN"/>
        </w:rPr>
        <w:t>100 MHz</w:t>
      </w:r>
      <w:r w:rsidR="004D5C35" w:rsidRPr="004D5C35">
        <w:rPr>
          <w:rStyle w:val="ECCParagraph"/>
          <w:rFonts w:ascii="Verdana" w:eastAsia="SimSun" w:hAnsi="Verdana"/>
          <w:sz w:val="20"/>
          <w:szCs w:val="20"/>
          <w:lang w:val="en-GB" w:eastAsia="zh-CN"/>
        </w:rPr>
        <w:t>的</w:t>
      </w:r>
      <w:r w:rsidR="004D5C35" w:rsidRPr="004D5C35">
        <w:rPr>
          <w:rStyle w:val="ECCParagraph"/>
          <w:rFonts w:ascii="Verdana" w:eastAsia="Microsoft YaHei" w:hAnsi="Verdana" w:cs="Microsoft YaHei"/>
          <w:sz w:val="20"/>
          <w:szCs w:val="20"/>
          <w:lang w:val="en-GB" w:eastAsia="zh-CN"/>
        </w:rPr>
        <w:t>−</w:t>
      </w:r>
      <w:r w:rsidR="004D5C35" w:rsidRPr="004D5C35">
        <w:rPr>
          <w:rStyle w:val="ECCParagraph"/>
          <w:rFonts w:ascii="Verdana" w:eastAsia="SimSun" w:hAnsi="Verdana"/>
          <w:sz w:val="20"/>
          <w:szCs w:val="20"/>
          <w:lang w:val="en-GB" w:eastAsia="zh-CN"/>
        </w:rPr>
        <w:t>36.3dBW</w:t>
      </w:r>
      <w:r w:rsidR="004D5C35" w:rsidRPr="004D5C35">
        <w:rPr>
          <w:rStyle w:val="ECCParagraph"/>
          <w:rFonts w:ascii="Verdana" w:eastAsia="SimSun" w:hAnsi="Verdana"/>
          <w:sz w:val="20"/>
          <w:szCs w:val="20"/>
          <w:lang w:val="en-GB" w:eastAsia="zh-CN"/>
        </w:rPr>
        <w:t>到</w:t>
      </w:r>
      <w:r w:rsidR="004D5C35" w:rsidRPr="004D5C35">
        <w:rPr>
          <w:rStyle w:val="ECCParagraph"/>
          <w:rFonts w:ascii="Verdana" w:eastAsia="Microsoft YaHei" w:hAnsi="Verdana" w:cs="Microsoft YaHei"/>
          <w:sz w:val="20"/>
          <w:szCs w:val="20"/>
          <w:lang w:val="en-GB" w:eastAsia="zh-CN"/>
        </w:rPr>
        <w:t>−</w:t>
      </w:r>
      <w:r w:rsidR="004D5C35" w:rsidRPr="004D5C35">
        <w:rPr>
          <w:rStyle w:val="ECCParagraph"/>
          <w:rFonts w:ascii="Verdana" w:eastAsia="SimSun" w:hAnsi="Verdana"/>
          <w:sz w:val="20"/>
          <w:szCs w:val="20"/>
          <w:lang w:val="en-GB" w:eastAsia="zh-CN"/>
        </w:rPr>
        <w:t>54.9dBW</w:t>
      </w:r>
      <w:r w:rsidR="004D5C35" w:rsidRPr="004D5C35">
        <w:rPr>
          <w:rStyle w:val="ECCParagraph"/>
          <w:rFonts w:ascii="Verdana" w:eastAsia="SimSun" w:hAnsi="Verdana"/>
          <w:sz w:val="20"/>
          <w:szCs w:val="20"/>
          <w:lang w:val="en-GB" w:eastAsia="zh-CN"/>
        </w:rPr>
        <w:t>之</w:t>
      </w:r>
      <w:r w:rsidR="004D5C35" w:rsidRPr="004D5C35">
        <w:rPr>
          <w:rStyle w:val="ECCParagraph"/>
          <w:rFonts w:ascii="Verdana" w:eastAsia="SimSun" w:hAnsi="Verdana" w:cs="Microsoft YaHei"/>
          <w:sz w:val="20"/>
          <w:szCs w:val="20"/>
          <w:lang w:val="en-GB" w:eastAsia="zh-CN"/>
        </w:rPr>
        <w:t>间</w:t>
      </w:r>
      <w:r w:rsidR="004D5C35" w:rsidRPr="004D5C35">
        <w:rPr>
          <w:rStyle w:val="ECCParagraph"/>
          <w:rFonts w:ascii="Verdana" w:eastAsia="SimSun" w:hAnsi="Verdana" w:cs="MS Mincho"/>
          <w:sz w:val="20"/>
          <w:szCs w:val="20"/>
          <w:lang w:val="en-GB" w:eastAsia="zh-CN"/>
        </w:rPr>
        <w:t>。</w:t>
      </w:r>
    </w:p>
    <w:p w14:paraId="5CA42C01" w14:textId="2E327379" w:rsidR="000F71D7" w:rsidRPr="00A14B63" w:rsidRDefault="00A14B63" w:rsidP="000F71D7">
      <w:pPr>
        <w:pStyle w:val="ListParagraph"/>
        <w:spacing w:before="240" w:after="240"/>
        <w:jc w:val="left"/>
        <w:rPr>
          <w:rStyle w:val="ECCParagraph"/>
          <w:rFonts w:ascii="Verdana" w:eastAsia="SimSun" w:hAnsi="Verdana"/>
          <w:sz w:val="20"/>
          <w:szCs w:val="20"/>
          <w:lang w:val="en-GB" w:eastAsia="zh-CN"/>
        </w:rPr>
      </w:pPr>
      <w:r w:rsidRPr="00A14B63">
        <w:rPr>
          <w:rStyle w:val="ECCParagraph"/>
          <w:rFonts w:ascii="Verdana" w:eastAsia="SimSun" w:hAnsi="Verdana"/>
          <w:sz w:val="20"/>
          <w:szCs w:val="20"/>
          <w:lang w:val="en-GB" w:eastAsia="zh-CN"/>
        </w:rPr>
        <w:t>CPM</w:t>
      </w:r>
      <w:r w:rsidRPr="00A14B63">
        <w:rPr>
          <w:rStyle w:val="ECCParagraph"/>
          <w:rFonts w:ascii="Verdana" w:eastAsia="SimSun" w:hAnsi="Verdana" w:cs="Microsoft YaHei"/>
          <w:sz w:val="20"/>
          <w:szCs w:val="20"/>
          <w:lang w:val="en-GB" w:eastAsia="zh-CN"/>
        </w:rPr>
        <w:t>报</w:t>
      </w:r>
      <w:r w:rsidRPr="00A14B63">
        <w:rPr>
          <w:rStyle w:val="ECCParagraph"/>
          <w:rFonts w:ascii="Verdana" w:eastAsia="SimSun" w:hAnsi="Verdana" w:cs="MS Mincho"/>
          <w:sz w:val="20"/>
          <w:szCs w:val="20"/>
          <w:lang w:val="en-GB" w:eastAsia="zh-CN"/>
        </w:rPr>
        <w:t>告中的方法</w:t>
      </w:r>
      <w:r w:rsidRPr="00A14B63">
        <w:rPr>
          <w:rStyle w:val="ECCParagraph"/>
          <w:rFonts w:ascii="Verdana" w:eastAsia="SimSun" w:hAnsi="Verdana"/>
          <w:sz w:val="20"/>
          <w:szCs w:val="20"/>
          <w:lang w:val="en-GB" w:eastAsia="zh-CN"/>
        </w:rPr>
        <w:t>6B</w:t>
      </w:r>
      <w:r w:rsidRPr="00A14B63">
        <w:rPr>
          <w:rStyle w:val="ECCParagraph"/>
          <w:rFonts w:ascii="Verdana" w:eastAsia="SimSun" w:hAnsi="Verdana"/>
          <w:sz w:val="20"/>
          <w:szCs w:val="20"/>
          <w:lang w:val="en-GB" w:eastAsia="zh-CN"/>
        </w:rPr>
        <w:t>和</w:t>
      </w:r>
      <w:r w:rsidRPr="00A14B63">
        <w:rPr>
          <w:rStyle w:val="ECCParagraph"/>
          <w:rFonts w:ascii="Verdana" w:eastAsia="SimSun" w:hAnsi="Verdana"/>
          <w:sz w:val="20"/>
          <w:szCs w:val="20"/>
          <w:lang w:val="en-GB" w:eastAsia="zh-CN"/>
        </w:rPr>
        <w:t>6C</w:t>
      </w:r>
      <w:r w:rsidRPr="00A14B63">
        <w:rPr>
          <w:rStyle w:val="ECCParagraph"/>
          <w:rFonts w:ascii="Verdana" w:eastAsia="SimSun" w:hAnsi="Verdana"/>
          <w:sz w:val="20"/>
          <w:szCs w:val="20"/>
          <w:lang w:val="en-GB" w:eastAsia="zh-CN"/>
        </w:rPr>
        <w:t>建</w:t>
      </w:r>
      <w:r w:rsidRPr="00A14B63">
        <w:rPr>
          <w:rStyle w:val="ECCParagraph"/>
          <w:rFonts w:ascii="Verdana" w:eastAsia="SimSun" w:hAnsi="Verdana" w:cs="Microsoft YaHei"/>
          <w:sz w:val="20"/>
          <w:szCs w:val="20"/>
          <w:lang w:val="en-GB" w:eastAsia="zh-CN"/>
        </w:rPr>
        <w:t>议</w:t>
      </w:r>
      <w:r w:rsidRPr="00A14B63">
        <w:rPr>
          <w:rStyle w:val="ECCParagraph"/>
          <w:rFonts w:ascii="Verdana" w:eastAsia="SimSun" w:hAnsi="Verdana" w:cs="MS Mincho"/>
          <w:sz w:val="20"/>
          <w:szCs w:val="20"/>
          <w:lang w:val="en-GB" w:eastAsia="zh-CN"/>
        </w:rPr>
        <w:t>在</w:t>
      </w:r>
      <w:r w:rsidRPr="00A14B63">
        <w:rPr>
          <w:rStyle w:val="ECCParagraph"/>
          <w:rFonts w:ascii="Verdana" w:eastAsia="SimSun" w:hAnsi="Verdana"/>
          <w:sz w:val="20"/>
          <w:szCs w:val="20"/>
          <w:lang w:val="en-GB" w:eastAsia="zh-CN"/>
        </w:rPr>
        <w:t>10.6-10.7GHz EESS</w:t>
      </w:r>
      <w:r w:rsidRPr="00A14B63">
        <w:rPr>
          <w:rStyle w:val="ECCParagraph"/>
          <w:rFonts w:ascii="Verdana" w:eastAsia="SimSun" w:hAnsi="Verdana"/>
          <w:sz w:val="20"/>
          <w:szCs w:val="20"/>
          <w:lang w:val="en-GB" w:eastAsia="zh-CN"/>
        </w:rPr>
        <w:t>（无源）</w:t>
      </w:r>
      <w:r w:rsidRPr="00A14B63">
        <w:rPr>
          <w:rStyle w:val="ECCParagraph"/>
          <w:rFonts w:ascii="Verdana" w:eastAsia="SimSun" w:hAnsi="Verdana" w:cs="Microsoft YaHei"/>
          <w:sz w:val="20"/>
          <w:szCs w:val="20"/>
          <w:lang w:val="en-GB" w:eastAsia="zh-CN"/>
        </w:rPr>
        <w:t>频</w:t>
      </w:r>
      <w:r w:rsidRPr="00A14B63">
        <w:rPr>
          <w:rStyle w:val="ECCParagraph"/>
          <w:rFonts w:ascii="Verdana" w:eastAsia="SimSun" w:hAnsi="Verdana" w:cs="MS Mincho"/>
          <w:sz w:val="20"/>
          <w:szCs w:val="20"/>
          <w:lang w:val="en-GB" w:eastAsia="zh-CN"/>
        </w:rPr>
        <w:t>段内，将</w:t>
      </w:r>
      <w:r w:rsidRPr="00A14B63">
        <w:rPr>
          <w:rStyle w:val="ECCParagraph"/>
          <w:rFonts w:ascii="Verdana" w:eastAsia="SimSun" w:hAnsi="Verdana"/>
          <w:sz w:val="20"/>
          <w:szCs w:val="20"/>
          <w:lang w:val="en-GB" w:eastAsia="zh-CN"/>
        </w:rPr>
        <w:t>IMT</w:t>
      </w:r>
      <w:r w:rsidRPr="00A14B63">
        <w:rPr>
          <w:rStyle w:val="ECCParagraph"/>
          <w:rFonts w:ascii="Verdana" w:eastAsia="SimSun" w:hAnsi="Verdana"/>
          <w:sz w:val="20"/>
          <w:szCs w:val="20"/>
          <w:lang w:val="en-GB" w:eastAsia="zh-CN"/>
        </w:rPr>
        <w:t>基站（</w:t>
      </w:r>
      <w:r w:rsidRPr="00A14B63">
        <w:rPr>
          <w:rStyle w:val="ECCParagraph"/>
          <w:rFonts w:ascii="Verdana" w:eastAsia="SimSun" w:hAnsi="Verdana"/>
          <w:sz w:val="20"/>
          <w:szCs w:val="20"/>
          <w:lang w:val="en-GB" w:eastAsia="zh-CN"/>
        </w:rPr>
        <w:t>BS</w:t>
      </w:r>
      <w:r w:rsidRPr="00A14B63">
        <w:rPr>
          <w:rStyle w:val="ECCParagraph"/>
          <w:rFonts w:ascii="Verdana" w:eastAsia="SimSun" w:hAnsi="Verdana"/>
          <w:sz w:val="20"/>
          <w:szCs w:val="20"/>
          <w:lang w:val="en-GB" w:eastAsia="zh-CN"/>
        </w:rPr>
        <w:t>）的</w:t>
      </w:r>
      <w:r w:rsidRPr="00A14B63">
        <w:rPr>
          <w:rStyle w:val="ECCParagraph"/>
          <w:rFonts w:ascii="Verdana" w:eastAsia="SimSun" w:hAnsi="Verdana" w:cs="Microsoft YaHei"/>
          <w:sz w:val="20"/>
          <w:szCs w:val="20"/>
          <w:lang w:val="en-GB" w:eastAsia="zh-CN"/>
        </w:rPr>
        <w:t>带</w:t>
      </w:r>
      <w:r w:rsidRPr="00A14B63">
        <w:rPr>
          <w:rStyle w:val="ECCParagraph"/>
          <w:rFonts w:ascii="Verdana" w:eastAsia="SimSun" w:hAnsi="Verdana" w:cs="MS Mincho"/>
          <w:sz w:val="20"/>
          <w:szCs w:val="20"/>
          <w:lang w:val="en-GB" w:eastAsia="zh-CN"/>
        </w:rPr>
        <w:t>外</w:t>
      </w:r>
      <w:r w:rsidRPr="00A14B63">
        <w:rPr>
          <w:rStyle w:val="ECCParagraph"/>
          <w:rFonts w:ascii="Verdana" w:eastAsia="SimSun" w:hAnsi="Verdana" w:cs="Microsoft YaHei"/>
          <w:sz w:val="20"/>
          <w:szCs w:val="20"/>
          <w:lang w:val="en-GB" w:eastAsia="zh-CN"/>
        </w:rPr>
        <w:t>发</w:t>
      </w:r>
      <w:r w:rsidRPr="00A14B63">
        <w:rPr>
          <w:rStyle w:val="ECCParagraph"/>
          <w:rFonts w:ascii="Verdana" w:eastAsia="SimSun" w:hAnsi="Verdana" w:cs="MS Mincho"/>
          <w:sz w:val="20"/>
          <w:szCs w:val="20"/>
          <w:lang w:val="en-GB" w:eastAsia="zh-CN"/>
        </w:rPr>
        <w:t>射限制</w:t>
      </w:r>
      <w:r w:rsidRPr="00A14B63">
        <w:rPr>
          <w:rStyle w:val="ECCParagraph"/>
          <w:rFonts w:ascii="Verdana" w:eastAsia="SimSun" w:hAnsi="Verdana" w:cs="Microsoft YaHei"/>
          <w:sz w:val="20"/>
          <w:szCs w:val="20"/>
          <w:lang w:val="en-GB" w:eastAsia="zh-CN"/>
        </w:rPr>
        <w:t>为</w:t>
      </w:r>
      <w:r w:rsidRPr="00A14B63">
        <w:rPr>
          <w:rStyle w:val="ECCParagraph"/>
          <w:rFonts w:ascii="Verdana" w:eastAsia="SimSun" w:hAnsi="Verdana"/>
          <w:sz w:val="20"/>
          <w:szCs w:val="20"/>
          <w:lang w:val="en-GB" w:eastAsia="zh-CN"/>
        </w:rPr>
        <w:t>-43 dBW</w:t>
      </w:r>
      <w:r w:rsidRPr="00A14B63">
        <w:rPr>
          <w:rStyle w:val="ECCParagraph"/>
          <w:rFonts w:ascii="Verdana" w:eastAsia="SimSun" w:hAnsi="Verdana"/>
          <w:sz w:val="20"/>
          <w:szCs w:val="20"/>
          <w:lang w:val="en-GB" w:eastAsia="zh-CN"/>
        </w:rPr>
        <w:t>，用</w:t>
      </w:r>
      <w:r w:rsidRPr="00A14B63">
        <w:rPr>
          <w:rStyle w:val="ECCParagraph"/>
          <w:rFonts w:ascii="Verdana" w:eastAsia="SimSun" w:hAnsi="Verdana" w:cs="Microsoft YaHei"/>
          <w:sz w:val="20"/>
          <w:szCs w:val="20"/>
          <w:lang w:val="en-GB" w:eastAsia="zh-CN"/>
        </w:rPr>
        <w:t>户设备</w:t>
      </w:r>
      <w:r w:rsidRPr="00A14B63">
        <w:rPr>
          <w:rStyle w:val="ECCParagraph"/>
          <w:rFonts w:ascii="Verdana" w:eastAsia="SimSun" w:hAnsi="Verdana" w:cs="MS Mincho"/>
          <w:sz w:val="20"/>
          <w:szCs w:val="20"/>
          <w:lang w:val="en-GB" w:eastAsia="zh-CN"/>
        </w:rPr>
        <w:t>（</w:t>
      </w:r>
      <w:r w:rsidRPr="00A14B63">
        <w:rPr>
          <w:rStyle w:val="ECCParagraph"/>
          <w:rFonts w:ascii="Verdana" w:eastAsia="SimSun" w:hAnsi="Verdana"/>
          <w:sz w:val="20"/>
          <w:szCs w:val="20"/>
          <w:lang w:val="en-GB" w:eastAsia="zh-CN"/>
        </w:rPr>
        <w:t>UE</w:t>
      </w:r>
      <w:r w:rsidRPr="00A14B63">
        <w:rPr>
          <w:rStyle w:val="ECCParagraph"/>
          <w:rFonts w:ascii="Verdana" w:eastAsia="SimSun" w:hAnsi="Verdana"/>
          <w:sz w:val="20"/>
          <w:szCs w:val="20"/>
          <w:lang w:val="en-GB" w:eastAsia="zh-CN"/>
        </w:rPr>
        <w:t>）的</w:t>
      </w:r>
      <w:r w:rsidRPr="00A14B63">
        <w:rPr>
          <w:rStyle w:val="ECCParagraph"/>
          <w:rFonts w:ascii="Verdana" w:eastAsia="SimSun" w:hAnsi="Verdana" w:cs="Microsoft YaHei"/>
          <w:sz w:val="20"/>
          <w:szCs w:val="20"/>
          <w:lang w:val="en-GB" w:eastAsia="zh-CN"/>
        </w:rPr>
        <w:t>带</w:t>
      </w:r>
      <w:r w:rsidRPr="00A14B63">
        <w:rPr>
          <w:rStyle w:val="ECCParagraph"/>
          <w:rFonts w:ascii="Verdana" w:eastAsia="SimSun" w:hAnsi="Verdana" w:cs="MS Mincho"/>
          <w:sz w:val="20"/>
          <w:szCs w:val="20"/>
          <w:lang w:val="en-GB" w:eastAsia="zh-CN"/>
        </w:rPr>
        <w:t>外</w:t>
      </w:r>
      <w:r w:rsidRPr="00A14B63">
        <w:rPr>
          <w:rStyle w:val="ECCParagraph"/>
          <w:rFonts w:ascii="Verdana" w:eastAsia="SimSun" w:hAnsi="Verdana" w:cs="Microsoft YaHei"/>
          <w:sz w:val="20"/>
          <w:szCs w:val="20"/>
          <w:lang w:val="en-GB" w:eastAsia="zh-CN"/>
        </w:rPr>
        <w:t>发</w:t>
      </w:r>
      <w:r w:rsidRPr="00A14B63">
        <w:rPr>
          <w:rStyle w:val="ECCParagraph"/>
          <w:rFonts w:ascii="Verdana" w:eastAsia="SimSun" w:hAnsi="Verdana" w:cs="MS Mincho"/>
          <w:sz w:val="20"/>
          <w:szCs w:val="20"/>
          <w:lang w:val="en-GB" w:eastAsia="zh-CN"/>
        </w:rPr>
        <w:t>射限制</w:t>
      </w:r>
      <w:r w:rsidRPr="00A14B63">
        <w:rPr>
          <w:rStyle w:val="ECCParagraph"/>
          <w:rFonts w:ascii="Verdana" w:eastAsia="SimSun" w:hAnsi="Verdana" w:cs="Microsoft YaHei"/>
          <w:sz w:val="20"/>
          <w:szCs w:val="20"/>
          <w:lang w:val="en-GB" w:eastAsia="zh-CN"/>
        </w:rPr>
        <w:t>为</w:t>
      </w:r>
      <w:r w:rsidRPr="00A14B63">
        <w:rPr>
          <w:rStyle w:val="ECCParagraph"/>
          <w:rFonts w:ascii="Verdana" w:eastAsia="SimSun" w:hAnsi="Verdana"/>
          <w:sz w:val="20"/>
          <w:szCs w:val="20"/>
          <w:lang w:val="en-GB" w:eastAsia="zh-CN"/>
        </w:rPr>
        <w:t>-41 dBW</w:t>
      </w:r>
      <w:r w:rsidRPr="00A14B63">
        <w:rPr>
          <w:rStyle w:val="ECCParagraph"/>
          <w:rFonts w:ascii="Verdana" w:eastAsia="SimSun" w:hAnsi="Verdana"/>
          <w:sz w:val="20"/>
          <w:szCs w:val="20"/>
          <w:lang w:val="en-GB" w:eastAsia="zh-CN"/>
        </w:rPr>
        <w:t>。建</w:t>
      </w:r>
      <w:r w:rsidRPr="00A14B63">
        <w:rPr>
          <w:rStyle w:val="ECCParagraph"/>
          <w:rFonts w:ascii="Verdana" w:eastAsia="SimSun" w:hAnsi="Verdana" w:cs="Microsoft YaHei"/>
          <w:sz w:val="20"/>
          <w:szCs w:val="20"/>
          <w:lang w:val="en-GB" w:eastAsia="zh-CN"/>
        </w:rPr>
        <w:t>议</w:t>
      </w:r>
      <w:r w:rsidRPr="00A14B63">
        <w:rPr>
          <w:rStyle w:val="ECCParagraph"/>
          <w:rFonts w:ascii="Verdana" w:eastAsia="SimSun" w:hAnsi="Verdana" w:cs="MS Mincho"/>
          <w:sz w:val="20"/>
          <w:szCs w:val="20"/>
          <w:lang w:val="en-GB" w:eastAsia="zh-CN"/>
        </w:rPr>
        <w:t>在</w:t>
      </w:r>
      <w:r w:rsidRPr="00A14B63">
        <w:rPr>
          <w:rStyle w:val="ECCParagraph"/>
          <w:rFonts w:ascii="Verdana" w:eastAsia="SimSun" w:hAnsi="Verdana"/>
          <w:sz w:val="20"/>
          <w:szCs w:val="20"/>
          <w:lang w:val="en-GB" w:eastAsia="zh-CN"/>
        </w:rPr>
        <w:t>WRC</w:t>
      </w:r>
      <w:r w:rsidRPr="00A14B63">
        <w:rPr>
          <w:rStyle w:val="ECCParagraph"/>
          <w:rFonts w:ascii="Verdana" w:eastAsia="SimSun" w:hAnsi="Verdana"/>
          <w:sz w:val="20"/>
          <w:szCs w:val="20"/>
          <w:lang w:val="en-GB" w:eastAsia="zh-CN"/>
        </w:rPr>
        <w:t>决</w:t>
      </w:r>
      <w:r w:rsidRPr="00A14B63">
        <w:rPr>
          <w:rStyle w:val="ECCParagraph"/>
          <w:rFonts w:ascii="Verdana" w:eastAsia="SimSun" w:hAnsi="Verdana" w:cs="Microsoft YaHei"/>
          <w:sz w:val="20"/>
          <w:szCs w:val="20"/>
          <w:lang w:val="en-GB" w:eastAsia="zh-CN"/>
        </w:rPr>
        <w:t>议</w:t>
      </w:r>
      <w:r w:rsidRPr="00A14B63">
        <w:rPr>
          <w:rStyle w:val="ECCParagraph"/>
          <w:rFonts w:ascii="Verdana" w:eastAsia="SimSun" w:hAnsi="Verdana" w:cs="MS Mincho"/>
          <w:sz w:val="20"/>
          <w:szCs w:val="20"/>
          <w:lang w:val="en-GB" w:eastAsia="zh-CN"/>
        </w:rPr>
        <w:t>中</w:t>
      </w:r>
      <w:r w:rsidRPr="00A14B63">
        <w:rPr>
          <w:rStyle w:val="ECCParagraph"/>
          <w:rFonts w:ascii="Verdana" w:eastAsia="SimSun" w:hAnsi="Verdana" w:cs="Microsoft YaHei"/>
          <w:sz w:val="20"/>
          <w:szCs w:val="20"/>
          <w:lang w:val="en-GB" w:eastAsia="zh-CN"/>
        </w:rPr>
        <w:t>实</w:t>
      </w:r>
      <w:r w:rsidRPr="00A14B63">
        <w:rPr>
          <w:rStyle w:val="ECCParagraph"/>
          <w:rFonts w:ascii="Verdana" w:eastAsia="SimSun" w:hAnsi="Verdana" w:cs="MS Mincho"/>
          <w:sz w:val="20"/>
          <w:szCs w:val="20"/>
          <w:lang w:val="en-GB" w:eastAsia="zh-CN"/>
        </w:rPr>
        <w:t>施</w:t>
      </w:r>
      <w:r w:rsidRPr="00A14B63">
        <w:rPr>
          <w:rStyle w:val="ECCParagraph"/>
          <w:rFonts w:ascii="Verdana" w:eastAsia="SimSun" w:hAnsi="Verdana" w:cs="Microsoft YaHei"/>
          <w:sz w:val="20"/>
          <w:szCs w:val="20"/>
          <w:lang w:val="en-GB" w:eastAsia="zh-CN"/>
        </w:rPr>
        <w:t>这</w:t>
      </w:r>
      <w:r w:rsidRPr="00A14B63">
        <w:rPr>
          <w:rStyle w:val="ECCParagraph"/>
          <w:rFonts w:ascii="Verdana" w:eastAsia="SimSun" w:hAnsi="Verdana" w:cs="MS Mincho"/>
          <w:sz w:val="20"/>
          <w:szCs w:val="20"/>
          <w:lang w:val="en-GB" w:eastAsia="zh-CN"/>
        </w:rPr>
        <w:t>些限制措施，并在《无</w:t>
      </w:r>
      <w:r w:rsidRPr="00A14B63">
        <w:rPr>
          <w:rStyle w:val="ECCParagraph"/>
          <w:rFonts w:ascii="Verdana" w:eastAsia="SimSun" w:hAnsi="Verdana" w:cs="Microsoft YaHei"/>
          <w:sz w:val="20"/>
          <w:szCs w:val="20"/>
          <w:lang w:val="en-GB" w:eastAsia="zh-CN"/>
        </w:rPr>
        <w:t>线电规则</w:t>
      </w:r>
      <w:r w:rsidRPr="00A14B63">
        <w:rPr>
          <w:rStyle w:val="ECCParagraph"/>
          <w:rFonts w:ascii="Verdana" w:eastAsia="SimSun" w:hAnsi="Verdana" w:cs="MS Mincho"/>
          <w:sz w:val="20"/>
          <w:szCs w:val="20"/>
          <w:lang w:val="en-GB" w:eastAsia="zh-CN"/>
        </w:rPr>
        <w:t>》的脚注中提及。</w:t>
      </w:r>
    </w:p>
    <w:p w14:paraId="21390F77" w14:textId="22D7D7AB" w:rsidR="000F71D7" w:rsidRPr="002F3E94" w:rsidRDefault="00C90437" w:rsidP="000F71D7">
      <w:pPr>
        <w:pStyle w:val="ListParagraph"/>
        <w:spacing w:before="240" w:after="240"/>
        <w:jc w:val="left"/>
        <w:rPr>
          <w:rStyle w:val="ECCParagraph"/>
          <w:rFonts w:ascii="Verdana" w:hAnsi="Verdana"/>
          <w:sz w:val="20"/>
          <w:szCs w:val="20"/>
          <w:lang w:val="en-GB" w:eastAsia="zh-CN"/>
        </w:rPr>
      </w:pPr>
      <w:r w:rsidRPr="00C90437">
        <w:rPr>
          <w:rFonts w:ascii="Verdana" w:eastAsia="SimSun" w:hAnsi="Verdana"/>
          <w:sz w:val="20"/>
          <w:szCs w:val="20"/>
          <w:lang w:val="zh-CN" w:eastAsia="zh-CN"/>
        </w:rPr>
        <w:t>此外，</w:t>
      </w:r>
      <w:r w:rsidRPr="00C90437">
        <w:rPr>
          <w:rFonts w:ascii="Verdana" w:eastAsia="SimSun" w:hAnsi="Verdana"/>
          <w:sz w:val="20"/>
          <w:szCs w:val="20"/>
          <w:lang w:val="zh-CN" w:eastAsia="zh-CN"/>
        </w:rPr>
        <w:t>WRC-15</w:t>
      </w:r>
      <w:r w:rsidRPr="00C90437">
        <w:rPr>
          <w:rFonts w:ascii="Verdana" w:eastAsia="SimSun" w:hAnsi="Verdana"/>
          <w:sz w:val="20"/>
          <w:szCs w:val="20"/>
          <w:lang w:val="zh-CN" w:eastAsia="zh-CN"/>
        </w:rPr>
        <w:t>为</w:t>
      </w:r>
      <w:r w:rsidRPr="00C90437">
        <w:rPr>
          <w:rFonts w:ascii="Verdana" w:eastAsia="SimSun" w:hAnsi="Verdana"/>
          <w:sz w:val="20"/>
          <w:szCs w:val="20"/>
          <w:lang w:val="zh-CN" w:eastAsia="zh-CN"/>
        </w:rPr>
        <w:t>10</w:t>
      </w:r>
      <w:r w:rsidRPr="00C90437">
        <w:rPr>
          <w:rFonts w:ascii="Verdana" w:eastAsia="SimSun" w:hAnsi="Verdana"/>
          <w:sz w:val="20"/>
          <w:szCs w:val="20"/>
          <w:lang w:val="zh-CN" w:eastAsia="zh-CN"/>
        </w:rPr>
        <w:t>和</w:t>
      </w:r>
      <w:r w:rsidRPr="00C90437">
        <w:rPr>
          <w:rFonts w:ascii="Verdana" w:eastAsia="SimSun" w:hAnsi="Verdana"/>
          <w:sz w:val="20"/>
          <w:szCs w:val="20"/>
          <w:lang w:val="zh-CN" w:eastAsia="zh-CN"/>
        </w:rPr>
        <w:t>10.4GHz</w:t>
      </w:r>
      <w:r w:rsidRPr="00C90437">
        <w:rPr>
          <w:rFonts w:ascii="Verdana" w:eastAsia="SimSun" w:hAnsi="Verdana"/>
          <w:sz w:val="20"/>
          <w:szCs w:val="20"/>
          <w:lang w:val="zh-CN" w:eastAsia="zh-CN"/>
        </w:rPr>
        <w:t>之间的</w:t>
      </w:r>
      <w:r w:rsidRPr="00C90437">
        <w:rPr>
          <w:rFonts w:ascii="Verdana" w:eastAsia="SimSun" w:hAnsi="Verdana"/>
          <w:sz w:val="20"/>
          <w:szCs w:val="20"/>
          <w:lang w:val="zh-CN" w:eastAsia="zh-CN"/>
        </w:rPr>
        <w:t>EESS</w:t>
      </w:r>
      <w:r w:rsidRPr="00C90437">
        <w:rPr>
          <w:rFonts w:ascii="Verdana" w:eastAsia="SimSun" w:hAnsi="Verdana"/>
          <w:sz w:val="20"/>
          <w:szCs w:val="20"/>
          <w:lang w:val="zh-CN" w:eastAsia="zh-CN"/>
        </w:rPr>
        <w:t>（有源）分配了</w:t>
      </w:r>
      <w:r w:rsidRPr="00C90437">
        <w:rPr>
          <w:rFonts w:ascii="Verdana" w:eastAsia="SimSun" w:hAnsi="Verdana"/>
          <w:sz w:val="20"/>
          <w:szCs w:val="20"/>
          <w:lang w:val="zh-CN" w:eastAsia="zh-CN"/>
        </w:rPr>
        <w:t>400MHz</w:t>
      </w:r>
      <w:r w:rsidRPr="00C90437">
        <w:rPr>
          <w:rFonts w:ascii="Verdana" w:eastAsia="SimSun" w:hAnsi="Verdana"/>
          <w:sz w:val="20"/>
          <w:szCs w:val="20"/>
          <w:lang w:val="zh-CN" w:eastAsia="zh-CN"/>
        </w:rPr>
        <w:t>，这使</w:t>
      </w:r>
      <w:r w:rsidRPr="00C90437">
        <w:rPr>
          <w:rFonts w:ascii="Verdana" w:eastAsia="SimSun" w:hAnsi="Verdana"/>
          <w:sz w:val="20"/>
          <w:szCs w:val="20"/>
          <w:lang w:val="zh-CN" w:eastAsia="zh-CN"/>
        </w:rPr>
        <w:t>ESS</w:t>
      </w:r>
      <w:r w:rsidRPr="00C90437">
        <w:rPr>
          <w:rFonts w:ascii="Verdana" w:eastAsia="SimSun" w:hAnsi="Verdana"/>
          <w:sz w:val="20"/>
          <w:szCs w:val="20"/>
          <w:lang w:val="zh-CN" w:eastAsia="zh-CN"/>
        </w:rPr>
        <w:t>（主动）可用的带宽增加到</w:t>
      </w:r>
      <w:r w:rsidRPr="00C90437">
        <w:rPr>
          <w:rFonts w:ascii="Verdana" w:eastAsia="SimSun" w:hAnsi="Verdana"/>
          <w:sz w:val="20"/>
          <w:szCs w:val="20"/>
          <w:lang w:val="zh-CN" w:eastAsia="zh-CN"/>
        </w:rPr>
        <w:t>1200MHz</w:t>
      </w:r>
      <w:r w:rsidRPr="00C90437">
        <w:rPr>
          <w:rFonts w:ascii="Verdana" w:eastAsia="SimSun" w:hAnsi="Verdana"/>
          <w:sz w:val="20"/>
          <w:szCs w:val="20"/>
          <w:lang w:val="zh-CN" w:eastAsia="zh-CN"/>
        </w:rPr>
        <w:t>（</w:t>
      </w:r>
      <w:r w:rsidRPr="00C90437">
        <w:rPr>
          <w:rFonts w:ascii="Verdana" w:eastAsia="SimSun" w:hAnsi="Verdana"/>
          <w:sz w:val="20"/>
          <w:szCs w:val="20"/>
          <w:lang w:val="zh-CN" w:eastAsia="zh-CN"/>
        </w:rPr>
        <w:t>9.2-10.4GHz</w:t>
      </w:r>
      <w:r w:rsidRPr="00C90437">
        <w:rPr>
          <w:rFonts w:ascii="Verdana" w:eastAsia="SimSun" w:hAnsi="Verdana"/>
          <w:sz w:val="20"/>
          <w:szCs w:val="20"/>
          <w:lang w:val="zh-CN" w:eastAsia="zh-CN"/>
        </w:rPr>
        <w:t>），并实现了更高的分辨率，改善了用于洪水和气候变化监测的卫星观测性能。</w:t>
      </w:r>
      <w:r w:rsidRPr="00181CA3">
        <w:rPr>
          <w:rFonts w:ascii="Verdana" w:eastAsia="SimSun" w:hAnsi="Verdana" w:cs="MS Gothic"/>
          <w:sz w:val="20"/>
          <w:szCs w:val="20"/>
          <w:lang w:eastAsia="zh-CN"/>
        </w:rPr>
        <w:t>由于</w:t>
      </w:r>
      <w:r w:rsidRPr="00181CA3">
        <w:rPr>
          <w:rFonts w:ascii="Verdana" w:eastAsia="SimSun" w:hAnsi="Verdana" w:cs="Microsoft YaHei"/>
          <w:sz w:val="20"/>
          <w:szCs w:val="20"/>
          <w:lang w:eastAsia="zh-CN"/>
        </w:rPr>
        <w:t>对</w:t>
      </w:r>
      <w:r w:rsidRPr="00181CA3">
        <w:rPr>
          <w:rFonts w:ascii="Verdana" w:eastAsia="SimSun" w:hAnsi="Verdana"/>
          <w:sz w:val="20"/>
          <w:szCs w:val="20"/>
          <w:lang w:eastAsia="zh-CN"/>
        </w:rPr>
        <w:t>10-10.4GHz</w:t>
      </w:r>
      <w:r w:rsidRPr="00181CA3">
        <w:rPr>
          <w:rFonts w:ascii="Verdana" w:eastAsia="SimSun" w:hAnsi="Verdana"/>
          <w:sz w:val="20"/>
          <w:szCs w:val="20"/>
          <w:lang w:eastAsia="zh-CN"/>
        </w:rPr>
        <w:t>的</w:t>
      </w:r>
      <w:r w:rsidRPr="00181CA3">
        <w:rPr>
          <w:rFonts w:ascii="Verdana" w:eastAsia="SimSun" w:hAnsi="Verdana"/>
          <w:sz w:val="20"/>
          <w:szCs w:val="20"/>
          <w:lang w:eastAsia="zh-CN"/>
        </w:rPr>
        <w:t>EESS</w:t>
      </w:r>
      <w:r w:rsidRPr="00181CA3">
        <w:rPr>
          <w:rFonts w:ascii="Verdana" w:eastAsia="SimSun" w:hAnsi="Verdana"/>
          <w:sz w:val="20"/>
          <w:szCs w:val="20"/>
          <w:lang w:eastAsia="zh-CN"/>
        </w:rPr>
        <w:t>（有源）</w:t>
      </w:r>
      <w:r w:rsidRPr="00181CA3">
        <w:rPr>
          <w:rFonts w:ascii="Verdana" w:eastAsia="SimSun" w:hAnsi="Verdana" w:cs="MS Gothic"/>
          <w:sz w:val="20"/>
          <w:szCs w:val="20"/>
          <w:lang w:eastAsia="zh-CN"/>
        </w:rPr>
        <w:t>的干</w:t>
      </w:r>
      <w:r w:rsidRPr="00181CA3">
        <w:rPr>
          <w:rFonts w:ascii="Verdana" w:eastAsia="SimSun" w:hAnsi="Verdana" w:cs="Microsoft YaHei"/>
          <w:sz w:val="20"/>
          <w:szCs w:val="20"/>
          <w:lang w:eastAsia="zh-CN"/>
        </w:rPr>
        <w:t>扰</w:t>
      </w:r>
      <w:r w:rsidRPr="00181CA3">
        <w:rPr>
          <w:rFonts w:ascii="Verdana" w:eastAsia="SimSun" w:hAnsi="Verdana" w:cs="MS Gothic"/>
          <w:sz w:val="20"/>
          <w:szCs w:val="20"/>
          <w:lang w:eastAsia="zh-CN"/>
        </w:rPr>
        <w:t>，如果</w:t>
      </w:r>
      <w:r w:rsidRPr="00181CA3">
        <w:rPr>
          <w:rFonts w:ascii="Verdana" w:eastAsia="SimSun" w:hAnsi="Verdana" w:cs="Microsoft YaHei"/>
          <w:sz w:val="20"/>
          <w:szCs w:val="20"/>
          <w:lang w:eastAsia="zh-CN"/>
        </w:rPr>
        <w:t>为</w:t>
      </w:r>
      <w:r w:rsidRPr="00181CA3">
        <w:rPr>
          <w:rFonts w:ascii="Verdana" w:eastAsia="SimSun" w:hAnsi="Verdana"/>
          <w:sz w:val="20"/>
          <w:szCs w:val="20"/>
          <w:lang w:eastAsia="zh-CN"/>
        </w:rPr>
        <w:t>IMT</w:t>
      </w:r>
      <w:r w:rsidRPr="00181CA3">
        <w:rPr>
          <w:rFonts w:ascii="Verdana" w:eastAsia="SimSun" w:hAnsi="Verdana"/>
          <w:sz w:val="20"/>
          <w:szCs w:val="20"/>
          <w:lang w:eastAsia="zh-CN"/>
        </w:rPr>
        <w:t>确定</w:t>
      </w:r>
      <w:r w:rsidRPr="00181CA3">
        <w:rPr>
          <w:rFonts w:ascii="Verdana" w:eastAsia="SimSun" w:hAnsi="Verdana"/>
          <w:sz w:val="20"/>
          <w:szCs w:val="20"/>
          <w:lang w:eastAsia="zh-CN"/>
        </w:rPr>
        <w:t>10.0-10.5GHz</w:t>
      </w:r>
      <w:r w:rsidRPr="00181CA3">
        <w:rPr>
          <w:rFonts w:ascii="Verdana" w:eastAsia="SimSun" w:hAnsi="Verdana" w:cs="Microsoft YaHei"/>
          <w:sz w:val="20"/>
          <w:szCs w:val="20"/>
          <w:lang w:eastAsia="zh-CN"/>
        </w:rPr>
        <w:t>频</w:t>
      </w:r>
      <w:r w:rsidRPr="00181CA3">
        <w:rPr>
          <w:rFonts w:ascii="Verdana" w:eastAsia="SimSun" w:hAnsi="Verdana" w:cs="MS Gothic"/>
          <w:sz w:val="20"/>
          <w:szCs w:val="20"/>
          <w:lang w:eastAsia="zh-CN"/>
        </w:rPr>
        <w:t>段会</w:t>
      </w:r>
      <w:r w:rsidRPr="00181CA3">
        <w:rPr>
          <w:rFonts w:ascii="Verdana" w:eastAsia="SimSun" w:hAnsi="Verdana" w:cs="Microsoft YaHei"/>
          <w:sz w:val="20"/>
          <w:szCs w:val="20"/>
          <w:lang w:eastAsia="zh-CN"/>
        </w:rPr>
        <w:t>导</w:t>
      </w:r>
      <w:r w:rsidRPr="00181CA3">
        <w:rPr>
          <w:rFonts w:ascii="Verdana" w:eastAsia="SimSun" w:hAnsi="Verdana" w:cs="MS Gothic"/>
          <w:sz w:val="20"/>
          <w:szCs w:val="20"/>
          <w:lang w:eastAsia="zh-CN"/>
        </w:rPr>
        <w:t>致降低</w:t>
      </w:r>
      <w:r w:rsidRPr="00181CA3">
        <w:rPr>
          <w:rFonts w:ascii="Verdana" w:eastAsia="SimSun" w:hAnsi="Verdana" w:cs="Microsoft YaHei"/>
          <w:sz w:val="20"/>
          <w:szCs w:val="20"/>
          <w:lang w:eastAsia="zh-CN"/>
        </w:rPr>
        <w:t>这</w:t>
      </w:r>
      <w:r w:rsidRPr="00181CA3">
        <w:rPr>
          <w:rFonts w:ascii="Verdana" w:eastAsia="SimSun" w:hAnsi="Verdana" w:cs="MS Gothic"/>
          <w:sz w:val="20"/>
          <w:szCs w:val="20"/>
          <w:lang w:eastAsia="zh-CN"/>
        </w:rPr>
        <w:t>种</w:t>
      </w:r>
      <w:r w:rsidRPr="00181CA3">
        <w:rPr>
          <w:rFonts w:ascii="Verdana" w:eastAsia="SimSun" w:hAnsi="Verdana" w:cs="Microsoft YaHei"/>
          <w:sz w:val="20"/>
          <w:szCs w:val="20"/>
          <w:lang w:eastAsia="zh-CN"/>
        </w:rPr>
        <w:t>监测</w:t>
      </w:r>
      <w:r w:rsidRPr="00181CA3">
        <w:rPr>
          <w:rFonts w:ascii="Verdana" w:eastAsia="SimSun" w:hAnsi="Verdana" w:cs="MS Gothic"/>
          <w:sz w:val="20"/>
          <w:szCs w:val="20"/>
          <w:lang w:eastAsia="zh-CN"/>
        </w:rPr>
        <w:t>能力。</w:t>
      </w:r>
      <w:r w:rsidR="002478BB" w:rsidRPr="002478BB">
        <w:rPr>
          <w:rStyle w:val="ECCParagraph"/>
          <w:rFonts w:ascii="Verdana" w:eastAsia="SimSun" w:hAnsi="Verdana"/>
          <w:sz w:val="20"/>
          <w:szCs w:val="20"/>
          <w:lang w:val="en-GB" w:eastAsia="zh-CN"/>
        </w:rPr>
        <w:t>根据</w:t>
      </w:r>
      <w:r w:rsidR="002478BB" w:rsidRPr="002478BB">
        <w:rPr>
          <w:rStyle w:val="ECCParagraph"/>
          <w:rFonts w:ascii="Verdana" w:eastAsia="SimSun" w:hAnsi="Verdana"/>
          <w:sz w:val="20"/>
          <w:szCs w:val="20"/>
          <w:lang w:val="en-GB" w:eastAsia="zh-CN"/>
        </w:rPr>
        <w:t>CPM</w:t>
      </w:r>
      <w:r w:rsidR="002478BB" w:rsidRPr="002478BB">
        <w:rPr>
          <w:rStyle w:val="ECCParagraph"/>
          <w:rFonts w:ascii="Verdana" w:eastAsia="SimSun" w:hAnsi="Verdana" w:cs="Microsoft YaHei"/>
          <w:sz w:val="20"/>
          <w:szCs w:val="20"/>
          <w:lang w:val="en-GB" w:eastAsia="zh-CN"/>
        </w:rPr>
        <w:t>报</w:t>
      </w:r>
      <w:r w:rsidR="002478BB" w:rsidRPr="002478BB">
        <w:rPr>
          <w:rStyle w:val="ECCParagraph"/>
          <w:rFonts w:ascii="Verdana" w:eastAsia="SimSun" w:hAnsi="Verdana" w:cs="MS Mincho"/>
          <w:sz w:val="20"/>
          <w:szCs w:val="20"/>
          <w:lang w:val="en-GB" w:eastAsia="zh-CN"/>
        </w:rPr>
        <w:t>告中</w:t>
      </w:r>
      <w:r w:rsidR="002478BB" w:rsidRPr="002478BB">
        <w:rPr>
          <w:rStyle w:val="ECCParagraph"/>
          <w:rFonts w:ascii="Verdana" w:eastAsia="SimSun" w:hAnsi="Verdana" w:cs="Microsoft YaHei"/>
          <w:sz w:val="20"/>
          <w:szCs w:val="20"/>
          <w:lang w:val="en-GB" w:eastAsia="zh-CN"/>
        </w:rPr>
        <w:t>总结</w:t>
      </w:r>
      <w:r w:rsidR="002478BB" w:rsidRPr="002478BB">
        <w:rPr>
          <w:rStyle w:val="ECCParagraph"/>
          <w:rFonts w:ascii="Verdana" w:eastAsia="SimSun" w:hAnsi="Verdana" w:cs="MS Mincho"/>
          <w:sz w:val="20"/>
          <w:szCs w:val="20"/>
          <w:lang w:val="en-GB" w:eastAsia="zh-CN"/>
        </w:rPr>
        <w:t>的共享研究</w:t>
      </w:r>
      <w:r w:rsidR="002478BB" w:rsidRPr="002478BB">
        <w:rPr>
          <w:rStyle w:val="ECCParagraph"/>
          <w:rFonts w:ascii="Verdana" w:eastAsia="SimSun" w:hAnsi="Verdana" w:cs="Microsoft YaHei"/>
          <w:sz w:val="20"/>
          <w:szCs w:val="20"/>
          <w:lang w:val="en-GB" w:eastAsia="zh-CN"/>
        </w:rPr>
        <w:t>结</w:t>
      </w:r>
      <w:r w:rsidR="002478BB" w:rsidRPr="002478BB">
        <w:rPr>
          <w:rStyle w:val="ECCParagraph"/>
          <w:rFonts w:ascii="Verdana" w:eastAsia="SimSun" w:hAnsi="Verdana" w:cs="MS Mincho"/>
          <w:sz w:val="20"/>
          <w:szCs w:val="20"/>
          <w:lang w:val="en-GB" w:eastAsia="zh-CN"/>
        </w:rPr>
        <w:t>果，在</w:t>
      </w:r>
      <w:r w:rsidR="002478BB" w:rsidRPr="002478BB">
        <w:rPr>
          <w:rStyle w:val="ECCParagraph"/>
          <w:rFonts w:ascii="Verdana" w:eastAsia="SimSun" w:hAnsi="Verdana"/>
          <w:sz w:val="20"/>
          <w:szCs w:val="20"/>
          <w:lang w:val="en-GB" w:eastAsia="zh-CN"/>
        </w:rPr>
        <w:t>10-10.4 GHz</w:t>
      </w:r>
      <w:r w:rsidR="002478BB" w:rsidRPr="002478BB">
        <w:rPr>
          <w:rStyle w:val="ECCParagraph"/>
          <w:rFonts w:ascii="Verdana" w:eastAsia="SimSun" w:hAnsi="Verdana"/>
          <w:sz w:val="20"/>
          <w:szCs w:val="20"/>
          <w:lang w:val="en-GB" w:eastAsia="zh-CN"/>
        </w:rPr>
        <w:t>的</w:t>
      </w:r>
      <w:r w:rsidR="002478BB" w:rsidRPr="002478BB">
        <w:rPr>
          <w:rStyle w:val="ECCParagraph"/>
          <w:rFonts w:ascii="Verdana" w:eastAsia="SimSun" w:hAnsi="Verdana" w:cs="Microsoft YaHei"/>
          <w:sz w:val="20"/>
          <w:szCs w:val="20"/>
          <w:lang w:val="en-GB" w:eastAsia="zh-CN"/>
        </w:rPr>
        <w:t>频</w:t>
      </w:r>
      <w:r w:rsidR="002478BB" w:rsidRPr="002478BB">
        <w:rPr>
          <w:rStyle w:val="ECCParagraph"/>
          <w:rFonts w:ascii="Verdana" w:eastAsia="SimSun" w:hAnsi="Verdana" w:cs="MS Mincho"/>
          <w:sz w:val="20"/>
          <w:szCs w:val="20"/>
          <w:lang w:val="en-GB" w:eastAsia="zh-CN"/>
        </w:rPr>
        <w:t>段内，第二区域</w:t>
      </w:r>
      <w:r w:rsidR="002478BB" w:rsidRPr="002478BB">
        <w:rPr>
          <w:rStyle w:val="ECCParagraph"/>
          <w:rFonts w:ascii="Verdana" w:eastAsia="SimSun" w:hAnsi="Verdana"/>
          <w:sz w:val="20"/>
          <w:szCs w:val="20"/>
          <w:lang w:val="en-GB" w:eastAsia="zh-CN"/>
        </w:rPr>
        <w:t>IMT-2020</w:t>
      </w:r>
      <w:r w:rsidR="002478BB" w:rsidRPr="002478BB">
        <w:rPr>
          <w:rStyle w:val="ECCParagraph"/>
          <w:rFonts w:ascii="Verdana" w:eastAsia="SimSun" w:hAnsi="Verdana"/>
          <w:sz w:val="20"/>
          <w:szCs w:val="20"/>
          <w:lang w:val="en-GB" w:eastAsia="zh-CN"/>
        </w:rPr>
        <w:t>的部署</w:t>
      </w:r>
      <w:r w:rsidR="002478BB" w:rsidRPr="002478BB">
        <w:rPr>
          <w:rStyle w:val="ECCParagraph"/>
          <w:rFonts w:ascii="Verdana" w:eastAsia="SimSun" w:hAnsi="Verdana" w:cs="Microsoft YaHei"/>
          <w:sz w:val="20"/>
          <w:szCs w:val="20"/>
          <w:lang w:val="en-GB" w:eastAsia="zh-CN"/>
        </w:rPr>
        <w:t>对</w:t>
      </w:r>
      <w:r w:rsidR="002478BB" w:rsidRPr="002478BB">
        <w:rPr>
          <w:rStyle w:val="ECCParagraph"/>
          <w:rFonts w:ascii="Verdana" w:eastAsia="SimSun" w:hAnsi="Verdana"/>
          <w:sz w:val="20"/>
          <w:szCs w:val="20"/>
          <w:lang w:val="en-GB" w:eastAsia="zh-CN"/>
        </w:rPr>
        <w:t>ESS</w:t>
      </w:r>
      <w:r w:rsidR="002478BB" w:rsidRPr="002478BB">
        <w:rPr>
          <w:rStyle w:val="ECCParagraph"/>
          <w:rFonts w:ascii="Verdana" w:eastAsia="SimSun" w:hAnsi="Verdana"/>
          <w:sz w:val="20"/>
          <w:szCs w:val="20"/>
          <w:lang w:val="en-GB" w:eastAsia="zh-CN"/>
        </w:rPr>
        <w:t>（有源）</w:t>
      </w:r>
      <w:r w:rsidR="002478BB" w:rsidRPr="002478BB">
        <w:rPr>
          <w:rStyle w:val="ECCParagraph"/>
          <w:rFonts w:ascii="Verdana" w:eastAsia="SimSun" w:hAnsi="Verdana" w:cs="Microsoft YaHei"/>
          <w:sz w:val="20"/>
          <w:szCs w:val="20"/>
          <w:lang w:val="en-GB" w:eastAsia="zh-CN"/>
        </w:rPr>
        <w:t>业务</w:t>
      </w:r>
      <w:r w:rsidR="002478BB" w:rsidRPr="002478BB">
        <w:rPr>
          <w:rStyle w:val="ECCParagraph"/>
          <w:rFonts w:ascii="Verdana" w:eastAsia="SimSun" w:hAnsi="Verdana" w:cs="MS Mincho"/>
          <w:sz w:val="20"/>
          <w:szCs w:val="20"/>
          <w:lang w:val="en-GB" w:eastAsia="zh-CN"/>
        </w:rPr>
        <w:t>有很高的干</w:t>
      </w:r>
      <w:r w:rsidR="002478BB" w:rsidRPr="002478BB">
        <w:rPr>
          <w:rStyle w:val="ECCParagraph"/>
          <w:rFonts w:ascii="Verdana" w:eastAsia="SimSun" w:hAnsi="Verdana" w:cs="Microsoft YaHei"/>
          <w:sz w:val="20"/>
          <w:szCs w:val="20"/>
          <w:lang w:val="en-GB" w:eastAsia="zh-CN"/>
        </w:rPr>
        <w:t>扰风险</w:t>
      </w:r>
      <w:r w:rsidR="002478BB" w:rsidRPr="002478BB">
        <w:rPr>
          <w:rStyle w:val="ECCParagraph"/>
          <w:rFonts w:ascii="Verdana" w:eastAsia="SimSun" w:hAnsi="Verdana" w:cs="MS Mincho"/>
          <w:sz w:val="20"/>
          <w:szCs w:val="20"/>
          <w:lang w:val="en-GB" w:eastAsia="zh-CN"/>
        </w:rPr>
        <w:t>，因此，如果没有</w:t>
      </w:r>
      <w:r w:rsidR="002478BB" w:rsidRPr="002478BB">
        <w:rPr>
          <w:rStyle w:val="ECCParagraph"/>
          <w:rFonts w:ascii="Verdana" w:eastAsia="SimSun" w:hAnsi="Verdana" w:cs="Microsoft YaHei"/>
          <w:sz w:val="20"/>
          <w:szCs w:val="20"/>
          <w:lang w:val="en-GB" w:eastAsia="zh-CN"/>
        </w:rPr>
        <w:t>缓</w:t>
      </w:r>
      <w:r w:rsidR="002478BB" w:rsidRPr="002478BB">
        <w:rPr>
          <w:rStyle w:val="ECCParagraph"/>
          <w:rFonts w:ascii="Verdana" w:eastAsia="SimSun" w:hAnsi="Verdana" w:cs="MS Mincho"/>
          <w:sz w:val="20"/>
          <w:szCs w:val="20"/>
          <w:lang w:val="en-GB" w:eastAsia="zh-CN"/>
        </w:rPr>
        <w:t>解技</w:t>
      </w:r>
      <w:r w:rsidR="002478BB" w:rsidRPr="002478BB">
        <w:rPr>
          <w:rStyle w:val="ECCParagraph"/>
          <w:rFonts w:ascii="Verdana" w:eastAsia="SimSun" w:hAnsi="Verdana" w:cs="Microsoft YaHei"/>
          <w:sz w:val="20"/>
          <w:szCs w:val="20"/>
          <w:lang w:val="en-GB" w:eastAsia="zh-CN"/>
        </w:rPr>
        <w:t>术</w:t>
      </w:r>
      <w:r w:rsidR="002478BB" w:rsidRPr="002478BB">
        <w:rPr>
          <w:rStyle w:val="ECCParagraph"/>
          <w:rFonts w:ascii="Verdana" w:eastAsia="SimSun" w:hAnsi="Verdana" w:cs="MS Mincho"/>
          <w:sz w:val="20"/>
          <w:szCs w:val="20"/>
          <w:lang w:val="en-GB" w:eastAsia="zh-CN"/>
        </w:rPr>
        <w:t>，共享是不可行的，因</w:t>
      </w:r>
      <w:r w:rsidR="002478BB" w:rsidRPr="002478BB">
        <w:rPr>
          <w:rStyle w:val="ECCParagraph"/>
          <w:rFonts w:ascii="Verdana" w:eastAsia="SimSun" w:hAnsi="Verdana" w:cs="Microsoft YaHei"/>
          <w:sz w:val="20"/>
          <w:szCs w:val="20"/>
          <w:lang w:val="en-GB" w:eastAsia="zh-CN"/>
        </w:rPr>
        <w:t>为</w:t>
      </w:r>
      <w:r w:rsidR="002478BB" w:rsidRPr="002478BB">
        <w:rPr>
          <w:rStyle w:val="ECCParagraph"/>
          <w:rFonts w:ascii="Verdana" w:eastAsia="SimSun" w:hAnsi="Verdana" w:cs="MS Mincho"/>
          <w:sz w:val="20"/>
          <w:szCs w:val="20"/>
          <w:lang w:val="en-GB" w:eastAsia="zh-CN"/>
        </w:rPr>
        <w:t>需要</w:t>
      </w:r>
      <w:r w:rsidR="002478BB" w:rsidRPr="002478BB">
        <w:rPr>
          <w:rStyle w:val="ECCParagraph"/>
          <w:rFonts w:ascii="Verdana" w:eastAsia="SimSun" w:hAnsi="Verdana" w:cs="Microsoft YaHei"/>
          <w:sz w:val="20"/>
          <w:szCs w:val="20"/>
          <w:lang w:val="en-GB" w:eastAsia="zh-CN"/>
        </w:rPr>
        <w:t>证</w:t>
      </w:r>
      <w:r w:rsidR="002478BB" w:rsidRPr="002478BB">
        <w:rPr>
          <w:rStyle w:val="ECCParagraph"/>
          <w:rFonts w:ascii="Verdana" w:eastAsia="SimSun" w:hAnsi="Verdana" w:cs="MS Mincho"/>
          <w:sz w:val="20"/>
          <w:szCs w:val="20"/>
          <w:lang w:val="en-GB" w:eastAsia="zh-CN"/>
        </w:rPr>
        <w:t>明其保</w:t>
      </w:r>
      <w:r w:rsidR="002478BB" w:rsidRPr="002478BB">
        <w:rPr>
          <w:rStyle w:val="ECCParagraph"/>
          <w:rFonts w:ascii="Verdana" w:eastAsia="SimSun" w:hAnsi="Verdana" w:cs="Microsoft YaHei"/>
          <w:sz w:val="20"/>
          <w:szCs w:val="20"/>
          <w:lang w:val="en-GB" w:eastAsia="zh-CN"/>
        </w:rPr>
        <w:t>护</w:t>
      </w:r>
      <w:r w:rsidR="002478BB" w:rsidRPr="002478BB">
        <w:rPr>
          <w:rStyle w:val="ECCParagraph"/>
          <w:rFonts w:ascii="Verdana" w:eastAsia="SimSun" w:hAnsi="Verdana"/>
          <w:sz w:val="20"/>
          <w:szCs w:val="20"/>
          <w:lang w:val="en-GB" w:eastAsia="zh-CN"/>
        </w:rPr>
        <w:t>ESS</w:t>
      </w:r>
      <w:r w:rsidR="002478BB" w:rsidRPr="002478BB">
        <w:rPr>
          <w:rStyle w:val="ECCParagraph"/>
          <w:rFonts w:ascii="Verdana" w:eastAsia="SimSun" w:hAnsi="Verdana"/>
          <w:sz w:val="20"/>
          <w:szCs w:val="20"/>
          <w:lang w:val="en-GB" w:eastAsia="zh-CN"/>
        </w:rPr>
        <w:t>（有源）的效率。</w:t>
      </w:r>
      <w:r w:rsidR="000F71D7" w:rsidRPr="002F3E94">
        <w:rPr>
          <w:rFonts w:ascii="Verdana" w:hAnsi="Verdana"/>
          <w:sz w:val="20"/>
          <w:szCs w:val="20"/>
          <w:lang w:val="en-GB" w:eastAsia="zh-CN"/>
        </w:rPr>
        <w:t xml:space="preserve"> </w:t>
      </w:r>
    </w:p>
    <w:p w14:paraId="2512FE55" w14:textId="77777777" w:rsidR="000F71D7" w:rsidRPr="002F3E94" w:rsidRDefault="000F71D7" w:rsidP="000F71D7">
      <w:pPr>
        <w:pStyle w:val="ListParagraph"/>
        <w:spacing w:before="240" w:after="240"/>
        <w:jc w:val="left"/>
        <w:rPr>
          <w:rStyle w:val="ECCParagraph"/>
          <w:rFonts w:ascii="Verdana" w:hAnsi="Verdana"/>
          <w:sz w:val="20"/>
          <w:szCs w:val="20"/>
          <w:lang w:val="en-GB" w:eastAsia="zh-CN"/>
        </w:rPr>
      </w:pPr>
    </w:p>
    <w:tbl>
      <w:tblPr>
        <w:tblW w:w="5000" w:type="pct"/>
        <w:tblCellMar>
          <w:left w:w="10" w:type="dxa"/>
          <w:right w:w="10" w:type="dxa"/>
        </w:tblCellMar>
        <w:tblLook w:val="0000" w:firstRow="0" w:lastRow="0" w:firstColumn="0" w:lastColumn="0" w:noHBand="0" w:noVBand="0"/>
      </w:tblPr>
      <w:tblGrid>
        <w:gridCol w:w="9629"/>
      </w:tblGrid>
      <w:tr w:rsidR="000F71D7" w:rsidRPr="002F3E94" w14:paraId="48D6824A" w14:textId="77777777" w:rsidTr="009B2C5E">
        <w:trPr>
          <w:trHeight w:val="414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3BBE6" w14:textId="47296014" w:rsidR="000F71D7" w:rsidRPr="002F3E94" w:rsidRDefault="002478BB" w:rsidP="009B2C5E">
            <w:pPr>
              <w:pStyle w:val="Headingb"/>
              <w:spacing w:before="240" w:after="240"/>
              <w:rPr>
                <w:rFonts w:ascii="Verdana" w:hAnsi="Verdana" w:cs="Times New Roman"/>
                <w:sz w:val="20"/>
              </w:rPr>
            </w:pPr>
            <w:r w:rsidRPr="00C90437">
              <w:rPr>
                <w:rFonts w:ascii="Microsoft YaHei" w:eastAsia="Microsoft YaHei" w:hAnsi="Microsoft YaHei" w:cs="Times New Roman"/>
                <w:sz w:val="20"/>
              </w:rPr>
              <w:lastRenderedPageBreak/>
              <w:t>WMO</w:t>
            </w:r>
            <w:r w:rsidRPr="00C90437">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2</w:t>
            </w:r>
            <w:r w:rsidRPr="00C90437">
              <w:rPr>
                <w:rFonts w:ascii="Microsoft YaHei" w:eastAsia="Microsoft YaHei" w:hAnsi="Microsoft YaHei" w:cs="Verdana"/>
                <w:sz w:val="20"/>
                <w:lang w:val="en-US"/>
              </w:rPr>
              <w:t>的立场</w:t>
            </w:r>
          </w:p>
          <w:p w14:paraId="5E3C4929" w14:textId="65B1F1D4" w:rsidR="000F71D7" w:rsidRPr="009C6882" w:rsidRDefault="009C6882" w:rsidP="009B2C5E">
            <w:pPr>
              <w:pStyle w:val="Alinea"/>
              <w:suppressAutoHyphens/>
              <w:autoSpaceDN w:val="0"/>
              <w:spacing w:before="240" w:after="240"/>
              <w:ind w:firstLine="22"/>
              <w:jc w:val="left"/>
              <w:textAlignment w:val="baseline"/>
              <w:rPr>
                <w:rFonts w:ascii="Verdana" w:eastAsia="SimSun" w:hAnsi="Verdana"/>
                <w:sz w:val="20"/>
                <w:szCs w:val="20"/>
                <w:lang w:val="en-GB" w:eastAsia="zh-CN"/>
              </w:rPr>
            </w:pPr>
            <w:r w:rsidRPr="009C6882">
              <w:rPr>
                <w:rFonts w:ascii="Verdana" w:eastAsia="SimSun" w:hAnsi="Verdana"/>
                <w:sz w:val="20"/>
                <w:szCs w:val="20"/>
                <w:lang w:val="en-GB" w:eastAsia="zh-CN"/>
              </w:rPr>
              <w:t>WMO</w:t>
            </w:r>
            <w:r w:rsidRPr="009C6882">
              <w:rPr>
                <w:rFonts w:ascii="Verdana" w:eastAsia="SimSun" w:hAnsi="Verdana"/>
                <w:sz w:val="20"/>
                <w:szCs w:val="20"/>
                <w:lang w:val="en-GB" w:eastAsia="zh-CN"/>
              </w:rPr>
              <w:t>不</w:t>
            </w:r>
            <w:r w:rsidRPr="009C6882">
              <w:rPr>
                <w:rFonts w:ascii="Verdana" w:eastAsia="SimSun" w:hAnsi="Verdana" w:cs="Microsoft YaHei"/>
                <w:sz w:val="20"/>
                <w:szCs w:val="20"/>
                <w:lang w:val="en-GB" w:eastAsia="zh-CN"/>
              </w:rPr>
              <w:t>赞</w:t>
            </w:r>
            <w:r w:rsidRPr="009C6882">
              <w:rPr>
                <w:rFonts w:ascii="Verdana" w:eastAsia="SimSun" w:hAnsi="Verdana" w:cs="MS Mincho"/>
                <w:sz w:val="20"/>
                <w:szCs w:val="20"/>
                <w:lang w:val="en-GB" w:eastAsia="zh-CN"/>
              </w:rPr>
              <w:t>成在</w:t>
            </w:r>
            <w:r w:rsidRPr="009C6882">
              <w:rPr>
                <w:rFonts w:ascii="Verdana" w:eastAsia="SimSun" w:hAnsi="Verdana"/>
                <w:sz w:val="20"/>
                <w:szCs w:val="20"/>
                <w:lang w:val="en-GB" w:eastAsia="zh-CN"/>
              </w:rPr>
              <w:t>6425-7025MHz</w:t>
            </w:r>
            <w:r w:rsidRPr="009C6882">
              <w:rPr>
                <w:rFonts w:ascii="Verdana" w:eastAsia="SimSun" w:hAnsi="Verdana"/>
                <w:sz w:val="20"/>
                <w:szCs w:val="20"/>
                <w:lang w:val="en-GB" w:eastAsia="zh-CN"/>
              </w:rPr>
              <w:t>或</w:t>
            </w:r>
            <w:r w:rsidRPr="009C6882">
              <w:rPr>
                <w:rFonts w:ascii="Verdana" w:eastAsia="SimSun" w:hAnsi="Verdana"/>
                <w:sz w:val="20"/>
                <w:szCs w:val="20"/>
                <w:lang w:val="en-GB" w:eastAsia="zh-CN"/>
              </w:rPr>
              <w:t>7025-7125MHz</w:t>
            </w:r>
            <w:r w:rsidRPr="009C6882">
              <w:rPr>
                <w:rFonts w:ascii="Verdana" w:eastAsia="SimSun" w:hAnsi="Verdana" w:cs="Microsoft YaHei"/>
                <w:sz w:val="20"/>
                <w:szCs w:val="20"/>
                <w:lang w:val="en-GB" w:eastAsia="zh-CN"/>
              </w:rPr>
              <w:t>频</w:t>
            </w:r>
            <w:r w:rsidRPr="009C6882">
              <w:rPr>
                <w:rFonts w:ascii="Verdana" w:eastAsia="SimSun" w:hAnsi="Verdana" w:cs="MS Mincho"/>
                <w:sz w:val="20"/>
                <w:szCs w:val="20"/>
                <w:lang w:val="en-GB" w:eastAsia="zh-CN"/>
              </w:rPr>
              <w:t>段上</w:t>
            </w:r>
            <w:r w:rsidRPr="009C6882">
              <w:rPr>
                <w:rFonts w:ascii="Verdana" w:eastAsia="SimSun" w:hAnsi="Verdana" w:cs="Microsoft YaHei"/>
                <w:sz w:val="20"/>
                <w:szCs w:val="20"/>
                <w:lang w:val="en-GB" w:eastAsia="zh-CN"/>
              </w:rPr>
              <w:t>进</w:t>
            </w:r>
            <w:r w:rsidRPr="009C6882">
              <w:rPr>
                <w:rFonts w:ascii="Verdana" w:eastAsia="SimSun" w:hAnsi="Verdana" w:cs="MS Mincho"/>
                <w:sz w:val="20"/>
                <w:szCs w:val="20"/>
                <w:lang w:val="en-GB" w:eastAsia="zh-CN"/>
              </w:rPr>
              <w:t>行</w:t>
            </w:r>
            <w:r w:rsidRPr="009C6882">
              <w:rPr>
                <w:rFonts w:ascii="Verdana" w:eastAsia="SimSun" w:hAnsi="Verdana"/>
                <w:sz w:val="20"/>
                <w:szCs w:val="20"/>
                <w:lang w:val="en-GB" w:eastAsia="zh-CN"/>
              </w:rPr>
              <w:t>IMT</w:t>
            </w:r>
            <w:r w:rsidRPr="009C6882">
              <w:rPr>
                <w:rFonts w:ascii="Verdana" w:eastAsia="SimSun" w:hAnsi="Verdana" w:cs="Microsoft YaHei"/>
                <w:sz w:val="20"/>
                <w:szCs w:val="20"/>
                <w:lang w:val="en-GB" w:eastAsia="zh-CN"/>
              </w:rPr>
              <w:t>识别</w:t>
            </w:r>
            <w:r w:rsidRPr="009C6882">
              <w:rPr>
                <w:rFonts w:ascii="Verdana" w:eastAsia="SimSun" w:hAnsi="Verdana" w:cs="MS Mincho"/>
                <w:sz w:val="20"/>
                <w:szCs w:val="20"/>
                <w:lang w:val="en-GB" w:eastAsia="zh-CN"/>
              </w:rPr>
              <w:t>。但是，如果在</w:t>
            </w:r>
            <w:r w:rsidRPr="009C6882">
              <w:rPr>
                <w:rFonts w:ascii="Verdana" w:eastAsia="SimSun" w:hAnsi="Verdana"/>
                <w:sz w:val="20"/>
                <w:szCs w:val="20"/>
                <w:lang w:val="en-GB" w:eastAsia="zh-CN"/>
              </w:rPr>
              <w:t>6425-7025MHz</w:t>
            </w:r>
            <w:r w:rsidRPr="009C6882">
              <w:rPr>
                <w:rFonts w:ascii="Verdana" w:eastAsia="SimSun" w:hAnsi="Verdana"/>
                <w:sz w:val="20"/>
                <w:szCs w:val="20"/>
                <w:lang w:val="en-GB" w:eastAsia="zh-CN"/>
              </w:rPr>
              <w:t>和</w:t>
            </w:r>
            <w:r w:rsidRPr="009C6882">
              <w:rPr>
                <w:rFonts w:ascii="Verdana" w:eastAsia="SimSun" w:hAnsi="Verdana"/>
                <w:sz w:val="20"/>
                <w:szCs w:val="20"/>
                <w:lang w:val="en-GB" w:eastAsia="zh-CN"/>
              </w:rPr>
              <w:t>/</w:t>
            </w:r>
            <w:r w:rsidRPr="009C6882">
              <w:rPr>
                <w:rFonts w:ascii="Verdana" w:eastAsia="SimSun" w:hAnsi="Verdana"/>
                <w:sz w:val="20"/>
                <w:szCs w:val="20"/>
                <w:lang w:val="en-GB" w:eastAsia="zh-CN"/>
              </w:rPr>
              <w:t>或</w:t>
            </w:r>
            <w:r w:rsidRPr="009C6882">
              <w:rPr>
                <w:rFonts w:ascii="Verdana" w:eastAsia="SimSun" w:hAnsi="Verdana"/>
                <w:sz w:val="20"/>
                <w:szCs w:val="20"/>
                <w:lang w:val="en-GB" w:eastAsia="zh-CN"/>
              </w:rPr>
              <w:t>7025-7125MHz</w:t>
            </w:r>
            <w:r w:rsidRPr="009C6882">
              <w:rPr>
                <w:rFonts w:ascii="Verdana" w:eastAsia="SimSun" w:hAnsi="Verdana" w:cs="Microsoft YaHei"/>
                <w:sz w:val="20"/>
                <w:szCs w:val="20"/>
                <w:lang w:val="en-GB" w:eastAsia="zh-CN"/>
              </w:rPr>
              <w:t>频</w:t>
            </w:r>
            <w:r w:rsidRPr="009C6882">
              <w:rPr>
                <w:rFonts w:ascii="Verdana" w:eastAsia="SimSun" w:hAnsi="Verdana" w:cs="MS Mincho"/>
                <w:sz w:val="20"/>
                <w:szCs w:val="20"/>
                <w:lang w:val="en-GB" w:eastAsia="zh-CN"/>
              </w:rPr>
              <w:t>段内</w:t>
            </w:r>
            <w:r w:rsidRPr="009C6882">
              <w:rPr>
                <w:rFonts w:ascii="Verdana" w:eastAsia="SimSun" w:hAnsi="Verdana" w:cs="Microsoft YaHei"/>
                <w:sz w:val="20"/>
                <w:szCs w:val="20"/>
                <w:lang w:val="en-GB" w:eastAsia="zh-CN"/>
              </w:rPr>
              <w:t>对</w:t>
            </w:r>
            <w:r w:rsidRPr="009C6882">
              <w:rPr>
                <w:rFonts w:ascii="Verdana" w:eastAsia="SimSun" w:hAnsi="Verdana"/>
                <w:sz w:val="20"/>
                <w:szCs w:val="20"/>
                <w:lang w:val="en-GB" w:eastAsia="zh-CN"/>
              </w:rPr>
              <w:t>IMT</w:t>
            </w:r>
            <w:r w:rsidRPr="009C6882">
              <w:rPr>
                <w:rFonts w:ascii="Verdana" w:eastAsia="SimSun" w:hAnsi="Verdana" w:cs="Microsoft YaHei"/>
                <w:sz w:val="20"/>
                <w:szCs w:val="20"/>
                <w:lang w:val="en-GB" w:eastAsia="zh-CN"/>
              </w:rPr>
              <w:t>进</w:t>
            </w:r>
            <w:r w:rsidRPr="009C6882">
              <w:rPr>
                <w:rFonts w:ascii="Verdana" w:eastAsia="SimSun" w:hAnsi="Verdana" w:cs="MS Mincho"/>
                <w:sz w:val="20"/>
                <w:szCs w:val="20"/>
                <w:lang w:val="en-GB" w:eastAsia="zh-CN"/>
              </w:rPr>
              <w:t>行</w:t>
            </w:r>
            <w:r w:rsidRPr="009C6882">
              <w:rPr>
                <w:rFonts w:ascii="Verdana" w:eastAsia="SimSun" w:hAnsi="Verdana" w:cs="Microsoft YaHei"/>
                <w:sz w:val="20"/>
                <w:szCs w:val="20"/>
                <w:lang w:val="en-GB" w:eastAsia="zh-CN"/>
              </w:rPr>
              <w:t>识别</w:t>
            </w:r>
            <w:r w:rsidRPr="009C6882">
              <w:rPr>
                <w:rFonts w:ascii="Verdana" w:eastAsia="SimSun" w:hAnsi="Verdana" w:cs="MS Mincho"/>
                <w:sz w:val="20"/>
                <w:szCs w:val="20"/>
                <w:lang w:val="en-GB" w:eastAsia="zh-CN"/>
              </w:rPr>
              <w:t>，</w:t>
            </w:r>
            <w:r w:rsidRPr="009C6882">
              <w:rPr>
                <w:rFonts w:ascii="Verdana" w:eastAsia="SimSun" w:hAnsi="Verdana"/>
                <w:sz w:val="20"/>
                <w:szCs w:val="20"/>
                <w:lang w:val="en-GB" w:eastAsia="zh-CN"/>
              </w:rPr>
              <w:t>WMO</w:t>
            </w:r>
            <w:r w:rsidRPr="009C6882">
              <w:rPr>
                <w:rFonts w:ascii="Verdana" w:eastAsia="SimSun" w:hAnsi="Verdana"/>
                <w:sz w:val="20"/>
                <w:szCs w:val="20"/>
                <w:lang w:val="en-GB" w:eastAsia="zh-CN"/>
              </w:rPr>
              <w:t>希望</w:t>
            </w:r>
            <w:r w:rsidRPr="009C6882">
              <w:rPr>
                <w:rFonts w:ascii="Verdana" w:eastAsia="SimSun" w:hAnsi="Verdana" w:cs="Microsoft YaHei"/>
                <w:sz w:val="20"/>
                <w:szCs w:val="20"/>
                <w:lang w:val="en-GB" w:eastAsia="zh-CN"/>
              </w:rPr>
              <w:t>强调</w:t>
            </w:r>
            <w:r w:rsidRPr="009C6882">
              <w:rPr>
                <w:rFonts w:ascii="Verdana" w:eastAsia="SimSun" w:hAnsi="Verdana" w:cs="MS Mincho"/>
                <w:sz w:val="20"/>
                <w:szCs w:val="20"/>
                <w:lang w:val="en-GB" w:eastAsia="zh-CN"/>
              </w:rPr>
              <w:t>：</w:t>
            </w:r>
            <w:r w:rsidR="000F71D7" w:rsidRPr="009C6882">
              <w:rPr>
                <w:rFonts w:ascii="Verdana" w:eastAsia="SimSun" w:hAnsi="Verdana"/>
                <w:sz w:val="20"/>
                <w:szCs w:val="20"/>
                <w:lang w:val="en-GB" w:eastAsia="zh-CN"/>
              </w:rPr>
              <w:t xml:space="preserve"> </w:t>
            </w:r>
          </w:p>
          <w:p w14:paraId="49CF853B" w14:textId="5D770279" w:rsidR="000F71D7" w:rsidRPr="002F3E94" w:rsidRDefault="008E28C6" w:rsidP="00AE32D2">
            <w:pPr>
              <w:pStyle w:val="Paragraph"/>
              <w:numPr>
                <w:ilvl w:val="0"/>
                <w:numId w:val="10"/>
              </w:numPr>
              <w:spacing w:before="240" w:after="240"/>
              <w:ind w:left="873" w:hanging="567"/>
              <w:jc w:val="left"/>
              <w:rPr>
                <w:rFonts w:ascii="Verdana" w:hAnsi="Verdana"/>
                <w:sz w:val="20"/>
                <w:szCs w:val="20"/>
                <w:lang w:eastAsia="zh-CN"/>
              </w:rPr>
            </w:pPr>
            <w:r w:rsidRPr="008E28C6">
              <w:rPr>
                <w:rFonts w:ascii="SimSun" w:eastAsia="SimSun" w:hAnsi="SimSun" w:cs="SimSun" w:hint="eastAsia"/>
                <w:sz w:val="20"/>
                <w:szCs w:val="20"/>
                <w:lang w:eastAsia="zh-CN"/>
              </w:rPr>
              <w:t>在这些频段开展的海面温度（</w:t>
            </w:r>
            <w:r w:rsidRPr="008E28C6">
              <w:rPr>
                <w:rFonts w:ascii="Verdana" w:hAnsi="Verdana"/>
                <w:sz w:val="20"/>
                <w:szCs w:val="20"/>
                <w:lang w:eastAsia="zh-CN"/>
              </w:rPr>
              <w:t>SST</w:t>
            </w:r>
            <w:r w:rsidRPr="008E28C6">
              <w:rPr>
                <w:rFonts w:ascii="SimSun" w:eastAsia="SimSun" w:hAnsi="SimSun" w:cs="SimSun" w:hint="eastAsia"/>
                <w:sz w:val="20"/>
                <w:szCs w:val="20"/>
                <w:lang w:eastAsia="zh-CN"/>
              </w:rPr>
              <w:t>）测量对天气预报和气候监测的意义非凡。</w:t>
            </w:r>
            <w:r w:rsidRPr="008E28C6">
              <w:rPr>
                <w:rFonts w:ascii="Verdana" w:hAnsi="Verdana"/>
                <w:sz w:val="20"/>
                <w:szCs w:val="20"/>
                <w:lang w:val="fr-FR" w:eastAsia="zh-CN"/>
              </w:rPr>
              <w:t>WMO</w:t>
            </w:r>
            <w:r w:rsidRPr="008E28C6">
              <w:rPr>
                <w:rFonts w:ascii="SimSun" w:eastAsia="SimSun" w:hAnsi="SimSun" w:cs="SimSun" w:hint="eastAsia"/>
                <w:sz w:val="20"/>
                <w:szCs w:val="20"/>
                <w:lang w:eastAsia="zh-CN"/>
              </w:rPr>
              <w:t>了解到</w:t>
            </w:r>
            <w:r w:rsidRPr="008E28C6">
              <w:rPr>
                <w:rFonts w:ascii="SimSun" w:eastAsia="SimSun" w:hAnsi="SimSun" w:cs="SimSun" w:hint="eastAsia"/>
                <w:sz w:val="20"/>
                <w:szCs w:val="20"/>
                <w:lang w:val="fr-FR" w:eastAsia="zh-CN"/>
              </w:rPr>
              <w:t>，</w:t>
            </w:r>
            <w:r w:rsidRPr="008E28C6">
              <w:rPr>
                <w:rFonts w:ascii="SimSun" w:eastAsia="SimSun" w:hAnsi="SimSun" w:cs="SimSun" w:hint="eastAsia"/>
                <w:sz w:val="20"/>
                <w:szCs w:val="20"/>
                <w:lang w:eastAsia="zh-CN"/>
              </w:rPr>
              <w:t>脚注</w:t>
            </w:r>
            <w:r w:rsidRPr="008E28C6">
              <w:rPr>
                <w:rFonts w:ascii="Verdana" w:hAnsi="Verdana"/>
                <w:sz w:val="20"/>
                <w:szCs w:val="20"/>
                <w:lang w:val="fr-FR" w:eastAsia="zh-CN"/>
              </w:rPr>
              <w:t xml:space="preserve">RR No </w:t>
            </w:r>
            <w:r w:rsidRPr="008E28C6">
              <w:rPr>
                <w:rFonts w:ascii="Verdana" w:hAnsi="Verdana"/>
                <w:b/>
                <w:bCs/>
                <w:sz w:val="20"/>
                <w:szCs w:val="20"/>
                <w:lang w:val="fr-FR" w:eastAsia="zh-CN"/>
              </w:rPr>
              <w:t>5.458</w:t>
            </w:r>
            <w:r w:rsidRPr="008E28C6">
              <w:rPr>
                <w:rFonts w:ascii="SimSun" w:eastAsia="SimSun" w:hAnsi="SimSun" w:cs="SimSun" w:hint="eastAsia"/>
                <w:sz w:val="20"/>
                <w:szCs w:val="20"/>
                <w:lang w:eastAsia="zh-CN"/>
              </w:rPr>
              <w:t>没有在</w:t>
            </w:r>
            <w:r w:rsidRPr="008E28C6">
              <w:rPr>
                <w:rFonts w:ascii="Verdana" w:hAnsi="Verdana"/>
                <w:sz w:val="20"/>
                <w:szCs w:val="20"/>
                <w:lang w:val="fr-FR" w:eastAsia="zh-CN"/>
              </w:rPr>
              <w:t>6425-7075 MHz</w:t>
            </w:r>
            <w:r w:rsidRPr="008E28C6">
              <w:rPr>
                <w:rFonts w:ascii="SimSun" w:eastAsia="SimSun" w:hAnsi="SimSun" w:cs="SimSun" w:hint="eastAsia"/>
                <w:sz w:val="20"/>
                <w:szCs w:val="20"/>
                <w:lang w:eastAsia="zh-CN"/>
              </w:rPr>
              <w:t>和</w:t>
            </w:r>
            <w:r w:rsidRPr="008E28C6">
              <w:rPr>
                <w:rFonts w:ascii="Verdana" w:hAnsi="Verdana"/>
                <w:sz w:val="20"/>
                <w:szCs w:val="20"/>
                <w:lang w:val="fr-FR" w:eastAsia="zh-CN"/>
              </w:rPr>
              <w:t>7075-7250 MHz</w:t>
            </w:r>
            <w:r w:rsidRPr="008E28C6">
              <w:rPr>
                <w:rFonts w:ascii="SimSun" w:eastAsia="SimSun" w:hAnsi="SimSun" w:cs="SimSun" w:hint="eastAsia"/>
                <w:sz w:val="20"/>
                <w:szCs w:val="20"/>
                <w:lang w:eastAsia="zh-CN"/>
              </w:rPr>
              <w:t>频段提供</w:t>
            </w:r>
            <w:r w:rsidRPr="008E28C6">
              <w:rPr>
                <w:rFonts w:ascii="Verdana" w:hAnsi="Verdana"/>
                <w:sz w:val="20"/>
                <w:szCs w:val="20"/>
                <w:lang w:val="fr-FR" w:eastAsia="zh-CN"/>
              </w:rPr>
              <w:t>EESS</w:t>
            </w:r>
            <w:r w:rsidRPr="008E28C6">
              <w:rPr>
                <w:rFonts w:ascii="SimSun" w:eastAsia="SimSun" w:hAnsi="SimSun" w:cs="SimSun" w:hint="eastAsia"/>
                <w:sz w:val="20"/>
                <w:szCs w:val="20"/>
                <w:lang w:val="fr-FR" w:eastAsia="zh-CN"/>
              </w:rPr>
              <w:t>（</w:t>
            </w:r>
            <w:r w:rsidRPr="008E28C6">
              <w:rPr>
                <w:rFonts w:ascii="SimSun" w:eastAsia="SimSun" w:hAnsi="SimSun" w:cs="SimSun" w:hint="eastAsia"/>
                <w:sz w:val="20"/>
                <w:szCs w:val="20"/>
                <w:lang w:eastAsia="zh-CN"/>
              </w:rPr>
              <w:t>无源</w:t>
            </w:r>
            <w:r w:rsidRPr="008E28C6">
              <w:rPr>
                <w:rFonts w:ascii="SimSun" w:eastAsia="SimSun" w:hAnsi="SimSun" w:cs="SimSun" w:hint="eastAsia"/>
                <w:sz w:val="20"/>
                <w:szCs w:val="20"/>
                <w:lang w:val="fr-FR" w:eastAsia="zh-CN"/>
              </w:rPr>
              <w:t>）</w:t>
            </w:r>
            <w:r w:rsidRPr="008E28C6">
              <w:rPr>
                <w:rFonts w:ascii="SimSun" w:eastAsia="SimSun" w:hAnsi="SimSun" w:cs="SimSun" w:hint="eastAsia"/>
                <w:sz w:val="20"/>
                <w:szCs w:val="20"/>
                <w:lang w:eastAsia="zh-CN"/>
              </w:rPr>
              <w:t>分配</w:t>
            </w:r>
            <w:r w:rsidRPr="008E28C6">
              <w:rPr>
                <w:rFonts w:ascii="SimSun" w:eastAsia="SimSun" w:hAnsi="SimSun" w:cs="SimSun" w:hint="eastAsia"/>
                <w:sz w:val="20"/>
                <w:szCs w:val="20"/>
                <w:lang w:val="fr-FR" w:eastAsia="zh-CN"/>
              </w:rPr>
              <w:t>，</w:t>
            </w:r>
            <w:r w:rsidRPr="008E28C6">
              <w:rPr>
                <w:rFonts w:ascii="SimSun" w:eastAsia="SimSun" w:hAnsi="SimSun" w:cs="SimSun" w:hint="eastAsia"/>
                <w:sz w:val="20"/>
                <w:szCs w:val="20"/>
                <w:lang w:eastAsia="zh-CN"/>
              </w:rPr>
              <w:t>因此在这些频段中没有对</w:t>
            </w:r>
            <w:r w:rsidRPr="008E28C6">
              <w:rPr>
                <w:rFonts w:ascii="Verdana" w:hAnsi="Verdana"/>
                <w:sz w:val="20"/>
                <w:szCs w:val="20"/>
                <w:lang w:val="fr-FR" w:eastAsia="zh-CN"/>
              </w:rPr>
              <w:t>SST</w:t>
            </w:r>
            <w:r w:rsidRPr="008E28C6">
              <w:rPr>
                <w:rFonts w:ascii="SimSun" w:eastAsia="SimSun" w:hAnsi="SimSun" w:cs="SimSun" w:hint="eastAsia"/>
                <w:sz w:val="20"/>
                <w:szCs w:val="20"/>
                <w:lang w:eastAsia="zh-CN"/>
              </w:rPr>
              <w:t>测量进行监管保护</w:t>
            </w:r>
          </w:p>
          <w:p w14:paraId="39371262" w14:textId="480C6B24" w:rsidR="000F71D7" w:rsidRPr="002F3E94" w:rsidRDefault="007B36C9" w:rsidP="00AE32D2">
            <w:pPr>
              <w:pStyle w:val="Paragraph"/>
              <w:numPr>
                <w:ilvl w:val="0"/>
                <w:numId w:val="10"/>
              </w:numPr>
              <w:spacing w:before="240" w:after="240"/>
              <w:ind w:left="873" w:hanging="567"/>
              <w:jc w:val="left"/>
              <w:rPr>
                <w:rFonts w:ascii="Verdana" w:hAnsi="Verdana"/>
                <w:sz w:val="20"/>
                <w:szCs w:val="20"/>
                <w:lang w:eastAsia="zh-CN"/>
              </w:rPr>
            </w:pPr>
            <w:r w:rsidRPr="007B36C9">
              <w:rPr>
                <w:rFonts w:ascii="SimSun" w:eastAsia="SimSun" w:hAnsi="SimSun" w:cs="SimSun" w:hint="eastAsia"/>
                <w:sz w:val="20"/>
                <w:szCs w:val="20"/>
                <w:lang w:eastAsia="zh-CN"/>
              </w:rPr>
              <w:t>鉴于其重要性，</w:t>
            </w:r>
            <w:r w:rsidRPr="007B36C9">
              <w:rPr>
                <w:rFonts w:ascii="Verdana" w:hAnsi="Verdana"/>
                <w:sz w:val="20"/>
                <w:szCs w:val="20"/>
                <w:lang w:eastAsia="zh-CN"/>
              </w:rPr>
              <w:t>WMO</w:t>
            </w:r>
            <w:r w:rsidRPr="007B36C9">
              <w:rPr>
                <w:rFonts w:ascii="SimSun" w:eastAsia="SimSun" w:hAnsi="SimSun" w:cs="SimSun" w:hint="eastAsia"/>
                <w:sz w:val="20"/>
                <w:szCs w:val="20"/>
                <w:lang w:eastAsia="zh-CN"/>
              </w:rPr>
              <w:t>鼓励各国政府制定解决方案，以确保</w:t>
            </w:r>
            <w:r w:rsidRPr="007B36C9">
              <w:rPr>
                <w:rFonts w:ascii="Verdana" w:hAnsi="Verdana"/>
                <w:sz w:val="20"/>
                <w:szCs w:val="20"/>
                <w:lang w:eastAsia="zh-CN"/>
              </w:rPr>
              <w:t>SST</w:t>
            </w:r>
            <w:r w:rsidRPr="007B36C9">
              <w:rPr>
                <w:rFonts w:ascii="SimSun" w:eastAsia="SimSun" w:hAnsi="SimSun" w:cs="SimSun" w:hint="eastAsia"/>
                <w:sz w:val="20"/>
                <w:szCs w:val="20"/>
                <w:lang w:eastAsia="zh-CN"/>
              </w:rPr>
              <w:t>测量的连续性。</w:t>
            </w:r>
            <w:r w:rsidRPr="007B36C9">
              <w:rPr>
                <w:rFonts w:ascii="Verdana" w:hAnsi="Verdana"/>
                <w:sz w:val="20"/>
                <w:szCs w:val="20"/>
                <w:lang w:eastAsia="zh-CN"/>
              </w:rPr>
              <w:t>CPM</w:t>
            </w:r>
            <w:r w:rsidRPr="007B36C9">
              <w:rPr>
                <w:rFonts w:ascii="SimSun" w:eastAsia="SimSun" w:hAnsi="SimSun" w:cs="SimSun" w:hint="eastAsia"/>
                <w:sz w:val="20"/>
                <w:szCs w:val="20"/>
                <w:lang w:eastAsia="zh-CN"/>
              </w:rPr>
              <w:t>报告中的方法</w:t>
            </w:r>
            <w:r w:rsidRPr="007B36C9">
              <w:rPr>
                <w:rFonts w:ascii="Verdana" w:hAnsi="Verdana"/>
                <w:sz w:val="20"/>
                <w:szCs w:val="20"/>
                <w:lang w:eastAsia="zh-CN"/>
              </w:rPr>
              <w:t>4E</w:t>
            </w:r>
            <w:r w:rsidRPr="007B36C9">
              <w:rPr>
                <w:rFonts w:ascii="SimSun" w:eastAsia="SimSun" w:hAnsi="SimSun" w:cs="SimSun" w:hint="eastAsia"/>
                <w:sz w:val="20"/>
                <w:szCs w:val="20"/>
                <w:lang w:eastAsia="zh-CN"/>
              </w:rPr>
              <w:t>和</w:t>
            </w:r>
            <w:r w:rsidRPr="007B36C9">
              <w:rPr>
                <w:rFonts w:ascii="Verdana" w:hAnsi="Verdana"/>
                <w:sz w:val="20"/>
                <w:szCs w:val="20"/>
                <w:lang w:eastAsia="zh-CN"/>
              </w:rPr>
              <w:t>5E</w:t>
            </w:r>
            <w:r w:rsidRPr="007B36C9">
              <w:rPr>
                <w:rFonts w:ascii="SimSun" w:eastAsia="SimSun" w:hAnsi="SimSun" w:cs="SimSun" w:hint="eastAsia"/>
                <w:sz w:val="20"/>
                <w:szCs w:val="20"/>
                <w:lang w:eastAsia="zh-CN"/>
              </w:rPr>
              <w:t>建议推迟</w:t>
            </w:r>
            <w:r w:rsidRPr="007B36C9">
              <w:rPr>
                <w:rFonts w:ascii="Verdana" w:hAnsi="Verdana"/>
                <w:sz w:val="20"/>
                <w:szCs w:val="20"/>
                <w:lang w:eastAsia="zh-CN"/>
              </w:rPr>
              <w:t>IMT</w:t>
            </w:r>
            <w:r w:rsidRPr="007B36C9">
              <w:rPr>
                <w:rFonts w:ascii="SimSun" w:eastAsia="SimSun" w:hAnsi="SimSun" w:cs="SimSun" w:hint="eastAsia"/>
                <w:sz w:val="20"/>
                <w:szCs w:val="20"/>
                <w:lang w:eastAsia="zh-CN"/>
              </w:rPr>
              <w:t>使用</w:t>
            </w:r>
            <w:r w:rsidRPr="007B36C9">
              <w:rPr>
                <w:rFonts w:ascii="Verdana" w:hAnsi="Verdana"/>
                <w:sz w:val="20"/>
                <w:szCs w:val="20"/>
                <w:lang w:eastAsia="zh-CN"/>
              </w:rPr>
              <w:t>6425-7075MHz</w:t>
            </w:r>
            <w:r w:rsidRPr="007B36C9">
              <w:rPr>
                <w:rFonts w:ascii="SimSun" w:eastAsia="SimSun" w:hAnsi="SimSun" w:cs="SimSun" w:hint="eastAsia"/>
                <w:sz w:val="20"/>
                <w:szCs w:val="20"/>
                <w:lang w:eastAsia="zh-CN"/>
              </w:rPr>
              <w:t>和</w:t>
            </w:r>
            <w:r w:rsidRPr="007B36C9">
              <w:rPr>
                <w:rFonts w:ascii="Verdana" w:hAnsi="Verdana"/>
                <w:sz w:val="20"/>
                <w:szCs w:val="20"/>
                <w:lang w:eastAsia="zh-CN"/>
              </w:rPr>
              <w:t>7075-7250MHz</w:t>
            </w:r>
            <w:r w:rsidRPr="007B36C9">
              <w:rPr>
                <w:rFonts w:ascii="SimSun" w:eastAsia="SimSun" w:hAnsi="SimSun" w:cs="SimSun" w:hint="eastAsia"/>
                <w:sz w:val="20"/>
                <w:szCs w:val="20"/>
                <w:lang w:eastAsia="zh-CN"/>
              </w:rPr>
              <w:t>频段，以便于其他一些服务的迁移，包括</w:t>
            </w:r>
            <w:r w:rsidRPr="007B36C9">
              <w:rPr>
                <w:rFonts w:ascii="Verdana" w:hAnsi="Verdana"/>
                <w:sz w:val="20"/>
                <w:szCs w:val="20"/>
                <w:lang w:eastAsia="zh-CN"/>
              </w:rPr>
              <w:t>ESS</w:t>
            </w:r>
            <w:r w:rsidRPr="007B36C9">
              <w:rPr>
                <w:rFonts w:ascii="SimSun" w:eastAsia="SimSun" w:hAnsi="SimSun" w:cs="SimSun" w:hint="eastAsia"/>
                <w:sz w:val="20"/>
                <w:szCs w:val="20"/>
                <w:lang w:eastAsia="zh-CN"/>
              </w:rPr>
              <w:t>（无源）。</w:t>
            </w:r>
          </w:p>
          <w:p w14:paraId="10C90D4D" w14:textId="0705A371" w:rsidR="000F71D7" w:rsidRPr="002F3E94" w:rsidRDefault="001B1349" w:rsidP="00AE32D2">
            <w:pPr>
              <w:pStyle w:val="Paragraph"/>
              <w:numPr>
                <w:ilvl w:val="0"/>
                <w:numId w:val="10"/>
              </w:numPr>
              <w:spacing w:before="240" w:after="240"/>
              <w:ind w:left="873" w:hanging="567"/>
              <w:jc w:val="left"/>
              <w:rPr>
                <w:rFonts w:ascii="Verdana" w:hAnsi="Verdana"/>
                <w:sz w:val="20"/>
                <w:szCs w:val="20"/>
                <w:lang w:eastAsia="zh-CN"/>
              </w:rPr>
            </w:pPr>
            <w:r w:rsidRPr="001B1349">
              <w:rPr>
                <w:rFonts w:ascii="SimSun" w:eastAsia="SimSun" w:hAnsi="SimSun" w:cs="SimSun" w:hint="eastAsia"/>
                <w:sz w:val="20"/>
                <w:szCs w:val="20"/>
                <w:lang w:eastAsia="zh-CN"/>
              </w:rPr>
              <w:t>考虑到</w:t>
            </w:r>
            <w:r w:rsidRPr="001B1349">
              <w:rPr>
                <w:rFonts w:ascii="Verdana" w:hAnsi="Verdana"/>
                <w:sz w:val="20"/>
                <w:szCs w:val="20"/>
                <w:lang w:eastAsia="zh-CN"/>
              </w:rPr>
              <w:t>WP7C</w:t>
            </w:r>
            <w:r w:rsidRPr="001B1349">
              <w:rPr>
                <w:rFonts w:ascii="SimSun" w:eastAsia="SimSun" w:hAnsi="SimSun" w:cs="SimSun" w:hint="eastAsia"/>
                <w:sz w:val="20"/>
                <w:szCs w:val="20"/>
                <w:lang w:eastAsia="zh-CN"/>
              </w:rPr>
              <w:t>的研究，</w:t>
            </w:r>
            <w:r w:rsidRPr="001B1349">
              <w:rPr>
                <w:rFonts w:ascii="Verdana" w:hAnsi="Verdana"/>
                <w:sz w:val="20"/>
                <w:szCs w:val="20"/>
                <w:lang w:eastAsia="zh-CN"/>
              </w:rPr>
              <w:t>WRC-23</w:t>
            </w:r>
            <w:r w:rsidRPr="001B1349">
              <w:rPr>
                <w:rFonts w:ascii="SimSun" w:eastAsia="SimSun" w:hAnsi="SimSun" w:cs="SimSun" w:hint="eastAsia"/>
                <w:sz w:val="20"/>
                <w:szCs w:val="20"/>
                <w:lang w:eastAsia="zh-CN"/>
              </w:rPr>
              <w:t>可以考虑在</w:t>
            </w:r>
            <w:r w:rsidRPr="001B1349">
              <w:rPr>
                <w:rFonts w:ascii="Verdana" w:hAnsi="Verdana"/>
                <w:sz w:val="20"/>
                <w:szCs w:val="20"/>
                <w:lang w:eastAsia="zh-CN"/>
              </w:rPr>
              <w:t>4-10GHz</w:t>
            </w:r>
            <w:r w:rsidRPr="001B1349">
              <w:rPr>
                <w:rFonts w:ascii="SimSun" w:eastAsia="SimSun" w:hAnsi="SimSun" w:cs="SimSun" w:hint="eastAsia"/>
                <w:sz w:val="20"/>
                <w:szCs w:val="20"/>
                <w:lang w:eastAsia="zh-CN"/>
              </w:rPr>
              <w:t>频率范围（</w:t>
            </w:r>
            <w:r w:rsidRPr="001B1349">
              <w:rPr>
                <w:rFonts w:ascii="Verdana" w:hAnsi="Verdana"/>
                <w:sz w:val="20"/>
                <w:szCs w:val="20"/>
                <w:lang w:eastAsia="zh-CN"/>
              </w:rPr>
              <w:t>4.2-4.4GHz</w:t>
            </w:r>
            <w:r w:rsidRPr="001B1349">
              <w:rPr>
                <w:rFonts w:ascii="SimSun" w:eastAsia="SimSun" w:hAnsi="SimSun" w:cs="SimSun" w:hint="eastAsia"/>
                <w:sz w:val="20"/>
                <w:szCs w:val="20"/>
                <w:lang w:eastAsia="zh-CN"/>
              </w:rPr>
              <w:t>和</w:t>
            </w:r>
            <w:r w:rsidRPr="001B1349">
              <w:rPr>
                <w:rFonts w:ascii="Verdana" w:hAnsi="Verdana"/>
                <w:sz w:val="20"/>
                <w:szCs w:val="20"/>
                <w:lang w:eastAsia="zh-CN"/>
              </w:rPr>
              <w:t>8.4-8.5GHz</w:t>
            </w:r>
            <w:r w:rsidRPr="001B1349">
              <w:rPr>
                <w:rFonts w:ascii="SimSun" w:eastAsia="SimSun" w:hAnsi="SimSun" w:cs="SimSun" w:hint="eastAsia"/>
                <w:sz w:val="20"/>
                <w:szCs w:val="20"/>
                <w:lang w:eastAsia="zh-CN"/>
              </w:rPr>
              <w:t>频段）内为</w:t>
            </w:r>
            <w:r w:rsidRPr="001B1349">
              <w:rPr>
                <w:rFonts w:ascii="Verdana" w:hAnsi="Verdana"/>
                <w:sz w:val="20"/>
                <w:szCs w:val="20"/>
                <w:lang w:eastAsia="zh-CN"/>
              </w:rPr>
              <w:t>EESS</w:t>
            </w:r>
            <w:r w:rsidRPr="001B1349">
              <w:rPr>
                <w:rFonts w:ascii="SimSun" w:eastAsia="SimSun" w:hAnsi="SimSun" w:cs="SimSun" w:hint="eastAsia"/>
                <w:sz w:val="20"/>
                <w:szCs w:val="20"/>
                <w:lang w:eastAsia="zh-CN"/>
              </w:rPr>
              <w:t>（无源）进行新的一次分配的可能性，以便在这些频段内也可以进行</w:t>
            </w:r>
            <w:r w:rsidRPr="001B1349">
              <w:rPr>
                <w:rFonts w:ascii="Verdana" w:hAnsi="Verdana"/>
                <w:sz w:val="20"/>
                <w:szCs w:val="20"/>
                <w:lang w:eastAsia="zh-CN"/>
              </w:rPr>
              <w:t>SST</w:t>
            </w:r>
            <w:r w:rsidRPr="001B1349">
              <w:rPr>
                <w:rFonts w:ascii="SimSun" w:eastAsia="SimSun" w:hAnsi="SimSun" w:cs="SimSun" w:hint="eastAsia"/>
                <w:sz w:val="20"/>
                <w:szCs w:val="20"/>
                <w:lang w:eastAsia="zh-CN"/>
              </w:rPr>
              <w:t>测量（见附件</w:t>
            </w:r>
            <w:r w:rsidRPr="001B1349">
              <w:rPr>
                <w:rFonts w:ascii="Verdana" w:hAnsi="Verdana"/>
                <w:sz w:val="20"/>
                <w:szCs w:val="20"/>
                <w:lang w:eastAsia="zh-CN"/>
              </w:rPr>
              <w:t>2</w:t>
            </w:r>
            <w:r w:rsidRPr="001B1349">
              <w:rPr>
                <w:rFonts w:ascii="SimSun" w:eastAsia="SimSun" w:hAnsi="SimSun" w:cs="SimSun" w:hint="eastAsia"/>
                <w:sz w:val="20"/>
                <w:szCs w:val="20"/>
                <w:lang w:eastAsia="zh-CN"/>
              </w:rPr>
              <w:t>）。</w:t>
            </w:r>
          </w:p>
          <w:p w14:paraId="0C0FF255" w14:textId="04735275" w:rsidR="000F71D7" w:rsidRPr="002F3E94" w:rsidRDefault="001B1349" w:rsidP="009B2C5E">
            <w:pPr>
              <w:pStyle w:val="Paragraph"/>
              <w:spacing w:before="240" w:after="240"/>
              <w:ind w:left="29" w:firstLine="7"/>
              <w:jc w:val="left"/>
              <w:rPr>
                <w:rStyle w:val="ECCParagraph"/>
                <w:rFonts w:ascii="Verdana" w:eastAsia="Arial" w:hAnsi="Verdana"/>
                <w:sz w:val="20"/>
                <w:szCs w:val="20"/>
                <w:lang w:eastAsia="zh-CN"/>
              </w:rPr>
            </w:pPr>
            <w:r w:rsidRPr="001B1349">
              <w:rPr>
                <w:rStyle w:val="ECCParagraph"/>
                <w:rFonts w:ascii="Verdana" w:eastAsia="Arial" w:hAnsi="Verdana"/>
                <w:sz w:val="20"/>
                <w:szCs w:val="20"/>
                <w:lang w:eastAsia="zh-CN"/>
              </w:rPr>
              <w:t>WMO</w:t>
            </w:r>
            <w:r w:rsidRPr="001B1349">
              <w:rPr>
                <w:rStyle w:val="ECCParagraph"/>
                <w:rFonts w:ascii="SimSun" w:eastAsia="SimSun" w:hAnsi="SimSun" w:cs="SimSun" w:hint="eastAsia"/>
                <w:sz w:val="20"/>
                <w:szCs w:val="20"/>
                <w:lang w:eastAsia="zh-CN"/>
              </w:rPr>
              <w:t>反对在</w:t>
            </w:r>
            <w:r w:rsidRPr="001B1349">
              <w:rPr>
                <w:rStyle w:val="ECCParagraph"/>
                <w:rFonts w:ascii="Verdana" w:eastAsia="Arial" w:hAnsi="Verdana"/>
                <w:sz w:val="20"/>
                <w:szCs w:val="20"/>
                <w:lang w:eastAsia="zh-CN"/>
              </w:rPr>
              <w:t>10.0-10.5GHz</w:t>
            </w:r>
            <w:r w:rsidRPr="001B1349">
              <w:rPr>
                <w:rStyle w:val="ECCParagraph"/>
                <w:rFonts w:ascii="SimSun" w:eastAsia="SimSun" w:hAnsi="SimSun" w:cs="SimSun" w:hint="eastAsia"/>
                <w:sz w:val="20"/>
                <w:szCs w:val="20"/>
                <w:lang w:eastAsia="zh-CN"/>
              </w:rPr>
              <w:t>的范围内进行</w:t>
            </w:r>
            <w:r w:rsidRPr="001B1349">
              <w:rPr>
                <w:rStyle w:val="ECCParagraph"/>
                <w:rFonts w:ascii="Verdana" w:eastAsia="Arial" w:hAnsi="Verdana"/>
                <w:sz w:val="20"/>
                <w:szCs w:val="20"/>
                <w:lang w:eastAsia="zh-CN"/>
              </w:rPr>
              <w:t>IMT</w:t>
            </w:r>
            <w:r w:rsidRPr="001B1349">
              <w:rPr>
                <w:rStyle w:val="ECCParagraph"/>
                <w:rFonts w:ascii="SimSun" w:eastAsia="SimSun" w:hAnsi="SimSun" w:cs="SimSun" w:hint="eastAsia"/>
                <w:sz w:val="20"/>
                <w:szCs w:val="20"/>
                <w:lang w:eastAsia="zh-CN"/>
              </w:rPr>
              <w:t>识别。但是，如果在第</w:t>
            </w:r>
            <w:r w:rsidRPr="001B1349">
              <w:rPr>
                <w:rStyle w:val="ECCParagraph"/>
                <w:rFonts w:ascii="Verdana" w:eastAsia="Arial" w:hAnsi="Verdana"/>
                <w:sz w:val="20"/>
                <w:szCs w:val="20"/>
                <w:lang w:eastAsia="zh-CN"/>
              </w:rPr>
              <w:t>2</w:t>
            </w:r>
            <w:r w:rsidRPr="001B1349">
              <w:rPr>
                <w:rStyle w:val="ECCParagraph"/>
                <w:rFonts w:ascii="SimSun" w:eastAsia="SimSun" w:hAnsi="SimSun" w:cs="SimSun" w:hint="eastAsia"/>
                <w:sz w:val="20"/>
                <w:szCs w:val="20"/>
                <w:lang w:eastAsia="zh-CN"/>
              </w:rPr>
              <w:t>区域的</w:t>
            </w:r>
            <w:r w:rsidRPr="001B1349">
              <w:rPr>
                <w:rStyle w:val="ECCParagraph"/>
                <w:rFonts w:ascii="Verdana" w:eastAsia="Arial" w:hAnsi="Verdana"/>
                <w:sz w:val="20"/>
                <w:szCs w:val="20"/>
                <w:lang w:eastAsia="zh-CN"/>
              </w:rPr>
              <w:t>10.0-10.5GHz</w:t>
            </w:r>
            <w:r w:rsidRPr="001B1349">
              <w:rPr>
                <w:rStyle w:val="ECCParagraph"/>
                <w:rFonts w:ascii="SimSun" w:eastAsia="SimSun" w:hAnsi="SimSun" w:cs="SimSun" w:hint="eastAsia"/>
                <w:sz w:val="20"/>
                <w:szCs w:val="20"/>
                <w:lang w:eastAsia="zh-CN"/>
              </w:rPr>
              <w:t>频段内进行</w:t>
            </w:r>
            <w:r w:rsidRPr="001B1349">
              <w:rPr>
                <w:rStyle w:val="ECCParagraph"/>
                <w:rFonts w:ascii="Verdana" w:eastAsia="Arial" w:hAnsi="Verdana"/>
                <w:sz w:val="20"/>
                <w:szCs w:val="20"/>
                <w:lang w:eastAsia="zh-CN"/>
              </w:rPr>
              <w:t>IMT</w:t>
            </w:r>
            <w:r w:rsidRPr="001B1349">
              <w:rPr>
                <w:rStyle w:val="ECCParagraph"/>
                <w:rFonts w:ascii="SimSun" w:eastAsia="SimSun" w:hAnsi="SimSun" w:cs="SimSun" w:hint="eastAsia"/>
                <w:sz w:val="20"/>
                <w:szCs w:val="20"/>
                <w:lang w:eastAsia="zh-CN"/>
              </w:rPr>
              <w:t>识别，</w:t>
            </w:r>
            <w:r w:rsidRPr="001B1349">
              <w:rPr>
                <w:rStyle w:val="ECCParagraph"/>
                <w:rFonts w:ascii="Verdana" w:eastAsia="Arial" w:hAnsi="Verdana"/>
                <w:sz w:val="20"/>
                <w:szCs w:val="20"/>
                <w:lang w:eastAsia="zh-CN"/>
              </w:rPr>
              <w:t>WMO</w:t>
            </w:r>
            <w:r w:rsidRPr="001B1349">
              <w:rPr>
                <w:rStyle w:val="ECCParagraph"/>
                <w:rFonts w:ascii="SimSun" w:eastAsia="SimSun" w:hAnsi="SimSun" w:cs="SimSun" w:hint="eastAsia"/>
                <w:sz w:val="20"/>
                <w:szCs w:val="20"/>
                <w:lang w:eastAsia="zh-CN"/>
              </w:rPr>
              <w:t>将要求：</w:t>
            </w:r>
          </w:p>
          <w:p w14:paraId="5AD05290" w14:textId="1D9925C7" w:rsidR="000F71D7" w:rsidRPr="002F3E94" w:rsidRDefault="00C90437" w:rsidP="00AE32D2">
            <w:pPr>
              <w:pStyle w:val="Paragraph"/>
              <w:numPr>
                <w:ilvl w:val="0"/>
                <w:numId w:val="11"/>
              </w:numPr>
              <w:spacing w:before="240" w:after="240"/>
              <w:ind w:left="873" w:hanging="567"/>
              <w:jc w:val="left"/>
              <w:rPr>
                <w:rStyle w:val="ECCParagraph"/>
                <w:rFonts w:ascii="Verdana" w:eastAsia="Arial" w:hAnsi="Verdana"/>
                <w:sz w:val="20"/>
                <w:szCs w:val="20"/>
                <w:lang w:eastAsia="zh-CN"/>
              </w:rPr>
            </w:pPr>
            <w:r w:rsidRPr="0011029B">
              <w:rPr>
                <w:rFonts w:ascii="Verdana" w:eastAsia="SimSun" w:hAnsi="Verdana"/>
                <w:sz w:val="20"/>
                <w:szCs w:val="20"/>
                <w:lang w:eastAsia="zh-CN"/>
              </w:rPr>
              <w:t>在</w:t>
            </w:r>
            <w:r w:rsidRPr="0011029B">
              <w:rPr>
                <w:rFonts w:ascii="Verdana" w:eastAsia="SimSun" w:hAnsi="Verdana"/>
                <w:sz w:val="20"/>
                <w:szCs w:val="20"/>
                <w:lang w:val="fr-FR" w:eastAsia="zh-CN"/>
              </w:rPr>
              <w:t>10.6</w:t>
            </w:r>
            <w:r w:rsidRPr="00181CA3">
              <w:rPr>
                <w:rFonts w:ascii="Verdana" w:eastAsia="SimSun" w:hAnsi="Verdana"/>
                <w:sz w:val="20"/>
                <w:szCs w:val="20"/>
                <w:lang w:val="fr-FR" w:eastAsia="zh-CN"/>
              </w:rPr>
              <w:t>–</w:t>
            </w:r>
            <w:r w:rsidRPr="0011029B">
              <w:rPr>
                <w:rFonts w:ascii="Verdana" w:eastAsia="SimSun" w:hAnsi="Verdana"/>
                <w:sz w:val="20"/>
                <w:szCs w:val="20"/>
                <w:lang w:val="fr-FR" w:eastAsia="zh-CN"/>
              </w:rPr>
              <w:t>10.7 GHz</w:t>
            </w:r>
            <w:r w:rsidRPr="00181CA3">
              <w:rPr>
                <w:rFonts w:ascii="Verdana" w:eastAsia="SimSun" w:hAnsi="Verdana"/>
                <w:sz w:val="20"/>
                <w:szCs w:val="20"/>
                <w:lang w:eastAsia="zh-CN"/>
              </w:rPr>
              <w:t>频段内采用适当的监管规定</w:t>
            </w:r>
            <w:r w:rsidRPr="00181CA3">
              <w:rPr>
                <w:rFonts w:ascii="Verdana" w:eastAsia="SimSun" w:hAnsi="Verdana"/>
                <w:sz w:val="20"/>
                <w:szCs w:val="20"/>
                <w:lang w:val="fr-FR" w:eastAsia="zh-CN"/>
              </w:rPr>
              <w:t>，</w:t>
            </w:r>
            <w:r w:rsidRPr="0011029B">
              <w:rPr>
                <w:rFonts w:ascii="Verdana" w:eastAsia="SimSun" w:hAnsi="Verdana"/>
                <w:sz w:val="20"/>
                <w:szCs w:val="20"/>
                <w:lang w:eastAsia="zh-CN"/>
              </w:rPr>
              <w:t>并做出</w:t>
            </w:r>
            <w:r w:rsidRPr="00181CA3">
              <w:rPr>
                <w:rFonts w:ascii="Verdana" w:eastAsia="SimSun" w:hAnsi="Verdana"/>
                <w:sz w:val="20"/>
                <w:szCs w:val="20"/>
                <w:lang w:eastAsia="zh-CN"/>
              </w:rPr>
              <w:t>必要的限制来保护</w:t>
            </w:r>
            <w:r w:rsidRPr="0011029B">
              <w:rPr>
                <w:rFonts w:ascii="Verdana" w:eastAsia="SimSun" w:hAnsi="Verdana"/>
                <w:sz w:val="20"/>
                <w:szCs w:val="20"/>
                <w:lang w:val="fr-FR" w:eastAsia="zh-CN"/>
              </w:rPr>
              <w:t>EESS</w:t>
            </w:r>
            <w:r w:rsidRPr="0011029B">
              <w:rPr>
                <w:rFonts w:ascii="Verdana" w:eastAsia="SimSun" w:hAnsi="Verdana"/>
                <w:sz w:val="20"/>
                <w:szCs w:val="20"/>
                <w:lang w:val="fr-FR" w:eastAsia="zh-CN"/>
              </w:rPr>
              <w:t>（</w:t>
            </w:r>
            <w:r w:rsidRPr="00181CA3">
              <w:rPr>
                <w:rFonts w:ascii="Verdana" w:eastAsia="SimSun" w:hAnsi="Verdana"/>
                <w:sz w:val="20"/>
                <w:szCs w:val="20"/>
                <w:lang w:eastAsia="zh-CN"/>
              </w:rPr>
              <w:t>无源</w:t>
            </w:r>
            <w:r w:rsidRPr="0011029B">
              <w:rPr>
                <w:rFonts w:ascii="Verdana" w:eastAsia="SimSun" w:hAnsi="Verdana"/>
                <w:sz w:val="20"/>
                <w:szCs w:val="20"/>
                <w:lang w:val="fr-FR" w:eastAsia="zh-CN"/>
              </w:rPr>
              <w:t>）</w:t>
            </w:r>
            <w:r w:rsidRPr="00181CA3">
              <w:rPr>
                <w:rFonts w:ascii="Verdana" w:eastAsia="SimSun" w:hAnsi="Verdana"/>
                <w:sz w:val="20"/>
                <w:szCs w:val="20"/>
                <w:lang w:eastAsia="zh-CN"/>
              </w:rPr>
              <w:t>运行免受在</w:t>
            </w:r>
            <w:r w:rsidRPr="0011029B">
              <w:rPr>
                <w:rFonts w:ascii="Verdana" w:eastAsia="SimSun" w:hAnsi="Verdana"/>
                <w:sz w:val="20"/>
                <w:szCs w:val="20"/>
                <w:lang w:val="fr-FR" w:eastAsia="zh-CN"/>
              </w:rPr>
              <w:t>10.0</w:t>
            </w:r>
            <w:r w:rsidRPr="00181CA3">
              <w:rPr>
                <w:rFonts w:ascii="Verdana" w:eastAsia="SimSun" w:hAnsi="Verdana"/>
                <w:sz w:val="20"/>
                <w:szCs w:val="20"/>
                <w:lang w:val="fr-FR" w:eastAsia="zh-CN"/>
              </w:rPr>
              <w:t>–</w:t>
            </w:r>
            <w:r w:rsidRPr="0011029B">
              <w:rPr>
                <w:rFonts w:ascii="Verdana" w:eastAsia="SimSun" w:hAnsi="Verdana"/>
                <w:sz w:val="20"/>
                <w:szCs w:val="20"/>
                <w:lang w:val="fr-FR" w:eastAsia="zh-CN"/>
              </w:rPr>
              <w:t>10.5 GHz</w:t>
            </w:r>
            <w:r w:rsidRPr="00181CA3">
              <w:rPr>
                <w:rFonts w:ascii="Verdana" w:eastAsia="SimSun" w:hAnsi="Verdana"/>
                <w:sz w:val="20"/>
                <w:szCs w:val="20"/>
                <w:lang w:eastAsia="zh-CN"/>
              </w:rPr>
              <w:t>频段内</w:t>
            </w:r>
            <w:r w:rsidRPr="0011029B">
              <w:rPr>
                <w:rFonts w:ascii="Verdana" w:eastAsia="SimSun" w:hAnsi="Verdana"/>
                <w:sz w:val="20"/>
                <w:szCs w:val="20"/>
                <w:lang w:val="fr-FR" w:eastAsia="zh-CN"/>
              </w:rPr>
              <w:t>IMT</w:t>
            </w:r>
            <w:r w:rsidRPr="00181CA3">
              <w:rPr>
                <w:rFonts w:ascii="Verdana" w:eastAsia="SimSun" w:hAnsi="Verdana"/>
                <w:sz w:val="20"/>
                <w:szCs w:val="20"/>
                <w:lang w:eastAsia="zh-CN"/>
              </w:rPr>
              <w:t>运行造成</w:t>
            </w:r>
            <w:r w:rsidRPr="0011029B">
              <w:rPr>
                <w:rFonts w:ascii="Verdana" w:eastAsia="SimSun" w:hAnsi="Verdana"/>
                <w:sz w:val="20"/>
                <w:szCs w:val="20"/>
                <w:lang w:eastAsia="zh-CN"/>
              </w:rPr>
              <w:t>的</w:t>
            </w:r>
            <w:r w:rsidRPr="00181CA3">
              <w:rPr>
                <w:rFonts w:ascii="Verdana" w:eastAsia="SimSun" w:hAnsi="Verdana"/>
                <w:sz w:val="20"/>
                <w:szCs w:val="20"/>
                <w:lang w:eastAsia="zh-CN"/>
              </w:rPr>
              <w:t>无用发射</w:t>
            </w:r>
            <w:r>
              <w:rPr>
                <w:rFonts w:ascii="Verdana" w:eastAsia="SimSun" w:hAnsi="Verdana" w:hint="eastAsia"/>
                <w:sz w:val="20"/>
                <w:szCs w:val="20"/>
                <w:lang w:eastAsia="zh-CN"/>
              </w:rPr>
              <w:t>。</w:t>
            </w:r>
            <w:r w:rsidR="001B1349" w:rsidRPr="001B1349">
              <w:rPr>
                <w:rStyle w:val="ECCParagraph"/>
                <w:rFonts w:ascii="Verdana" w:eastAsia="Arial" w:hAnsi="Verdana"/>
                <w:sz w:val="20"/>
                <w:szCs w:val="20"/>
                <w:lang w:eastAsia="zh-CN"/>
              </w:rPr>
              <w:t>WMO</w:t>
            </w:r>
            <w:r w:rsidR="001B1349" w:rsidRPr="001B1349">
              <w:rPr>
                <w:rStyle w:val="ECCParagraph"/>
                <w:rFonts w:ascii="SimSun" w:eastAsia="SimSun" w:hAnsi="SimSun" w:cs="SimSun" w:hint="eastAsia"/>
                <w:sz w:val="20"/>
                <w:szCs w:val="20"/>
                <w:lang w:eastAsia="zh-CN"/>
              </w:rPr>
              <w:t>认为，</w:t>
            </w:r>
            <w:r w:rsidR="001B1349" w:rsidRPr="001B1349">
              <w:rPr>
                <w:rStyle w:val="ECCParagraph"/>
                <w:rFonts w:ascii="Verdana" w:eastAsia="Arial" w:hAnsi="Verdana"/>
                <w:sz w:val="20"/>
                <w:szCs w:val="20"/>
                <w:lang w:eastAsia="zh-CN"/>
              </w:rPr>
              <w:t>CPM</w:t>
            </w:r>
            <w:r w:rsidR="001B1349" w:rsidRPr="001B1349">
              <w:rPr>
                <w:rStyle w:val="ECCParagraph"/>
                <w:rFonts w:ascii="SimSun" w:eastAsia="SimSun" w:hAnsi="SimSun" w:cs="SimSun" w:hint="eastAsia"/>
                <w:sz w:val="20"/>
                <w:szCs w:val="20"/>
                <w:lang w:eastAsia="zh-CN"/>
              </w:rPr>
              <w:t>报告中提出的方法</w:t>
            </w:r>
            <w:r w:rsidR="001B1349" w:rsidRPr="001B1349">
              <w:rPr>
                <w:rStyle w:val="ECCParagraph"/>
                <w:rFonts w:ascii="Verdana" w:eastAsia="Arial" w:hAnsi="Verdana"/>
                <w:sz w:val="20"/>
                <w:szCs w:val="20"/>
                <w:lang w:eastAsia="zh-CN"/>
              </w:rPr>
              <w:t>6B/6C</w:t>
            </w:r>
            <w:r w:rsidR="001B1349" w:rsidRPr="001B1349">
              <w:rPr>
                <w:rStyle w:val="ECCParagraph"/>
                <w:rFonts w:ascii="SimSun" w:eastAsia="SimSun" w:hAnsi="SimSun" w:cs="SimSun" w:hint="eastAsia"/>
                <w:sz w:val="20"/>
                <w:szCs w:val="20"/>
                <w:lang w:eastAsia="zh-CN"/>
              </w:rPr>
              <w:t>下的限制（</w:t>
            </w:r>
            <w:r w:rsidR="001B1349" w:rsidRPr="001B1349">
              <w:rPr>
                <w:rStyle w:val="ECCParagraph"/>
                <w:rFonts w:ascii="Verdana" w:eastAsia="Arial" w:hAnsi="Verdana"/>
                <w:sz w:val="20"/>
                <w:szCs w:val="20"/>
                <w:lang w:eastAsia="zh-CN"/>
              </w:rPr>
              <w:t>BS</w:t>
            </w:r>
            <w:r w:rsidR="001B1349" w:rsidRPr="001B1349">
              <w:rPr>
                <w:rStyle w:val="ECCParagraph"/>
                <w:rFonts w:ascii="SimSun" w:eastAsia="SimSun" w:hAnsi="SimSun" w:cs="SimSun" w:hint="eastAsia"/>
                <w:sz w:val="20"/>
                <w:szCs w:val="20"/>
                <w:lang w:eastAsia="zh-CN"/>
              </w:rPr>
              <w:t>和</w:t>
            </w:r>
            <w:r w:rsidR="001B1349" w:rsidRPr="001B1349">
              <w:rPr>
                <w:rStyle w:val="ECCParagraph"/>
                <w:rFonts w:ascii="Verdana" w:eastAsia="Arial" w:hAnsi="Verdana"/>
                <w:sz w:val="20"/>
                <w:szCs w:val="20"/>
                <w:lang w:eastAsia="zh-CN"/>
              </w:rPr>
              <w:t>UE</w:t>
            </w:r>
            <w:r w:rsidR="001B1349" w:rsidRPr="001B1349">
              <w:rPr>
                <w:rStyle w:val="ECCParagraph"/>
                <w:rFonts w:ascii="SimSun" w:eastAsia="SimSun" w:hAnsi="SimSun" w:cs="SimSun" w:hint="eastAsia"/>
                <w:sz w:val="20"/>
                <w:szCs w:val="20"/>
                <w:lang w:eastAsia="zh-CN"/>
              </w:rPr>
              <w:t>分别为</w:t>
            </w:r>
            <w:r w:rsidR="001B1349" w:rsidRPr="001B1349">
              <w:rPr>
                <w:rStyle w:val="ECCParagraph"/>
                <w:rFonts w:ascii="Verdana" w:eastAsia="Arial" w:hAnsi="Verdana"/>
                <w:sz w:val="20"/>
                <w:szCs w:val="20"/>
                <w:lang w:eastAsia="zh-CN"/>
              </w:rPr>
              <w:t>-43</w:t>
            </w:r>
            <w:r w:rsidR="001B1349" w:rsidRPr="001B1349">
              <w:rPr>
                <w:rStyle w:val="ECCParagraph"/>
                <w:rFonts w:ascii="SimSun" w:eastAsia="SimSun" w:hAnsi="SimSun" w:cs="SimSun" w:hint="eastAsia"/>
                <w:sz w:val="20"/>
                <w:szCs w:val="20"/>
                <w:lang w:eastAsia="zh-CN"/>
              </w:rPr>
              <w:t>和</w:t>
            </w:r>
            <w:r w:rsidR="001B1349" w:rsidRPr="001B1349">
              <w:rPr>
                <w:rStyle w:val="ECCParagraph"/>
                <w:rFonts w:ascii="Verdana" w:eastAsia="Arial" w:hAnsi="Verdana"/>
                <w:sz w:val="20"/>
                <w:szCs w:val="20"/>
                <w:lang w:eastAsia="zh-CN"/>
              </w:rPr>
              <w:t>-41 dBW/100 MHz</w:t>
            </w:r>
            <w:r w:rsidR="001B1349" w:rsidRPr="001B1349">
              <w:rPr>
                <w:rStyle w:val="ECCParagraph"/>
                <w:rFonts w:ascii="SimSun" w:eastAsia="SimSun" w:hAnsi="SimSun" w:cs="SimSun" w:hint="eastAsia"/>
                <w:sz w:val="20"/>
                <w:szCs w:val="20"/>
                <w:lang w:eastAsia="zh-CN"/>
              </w:rPr>
              <w:t>）将提供足够的保护。</w:t>
            </w:r>
          </w:p>
          <w:p w14:paraId="04FC342F" w14:textId="245A1B2A" w:rsidR="000F71D7" w:rsidRPr="002F3E94" w:rsidRDefault="00C90437" w:rsidP="00AE32D2">
            <w:pPr>
              <w:pStyle w:val="Paragraph"/>
              <w:numPr>
                <w:ilvl w:val="0"/>
                <w:numId w:val="11"/>
              </w:numPr>
              <w:spacing w:before="240" w:after="240"/>
              <w:ind w:left="873" w:hanging="567"/>
              <w:jc w:val="left"/>
              <w:rPr>
                <w:rFonts w:ascii="Verdana" w:hAnsi="Verdana"/>
                <w:sz w:val="20"/>
                <w:szCs w:val="20"/>
                <w:lang w:eastAsia="zh-CN"/>
              </w:rPr>
            </w:pPr>
            <w:r w:rsidRPr="00181CA3">
              <w:rPr>
                <w:rFonts w:ascii="Verdana" w:eastAsia="SimSun" w:hAnsi="Verdana"/>
                <w:sz w:val="20"/>
                <w:szCs w:val="20"/>
                <w:lang w:eastAsia="zh-CN"/>
              </w:rPr>
              <w:t>采用适当的监管规定保护在</w:t>
            </w:r>
            <w:r w:rsidRPr="0011029B">
              <w:rPr>
                <w:rFonts w:ascii="Verdana" w:eastAsia="SimSun" w:hAnsi="Verdana"/>
                <w:sz w:val="20"/>
                <w:szCs w:val="20"/>
                <w:lang w:val="fr-FR" w:eastAsia="zh-CN"/>
              </w:rPr>
              <w:t>10</w:t>
            </w:r>
            <w:r>
              <w:rPr>
                <w:rFonts w:ascii="Verdana" w:eastAsia="SimSun" w:hAnsi="Verdana"/>
                <w:sz w:val="20"/>
                <w:szCs w:val="20"/>
                <w:lang w:val="fr-FR" w:eastAsia="zh-CN"/>
              </w:rPr>
              <w:t>.0</w:t>
            </w:r>
            <w:r w:rsidRPr="00181CA3">
              <w:rPr>
                <w:rFonts w:ascii="Verdana" w:eastAsia="SimSun" w:hAnsi="Verdana"/>
                <w:sz w:val="20"/>
                <w:szCs w:val="20"/>
                <w:lang w:val="fr-FR" w:eastAsia="zh-CN"/>
              </w:rPr>
              <w:t>–</w:t>
            </w:r>
            <w:r w:rsidRPr="0011029B">
              <w:rPr>
                <w:rFonts w:ascii="Verdana" w:eastAsia="SimSun" w:hAnsi="Verdana"/>
                <w:sz w:val="20"/>
                <w:szCs w:val="20"/>
                <w:lang w:val="fr-FR" w:eastAsia="zh-CN"/>
              </w:rPr>
              <w:t>10.4 GHz</w:t>
            </w:r>
            <w:r w:rsidRPr="00181CA3">
              <w:rPr>
                <w:rFonts w:ascii="Verdana" w:eastAsia="SimSun" w:hAnsi="Verdana"/>
                <w:sz w:val="20"/>
                <w:szCs w:val="20"/>
                <w:lang w:eastAsia="zh-CN"/>
              </w:rPr>
              <w:t>频段内的</w:t>
            </w:r>
            <w:r w:rsidRPr="0011029B">
              <w:rPr>
                <w:rFonts w:ascii="Verdana" w:eastAsia="SimSun" w:hAnsi="Verdana"/>
                <w:sz w:val="20"/>
                <w:szCs w:val="20"/>
                <w:lang w:val="fr-FR" w:eastAsia="zh-CN"/>
              </w:rPr>
              <w:t>EESS</w:t>
            </w:r>
            <w:r w:rsidRPr="0011029B">
              <w:rPr>
                <w:rFonts w:ascii="Verdana" w:eastAsia="SimSun" w:hAnsi="Verdana"/>
                <w:sz w:val="20"/>
                <w:szCs w:val="20"/>
                <w:lang w:val="fr-FR" w:eastAsia="zh-CN"/>
              </w:rPr>
              <w:t>（</w:t>
            </w:r>
            <w:r w:rsidRPr="00181CA3">
              <w:rPr>
                <w:rFonts w:ascii="Verdana" w:eastAsia="SimSun" w:hAnsi="Verdana"/>
                <w:sz w:val="20"/>
                <w:szCs w:val="20"/>
                <w:lang w:eastAsia="zh-CN"/>
              </w:rPr>
              <w:t>有源</w:t>
            </w:r>
            <w:r w:rsidRPr="0011029B">
              <w:rPr>
                <w:rFonts w:ascii="Verdana" w:eastAsia="SimSun" w:hAnsi="Verdana"/>
                <w:sz w:val="20"/>
                <w:szCs w:val="20"/>
                <w:lang w:val="fr-FR" w:eastAsia="zh-CN"/>
              </w:rPr>
              <w:t>）</w:t>
            </w:r>
            <w:r w:rsidRPr="00181CA3">
              <w:rPr>
                <w:rFonts w:ascii="Verdana" w:eastAsia="SimSun" w:hAnsi="Verdana"/>
                <w:sz w:val="20"/>
                <w:szCs w:val="20"/>
                <w:lang w:eastAsia="zh-CN"/>
              </w:rPr>
              <w:t>业务</w:t>
            </w:r>
            <w:r>
              <w:rPr>
                <w:rFonts w:ascii="Verdana" w:eastAsia="SimSun" w:hAnsi="Verdana" w:hint="eastAsia"/>
                <w:sz w:val="20"/>
                <w:szCs w:val="20"/>
                <w:lang w:eastAsia="zh-CN"/>
              </w:rPr>
              <w:t>。</w:t>
            </w:r>
          </w:p>
          <w:p w14:paraId="5A6AA8B1" w14:textId="420F9F1A" w:rsidR="000F71D7" w:rsidRPr="002F3E94" w:rsidRDefault="000525D4" w:rsidP="00AE32D2">
            <w:pPr>
              <w:pStyle w:val="Paragraph"/>
              <w:numPr>
                <w:ilvl w:val="0"/>
                <w:numId w:val="11"/>
              </w:numPr>
              <w:spacing w:before="240" w:after="240"/>
              <w:ind w:left="873" w:hanging="567"/>
              <w:jc w:val="left"/>
              <w:rPr>
                <w:rFonts w:ascii="Verdana" w:hAnsi="Verdana"/>
                <w:sz w:val="20"/>
                <w:szCs w:val="20"/>
                <w:lang w:eastAsia="zh-CN"/>
              </w:rPr>
            </w:pPr>
            <w:r w:rsidRPr="000525D4">
              <w:rPr>
                <w:rStyle w:val="ECCParagraph"/>
                <w:rFonts w:ascii="SimSun" w:eastAsia="SimSun" w:hAnsi="SimSun" w:cs="SimSun" w:hint="eastAsia"/>
                <w:sz w:val="20"/>
                <w:szCs w:val="20"/>
                <w:lang w:eastAsia="zh-CN"/>
              </w:rPr>
              <w:t>确保保护</w:t>
            </w:r>
            <w:r w:rsidRPr="000525D4">
              <w:rPr>
                <w:rStyle w:val="ECCParagraph"/>
                <w:rFonts w:ascii="Verdana" w:eastAsia="Arial" w:hAnsi="Verdana"/>
                <w:sz w:val="20"/>
                <w:szCs w:val="20"/>
                <w:lang w:eastAsia="zh-CN"/>
              </w:rPr>
              <w:t>EESS</w:t>
            </w:r>
            <w:r w:rsidRPr="000525D4">
              <w:rPr>
                <w:rStyle w:val="ECCParagraph"/>
                <w:rFonts w:ascii="SimSun" w:eastAsia="SimSun" w:hAnsi="SimSun" w:cs="SimSun" w:hint="eastAsia"/>
                <w:sz w:val="20"/>
                <w:szCs w:val="20"/>
                <w:lang w:eastAsia="zh-CN"/>
              </w:rPr>
              <w:t>（有源）和</w:t>
            </w:r>
            <w:r w:rsidRPr="000525D4">
              <w:rPr>
                <w:rStyle w:val="ECCParagraph"/>
                <w:rFonts w:ascii="Verdana" w:eastAsia="Arial" w:hAnsi="Verdana"/>
                <w:sz w:val="20"/>
                <w:szCs w:val="20"/>
                <w:lang w:eastAsia="zh-CN"/>
              </w:rPr>
              <w:t>EESS</w:t>
            </w:r>
            <w:r w:rsidRPr="000525D4">
              <w:rPr>
                <w:rStyle w:val="ECCParagraph"/>
                <w:rFonts w:ascii="SimSun" w:eastAsia="SimSun" w:hAnsi="SimSun" w:cs="SimSun" w:hint="eastAsia"/>
                <w:sz w:val="20"/>
                <w:szCs w:val="20"/>
                <w:lang w:eastAsia="zh-CN"/>
              </w:rPr>
              <w:t>（无源）的缓解技术（如抑制副瓣）的有效性得到证明，并在</w:t>
            </w:r>
            <w:r w:rsidRPr="000525D4">
              <w:rPr>
                <w:rStyle w:val="ECCParagraph"/>
                <w:rFonts w:ascii="Verdana" w:eastAsia="Arial" w:hAnsi="Verdana"/>
                <w:sz w:val="20"/>
                <w:szCs w:val="20"/>
                <w:lang w:eastAsia="zh-CN"/>
              </w:rPr>
              <w:t>RR</w:t>
            </w:r>
            <w:r w:rsidRPr="000525D4">
              <w:rPr>
                <w:rStyle w:val="ECCParagraph"/>
                <w:rFonts w:ascii="SimSun" w:eastAsia="SimSun" w:hAnsi="SimSun" w:cs="SimSun" w:hint="eastAsia"/>
                <w:sz w:val="20"/>
                <w:szCs w:val="20"/>
                <w:lang w:eastAsia="zh-CN"/>
              </w:rPr>
              <w:t>中得到适当的实施。</w:t>
            </w:r>
          </w:p>
        </w:tc>
      </w:tr>
    </w:tbl>
    <w:p w14:paraId="6851319D" w14:textId="590DE944" w:rsidR="000F71D7" w:rsidRPr="002F3E94" w:rsidRDefault="000F71D7" w:rsidP="00717275">
      <w:pPr>
        <w:pStyle w:val="Heading3"/>
        <w:spacing w:after="240"/>
      </w:pPr>
      <w:r w:rsidRPr="002F3E94">
        <w:t>3.2</w:t>
      </w:r>
      <w:r w:rsidRPr="002F3E94">
        <w:tab/>
      </w:r>
      <w:r w:rsidR="00C90437" w:rsidRPr="00C90437">
        <w:rPr>
          <w:rFonts w:ascii="Microsoft YaHei" w:eastAsia="Microsoft YaHei" w:hAnsi="Microsoft YaHei" w:cs="Times New Roman"/>
          <w:lang w:eastAsia="zh-CN"/>
        </w:rPr>
        <w:t>议项</w:t>
      </w:r>
      <w:r w:rsidRPr="00C90437">
        <w:rPr>
          <w:rFonts w:ascii="Microsoft YaHei" w:eastAsia="Microsoft YaHei" w:hAnsi="Microsoft YaHei"/>
        </w:rPr>
        <w:t>1.3</w:t>
      </w:r>
    </w:p>
    <w:p w14:paraId="0DE940FC" w14:textId="268F7C11" w:rsidR="000F71D7" w:rsidRPr="002F3E94" w:rsidRDefault="00C90437" w:rsidP="000F71D7">
      <w:pPr>
        <w:spacing w:before="240" w:after="240"/>
        <w:jc w:val="left"/>
        <w:rPr>
          <w:i/>
          <w:iCs/>
          <w:lang w:eastAsia="zh-CN"/>
        </w:rPr>
      </w:pPr>
      <w:r w:rsidRPr="00C90437">
        <w:rPr>
          <w:rFonts w:ascii="SimSun" w:eastAsia="SimSun" w:hAnsi="SimSun"/>
          <w:i/>
          <w:iCs/>
          <w:lang w:val="fr-FR" w:eastAsia="zh-CN"/>
        </w:rPr>
        <w:t>“</w:t>
      </w:r>
      <w:r w:rsidRPr="0011029B">
        <w:rPr>
          <w:rFonts w:eastAsia="SimSun"/>
          <w:i/>
          <w:iCs/>
          <w:lang w:eastAsia="zh-CN"/>
        </w:rPr>
        <w:t>根据</w:t>
      </w:r>
      <w:r w:rsidRPr="00C90437">
        <w:rPr>
          <w:rFonts w:eastAsia="SimSun"/>
          <w:b/>
          <w:bCs/>
          <w:i/>
          <w:iCs/>
          <w:lang w:eastAsia="zh-CN"/>
        </w:rPr>
        <w:t>第</w:t>
      </w:r>
      <w:r w:rsidRPr="00C90437">
        <w:rPr>
          <w:rFonts w:eastAsia="SimSun"/>
          <w:b/>
          <w:bCs/>
          <w:i/>
          <w:iCs/>
          <w:lang w:val="fr-FR" w:eastAsia="zh-CN"/>
        </w:rPr>
        <w:t>246</w:t>
      </w:r>
      <w:r w:rsidRPr="00C90437">
        <w:rPr>
          <w:rFonts w:eastAsia="SimSun"/>
          <w:b/>
          <w:bCs/>
          <w:i/>
          <w:iCs/>
          <w:lang w:eastAsia="zh-CN"/>
        </w:rPr>
        <w:t>号决议</w:t>
      </w:r>
      <w:r w:rsidRPr="00C90437">
        <w:rPr>
          <w:rFonts w:eastAsia="SimSun"/>
          <w:b/>
          <w:bCs/>
          <w:i/>
          <w:iCs/>
          <w:lang w:val="fr-FR" w:eastAsia="zh-CN"/>
        </w:rPr>
        <w:t>（</w:t>
      </w:r>
      <w:r w:rsidRPr="00C90437">
        <w:rPr>
          <w:rFonts w:eastAsia="SimSun"/>
          <w:b/>
          <w:bCs/>
          <w:i/>
          <w:iCs/>
          <w:lang w:val="fr-FR" w:eastAsia="zh-CN"/>
        </w:rPr>
        <w:t>WRC-19</w:t>
      </w:r>
      <w:r w:rsidRPr="00C90437">
        <w:rPr>
          <w:rFonts w:eastAsia="SimSun"/>
          <w:b/>
          <w:bCs/>
          <w:i/>
          <w:iCs/>
          <w:lang w:val="fr-FR" w:eastAsia="zh-CN"/>
        </w:rPr>
        <w:t>）</w:t>
      </w:r>
      <w:r w:rsidRPr="0011029B">
        <w:rPr>
          <w:rFonts w:eastAsia="SimSun"/>
          <w:i/>
          <w:iCs/>
          <w:lang w:val="fr-FR" w:eastAsia="zh-CN"/>
        </w:rPr>
        <w:t>，</w:t>
      </w:r>
      <w:r w:rsidRPr="0011029B">
        <w:rPr>
          <w:rFonts w:eastAsia="SimSun"/>
          <w:i/>
          <w:iCs/>
          <w:lang w:eastAsia="zh-CN"/>
        </w:rPr>
        <w:t>考虑在区域</w:t>
      </w:r>
      <w:r w:rsidRPr="0011029B">
        <w:rPr>
          <w:rFonts w:eastAsia="SimSun"/>
          <w:i/>
          <w:iCs/>
          <w:lang w:val="fr-FR" w:eastAsia="zh-CN"/>
        </w:rPr>
        <w:t>1</w:t>
      </w:r>
      <w:r w:rsidRPr="00181CA3">
        <w:rPr>
          <w:rFonts w:eastAsia="SimSun"/>
          <w:i/>
          <w:iCs/>
          <w:lang w:eastAsia="zh-CN"/>
        </w:rPr>
        <w:t>内</w:t>
      </w:r>
      <w:r w:rsidRPr="0011029B">
        <w:rPr>
          <w:rFonts w:eastAsia="SimSun"/>
          <w:i/>
          <w:iCs/>
          <w:lang w:eastAsia="zh-CN"/>
        </w:rPr>
        <w:t>将</w:t>
      </w:r>
      <w:r w:rsidRPr="0011029B">
        <w:rPr>
          <w:rFonts w:eastAsia="SimSun"/>
          <w:i/>
          <w:iCs/>
          <w:lang w:val="fr-FR" w:eastAsia="zh-CN"/>
        </w:rPr>
        <w:t>3600-3800 MHz</w:t>
      </w:r>
      <w:r w:rsidRPr="0011029B">
        <w:rPr>
          <w:rFonts w:eastAsia="SimSun"/>
          <w:i/>
          <w:iCs/>
          <w:lang w:eastAsia="zh-CN"/>
        </w:rPr>
        <w:t>频段一</w:t>
      </w:r>
      <w:r w:rsidRPr="00181CA3">
        <w:rPr>
          <w:rFonts w:eastAsia="SimSun"/>
          <w:i/>
          <w:iCs/>
          <w:lang w:eastAsia="zh-CN"/>
        </w:rPr>
        <w:t>次划分给</w:t>
      </w:r>
      <w:r w:rsidRPr="0011029B">
        <w:rPr>
          <w:rFonts w:eastAsia="SimSun"/>
          <w:i/>
          <w:iCs/>
          <w:lang w:eastAsia="zh-CN"/>
        </w:rPr>
        <w:t>移动业务并采取适当的</w:t>
      </w:r>
      <w:r w:rsidRPr="00181CA3">
        <w:rPr>
          <w:rFonts w:eastAsia="SimSun"/>
          <w:i/>
          <w:iCs/>
          <w:lang w:eastAsia="zh-CN"/>
        </w:rPr>
        <w:t>监管</w:t>
      </w:r>
      <w:r w:rsidRPr="0011029B">
        <w:rPr>
          <w:rFonts w:eastAsia="SimSun"/>
          <w:i/>
          <w:iCs/>
          <w:lang w:eastAsia="zh-CN"/>
        </w:rPr>
        <w:t>行动</w:t>
      </w:r>
      <w:r w:rsidRPr="00C90437">
        <w:rPr>
          <w:rFonts w:ascii="SimSun" w:eastAsia="SimSun" w:hAnsi="SimSun"/>
          <w:i/>
          <w:iCs/>
          <w:lang w:val="fr-FR" w:eastAsia="zh-CN"/>
        </w:rPr>
        <w:t>”</w:t>
      </w:r>
    </w:p>
    <w:p w14:paraId="486EBB12" w14:textId="639AC077" w:rsidR="000F71D7" w:rsidRPr="002F3E94" w:rsidRDefault="00C90437" w:rsidP="000F71D7">
      <w:pPr>
        <w:pStyle w:val="ListParagraph"/>
        <w:spacing w:before="240" w:after="240"/>
        <w:ind w:right="-170"/>
        <w:jc w:val="left"/>
        <w:rPr>
          <w:rFonts w:ascii="Verdana" w:hAnsi="Verdana"/>
          <w:sz w:val="20"/>
          <w:szCs w:val="20"/>
          <w:lang w:val="en-GB" w:eastAsia="zh-CN"/>
        </w:rPr>
      </w:pPr>
      <w:r w:rsidRPr="00181CA3">
        <w:rPr>
          <w:rFonts w:ascii="Verdana" w:eastAsia="SimSun" w:hAnsi="Verdana"/>
          <w:sz w:val="20"/>
          <w:szCs w:val="20"/>
          <w:lang w:eastAsia="zh-CN"/>
        </w:rPr>
        <w:t>由于确定</w:t>
      </w:r>
      <w:r w:rsidRPr="0011029B">
        <w:rPr>
          <w:rFonts w:ascii="Verdana" w:eastAsia="SimSun" w:hAnsi="Verdana"/>
          <w:sz w:val="20"/>
          <w:szCs w:val="20"/>
          <w:lang w:eastAsia="zh-CN"/>
        </w:rPr>
        <w:t>3600</w:t>
      </w:r>
      <w:r w:rsidRPr="00181CA3">
        <w:rPr>
          <w:rFonts w:ascii="Verdana" w:eastAsia="SimSun" w:hAnsi="Verdana"/>
          <w:sz w:val="20"/>
          <w:szCs w:val="20"/>
          <w:lang w:eastAsia="zh-CN"/>
        </w:rPr>
        <w:t>–</w:t>
      </w:r>
      <w:r w:rsidRPr="0011029B">
        <w:rPr>
          <w:rFonts w:ascii="Verdana" w:eastAsia="SimSun" w:hAnsi="Verdana"/>
          <w:sz w:val="20"/>
          <w:szCs w:val="20"/>
          <w:lang w:eastAsia="zh-CN"/>
        </w:rPr>
        <w:t>3800 MHz</w:t>
      </w:r>
      <w:r w:rsidRPr="00181CA3">
        <w:rPr>
          <w:rFonts w:ascii="Verdana" w:eastAsia="SimSun" w:hAnsi="Verdana"/>
          <w:sz w:val="20"/>
          <w:szCs w:val="20"/>
          <w:lang w:eastAsia="zh-CN"/>
        </w:rPr>
        <w:t>用于</w:t>
      </w:r>
      <w:r w:rsidRPr="0011029B">
        <w:rPr>
          <w:rFonts w:ascii="Verdana" w:eastAsia="SimSun" w:hAnsi="Verdana"/>
          <w:sz w:val="20"/>
          <w:szCs w:val="20"/>
          <w:lang w:eastAsia="zh-CN"/>
        </w:rPr>
        <w:t>IMT</w:t>
      </w:r>
      <w:r w:rsidRPr="00181CA3">
        <w:rPr>
          <w:rFonts w:ascii="Verdana" w:eastAsia="SimSun" w:hAnsi="Verdana"/>
          <w:sz w:val="20"/>
          <w:szCs w:val="20"/>
          <w:lang w:eastAsia="zh-CN"/>
        </w:rPr>
        <w:t>会造成</w:t>
      </w:r>
      <w:r w:rsidRPr="0011029B">
        <w:rPr>
          <w:rFonts w:ascii="Verdana" w:eastAsia="SimSun" w:hAnsi="Verdana"/>
          <w:sz w:val="20"/>
          <w:szCs w:val="20"/>
          <w:lang w:eastAsia="zh-CN"/>
        </w:rPr>
        <w:t>3800 MHz</w:t>
      </w:r>
      <w:r w:rsidRPr="0011029B">
        <w:rPr>
          <w:rFonts w:ascii="Verdana" w:eastAsia="SimSun" w:hAnsi="Verdana"/>
          <w:sz w:val="20"/>
          <w:szCs w:val="20"/>
          <w:lang w:eastAsia="zh-CN"/>
        </w:rPr>
        <w:t>以</w:t>
      </w:r>
      <w:r w:rsidRPr="00181CA3">
        <w:rPr>
          <w:rFonts w:ascii="Verdana" w:eastAsia="SimSun" w:hAnsi="Verdana"/>
          <w:sz w:val="20"/>
          <w:szCs w:val="20"/>
          <w:lang w:eastAsia="zh-CN"/>
        </w:rPr>
        <w:t>上频段当前</w:t>
      </w:r>
      <w:r w:rsidRPr="0011029B">
        <w:rPr>
          <w:rFonts w:ascii="Verdana" w:eastAsia="SimSun" w:hAnsi="Verdana"/>
          <w:sz w:val="20"/>
          <w:szCs w:val="20"/>
          <w:lang w:eastAsia="zh-CN"/>
        </w:rPr>
        <w:t>FFS</w:t>
      </w:r>
      <w:r w:rsidRPr="00181CA3">
        <w:rPr>
          <w:rFonts w:ascii="Verdana" w:eastAsia="SimSun" w:hAnsi="Verdana"/>
          <w:sz w:val="20"/>
          <w:szCs w:val="20"/>
          <w:lang w:eastAsia="zh-CN"/>
        </w:rPr>
        <w:t>的使用发生变化</w:t>
      </w:r>
      <w:r w:rsidRPr="0011029B">
        <w:rPr>
          <w:rFonts w:ascii="Verdana" w:eastAsia="SimSun" w:hAnsi="Verdana"/>
          <w:sz w:val="20"/>
          <w:szCs w:val="20"/>
          <w:lang w:eastAsia="zh-CN"/>
        </w:rPr>
        <w:t>，</w:t>
      </w:r>
      <w:r w:rsidRPr="00181CA3">
        <w:rPr>
          <w:rFonts w:ascii="Verdana" w:eastAsia="SimSun" w:hAnsi="Verdana"/>
          <w:sz w:val="20"/>
          <w:szCs w:val="20"/>
          <w:lang w:eastAsia="zh-CN"/>
        </w:rPr>
        <w:t>因此</w:t>
      </w:r>
      <w:r w:rsidRPr="0011029B">
        <w:rPr>
          <w:rFonts w:ascii="Verdana" w:eastAsia="SimSun" w:hAnsi="Verdana"/>
          <w:sz w:val="20"/>
          <w:szCs w:val="20"/>
          <w:lang w:eastAsia="zh-CN"/>
        </w:rPr>
        <w:t>对</w:t>
      </w:r>
      <w:r w:rsidRPr="0011029B">
        <w:rPr>
          <w:rFonts w:ascii="Verdana" w:eastAsia="SimSun" w:hAnsi="Verdana"/>
          <w:sz w:val="20"/>
          <w:szCs w:val="20"/>
          <w:lang w:eastAsia="zh-CN"/>
        </w:rPr>
        <w:t>3800 MHz</w:t>
      </w:r>
      <w:r w:rsidRPr="00181CA3">
        <w:rPr>
          <w:rFonts w:ascii="Verdana" w:eastAsia="SimSun" w:hAnsi="Verdana"/>
          <w:sz w:val="20"/>
          <w:szCs w:val="20"/>
          <w:lang w:eastAsia="zh-CN"/>
        </w:rPr>
        <w:t>以上频段</w:t>
      </w:r>
      <w:r w:rsidRPr="0011029B">
        <w:rPr>
          <w:rFonts w:ascii="Verdana" w:eastAsia="SimSun" w:hAnsi="Verdana"/>
          <w:sz w:val="20"/>
          <w:szCs w:val="20"/>
          <w:lang w:eastAsia="zh-CN"/>
        </w:rPr>
        <w:t>FSS</w:t>
      </w:r>
      <w:r w:rsidRPr="0011029B">
        <w:rPr>
          <w:rFonts w:ascii="Verdana" w:eastAsia="SimSun" w:hAnsi="Verdana"/>
          <w:sz w:val="20"/>
          <w:szCs w:val="20"/>
          <w:lang w:eastAsia="zh-CN"/>
        </w:rPr>
        <w:t>（</w:t>
      </w:r>
      <w:r w:rsidRPr="00181CA3">
        <w:rPr>
          <w:rFonts w:ascii="Verdana" w:eastAsia="SimSun" w:hAnsi="Verdana"/>
          <w:sz w:val="20"/>
          <w:szCs w:val="20"/>
          <w:lang w:eastAsia="zh-CN"/>
        </w:rPr>
        <w:t>空对地</w:t>
      </w:r>
      <w:r w:rsidRPr="0011029B">
        <w:rPr>
          <w:rFonts w:ascii="Verdana" w:eastAsia="SimSun" w:hAnsi="Verdana"/>
          <w:sz w:val="20"/>
          <w:szCs w:val="20"/>
          <w:lang w:eastAsia="zh-CN"/>
        </w:rPr>
        <w:t>）造成</w:t>
      </w:r>
      <w:r w:rsidRPr="00181CA3">
        <w:rPr>
          <w:rFonts w:ascii="Verdana" w:eastAsia="SimSun" w:hAnsi="Verdana"/>
          <w:sz w:val="20"/>
          <w:szCs w:val="20"/>
          <w:lang w:eastAsia="zh-CN"/>
        </w:rPr>
        <w:t>的可能影响是令人关切的</w:t>
      </w:r>
      <w:r w:rsidRPr="0011029B">
        <w:rPr>
          <w:rFonts w:ascii="Verdana" w:eastAsia="SimSun" w:hAnsi="Verdana"/>
          <w:sz w:val="20"/>
          <w:szCs w:val="20"/>
          <w:lang w:eastAsia="zh-CN"/>
        </w:rPr>
        <w:t>问题，</w:t>
      </w:r>
      <w:r w:rsidRPr="00181CA3">
        <w:rPr>
          <w:rFonts w:ascii="Verdana" w:eastAsia="SimSun" w:hAnsi="Verdana"/>
          <w:sz w:val="20"/>
          <w:szCs w:val="20"/>
          <w:lang w:eastAsia="zh-CN"/>
        </w:rPr>
        <w:t>因为促进气象</w:t>
      </w:r>
      <w:r w:rsidRPr="0011029B">
        <w:rPr>
          <w:rFonts w:ascii="Verdana" w:eastAsia="SimSun" w:hAnsi="Verdana"/>
          <w:sz w:val="20"/>
          <w:szCs w:val="20"/>
          <w:lang w:eastAsia="zh-CN"/>
        </w:rPr>
        <w:t>数据</w:t>
      </w:r>
      <w:r w:rsidRPr="00181CA3">
        <w:rPr>
          <w:rFonts w:ascii="Verdana" w:eastAsia="SimSun" w:hAnsi="Verdana"/>
          <w:sz w:val="20"/>
          <w:szCs w:val="20"/>
          <w:lang w:eastAsia="zh-CN"/>
        </w:rPr>
        <w:t>的分发是在</w:t>
      </w:r>
      <w:r w:rsidRPr="0011029B">
        <w:rPr>
          <w:rFonts w:ascii="Verdana" w:eastAsia="SimSun" w:hAnsi="Verdana"/>
          <w:sz w:val="20"/>
          <w:szCs w:val="20"/>
          <w:lang w:eastAsia="zh-CN"/>
        </w:rPr>
        <w:t>GEONETCast</w:t>
      </w:r>
      <w:r w:rsidRPr="00181CA3">
        <w:rPr>
          <w:rFonts w:ascii="Verdana" w:eastAsia="SimSun" w:hAnsi="Verdana"/>
          <w:sz w:val="20"/>
          <w:szCs w:val="20"/>
          <w:lang w:eastAsia="zh-CN"/>
        </w:rPr>
        <w:t>框架内使用商业通信卫星</w:t>
      </w:r>
      <w:r w:rsidRPr="0011029B">
        <w:rPr>
          <w:rFonts w:ascii="Verdana" w:eastAsia="SimSun" w:hAnsi="Verdana"/>
          <w:sz w:val="20"/>
          <w:szCs w:val="20"/>
          <w:lang w:eastAsia="zh-CN"/>
        </w:rPr>
        <w:t>，</w:t>
      </w:r>
      <w:r w:rsidRPr="0011029B">
        <w:rPr>
          <w:rFonts w:ascii="Verdana" w:eastAsia="SimSun" w:hAnsi="Verdana"/>
          <w:sz w:val="20"/>
          <w:szCs w:val="20"/>
          <w:lang w:eastAsia="zh-CN"/>
        </w:rPr>
        <w:t>GEONETCast</w:t>
      </w:r>
      <w:r w:rsidRPr="00181CA3">
        <w:rPr>
          <w:rFonts w:ascii="Verdana" w:eastAsia="SimSun" w:hAnsi="Verdana"/>
          <w:sz w:val="20"/>
          <w:szCs w:val="20"/>
          <w:lang w:eastAsia="zh-CN"/>
        </w:rPr>
        <w:t>是一个使用商业卫星的持续且具成本效益的星基分发系统全球网络</w:t>
      </w:r>
      <w:r w:rsidRPr="0011029B">
        <w:rPr>
          <w:rFonts w:ascii="Verdana" w:eastAsia="SimSun" w:hAnsi="Verdana"/>
          <w:sz w:val="20"/>
          <w:szCs w:val="20"/>
          <w:lang w:eastAsia="zh-CN"/>
        </w:rPr>
        <w:t>，</w:t>
      </w:r>
      <w:r w:rsidRPr="00181CA3">
        <w:rPr>
          <w:rFonts w:ascii="Verdana" w:eastAsia="SimSun" w:hAnsi="Verdana"/>
          <w:sz w:val="20"/>
          <w:szCs w:val="20"/>
          <w:lang w:eastAsia="zh-CN"/>
        </w:rPr>
        <w:t>在</w:t>
      </w:r>
      <w:r w:rsidRPr="0011029B">
        <w:rPr>
          <w:rFonts w:ascii="Verdana" w:eastAsia="SimSun" w:hAnsi="Verdana"/>
          <w:sz w:val="20"/>
          <w:szCs w:val="20"/>
          <w:lang w:eastAsia="zh-CN"/>
        </w:rPr>
        <w:t>169</w:t>
      </w:r>
      <w:r w:rsidRPr="00181CA3">
        <w:rPr>
          <w:rFonts w:ascii="Verdana" w:eastAsia="SimSun" w:hAnsi="Verdana"/>
          <w:sz w:val="20"/>
          <w:szCs w:val="20"/>
          <w:lang w:eastAsia="zh-CN"/>
        </w:rPr>
        <w:t>个国家有</w:t>
      </w:r>
      <w:r w:rsidRPr="0011029B">
        <w:rPr>
          <w:rFonts w:ascii="Verdana" w:eastAsia="SimSun" w:hAnsi="Verdana"/>
          <w:sz w:val="20"/>
          <w:szCs w:val="20"/>
          <w:lang w:eastAsia="zh-CN"/>
        </w:rPr>
        <w:t>6000</w:t>
      </w:r>
      <w:r w:rsidRPr="00181CA3">
        <w:rPr>
          <w:rFonts w:ascii="Verdana" w:eastAsia="SimSun" w:hAnsi="Verdana"/>
          <w:sz w:val="20"/>
          <w:szCs w:val="20"/>
          <w:lang w:eastAsia="zh-CN"/>
        </w:rPr>
        <w:t>多个用户站</w:t>
      </w:r>
      <w:r w:rsidRPr="0011029B">
        <w:rPr>
          <w:rFonts w:ascii="Verdana" w:eastAsia="SimSun" w:hAnsi="Verdana"/>
          <w:sz w:val="20"/>
          <w:szCs w:val="20"/>
          <w:lang w:eastAsia="zh-CN"/>
        </w:rPr>
        <w:t>。</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35E69AB" w14:textId="77777777" w:rsidTr="009B2C5E">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6BDE" w14:textId="4E3DED5E" w:rsidR="000F71D7" w:rsidRPr="002F3E94" w:rsidRDefault="00C90437" w:rsidP="009B2C5E">
            <w:pPr>
              <w:pStyle w:val="Headingb"/>
              <w:spacing w:before="240" w:after="240"/>
              <w:rPr>
                <w:rFonts w:ascii="Verdana" w:hAnsi="Verdana" w:cs="Times New Roman"/>
                <w:sz w:val="20"/>
              </w:rPr>
            </w:pPr>
            <w:bookmarkStart w:id="41" w:name="_Hlk49957380"/>
            <w:r w:rsidRPr="00C90437">
              <w:rPr>
                <w:rFonts w:ascii="Microsoft YaHei" w:eastAsia="Microsoft YaHei" w:hAnsi="Microsoft YaHei" w:cs="Times New Roman"/>
                <w:sz w:val="20"/>
              </w:rPr>
              <w:t>WMO</w:t>
            </w:r>
            <w:r w:rsidRPr="00C90437">
              <w:rPr>
                <w:rFonts w:ascii="Microsoft YaHei" w:eastAsia="Microsoft YaHei" w:hAnsi="Microsoft YaHei" w:cs="Verdana"/>
                <w:sz w:val="20"/>
                <w:lang w:val="en-US"/>
              </w:rPr>
              <w:t>关于WRC-23议项1.3的立场</w:t>
            </w:r>
          </w:p>
          <w:p w14:paraId="603604AE" w14:textId="7FC930FD" w:rsidR="000F71D7" w:rsidRPr="002F3E94" w:rsidRDefault="00C90437" w:rsidP="009B2C5E">
            <w:pPr>
              <w:pStyle w:val="Paragraph"/>
              <w:spacing w:before="240" w:after="240"/>
              <w:jc w:val="left"/>
              <w:rPr>
                <w:rFonts w:ascii="Verdana" w:hAnsi="Verdana"/>
                <w:sz w:val="20"/>
                <w:szCs w:val="20"/>
                <w:lang w:eastAsia="zh-CN"/>
              </w:rPr>
            </w:pPr>
            <w:r w:rsidRPr="00181CA3">
              <w:rPr>
                <w:rFonts w:ascii="Verdana" w:eastAsia="SimSun" w:hAnsi="Verdana"/>
                <w:sz w:val="20"/>
                <w:szCs w:val="20"/>
                <w:lang w:eastAsia="zh-CN"/>
              </w:rPr>
              <w:t>由于确定</w:t>
            </w:r>
            <w:r w:rsidRPr="00181CA3">
              <w:rPr>
                <w:rFonts w:ascii="Verdana" w:eastAsia="SimSun" w:hAnsi="Verdana"/>
                <w:sz w:val="20"/>
                <w:szCs w:val="20"/>
                <w:lang w:eastAsia="zh-CN"/>
              </w:rPr>
              <w:t>3600–3800 MHz</w:t>
            </w:r>
            <w:r w:rsidRPr="00181CA3">
              <w:rPr>
                <w:rFonts w:ascii="Verdana" w:eastAsia="SimSun" w:hAnsi="Verdana"/>
                <w:sz w:val="20"/>
                <w:szCs w:val="20"/>
                <w:lang w:eastAsia="zh-CN"/>
              </w:rPr>
              <w:t>用于</w:t>
            </w:r>
            <w:r w:rsidRPr="00181CA3">
              <w:rPr>
                <w:rFonts w:ascii="Verdana" w:eastAsia="SimSun" w:hAnsi="Verdana"/>
                <w:sz w:val="20"/>
                <w:szCs w:val="20"/>
                <w:lang w:eastAsia="zh-CN"/>
              </w:rPr>
              <w:t>IMT</w:t>
            </w:r>
            <w:r w:rsidRPr="00181CA3">
              <w:rPr>
                <w:rFonts w:ascii="Verdana" w:eastAsia="SimSun" w:hAnsi="Verdana"/>
                <w:sz w:val="20"/>
                <w:szCs w:val="20"/>
                <w:lang w:eastAsia="zh-CN"/>
              </w:rPr>
              <w:t>会造成</w:t>
            </w:r>
            <w:r w:rsidRPr="00181CA3">
              <w:rPr>
                <w:rFonts w:ascii="Verdana" w:eastAsia="SimSun" w:hAnsi="Verdana"/>
                <w:sz w:val="20"/>
                <w:szCs w:val="20"/>
                <w:lang w:eastAsia="zh-CN"/>
              </w:rPr>
              <w:t>3800 MHz</w:t>
            </w:r>
            <w:r w:rsidRPr="00181CA3">
              <w:rPr>
                <w:rFonts w:ascii="Verdana" w:eastAsia="SimSun" w:hAnsi="Verdana"/>
                <w:sz w:val="20"/>
                <w:szCs w:val="20"/>
                <w:lang w:eastAsia="zh-CN"/>
              </w:rPr>
              <w:t>以上频段当前</w:t>
            </w:r>
            <w:r w:rsidRPr="00181CA3">
              <w:rPr>
                <w:rFonts w:ascii="Verdana" w:eastAsia="SimSun" w:hAnsi="Verdana"/>
                <w:sz w:val="20"/>
                <w:szCs w:val="20"/>
                <w:lang w:eastAsia="zh-CN"/>
              </w:rPr>
              <w:t>FSS</w:t>
            </w:r>
            <w:r w:rsidRPr="00181CA3">
              <w:rPr>
                <w:rFonts w:ascii="Verdana" w:eastAsia="SimSun" w:hAnsi="Verdana"/>
                <w:sz w:val="20"/>
                <w:szCs w:val="20"/>
                <w:lang w:eastAsia="zh-CN"/>
              </w:rPr>
              <w:t>的使用发生变化，</w:t>
            </w:r>
            <w:r w:rsidRPr="0011029B">
              <w:rPr>
                <w:rFonts w:ascii="Verdana" w:eastAsia="SimSun" w:hAnsi="Verdana"/>
                <w:sz w:val="20"/>
                <w:szCs w:val="20"/>
                <w:lang w:eastAsia="zh-CN"/>
              </w:rPr>
              <w:t>WMO</w:t>
            </w:r>
            <w:r w:rsidRPr="00181CA3">
              <w:rPr>
                <w:rFonts w:ascii="Verdana" w:eastAsia="SimSun" w:hAnsi="Verdana"/>
                <w:sz w:val="20"/>
                <w:szCs w:val="20"/>
                <w:lang w:eastAsia="zh-CN"/>
              </w:rPr>
              <w:t>担心可能会对</w:t>
            </w:r>
            <w:r w:rsidRPr="0011029B">
              <w:rPr>
                <w:rFonts w:ascii="Verdana" w:eastAsia="SimSun" w:hAnsi="Verdana"/>
                <w:sz w:val="20"/>
                <w:szCs w:val="20"/>
                <w:lang w:eastAsia="zh-CN"/>
              </w:rPr>
              <w:t>GEONETCast</w:t>
            </w:r>
            <w:r w:rsidRPr="00181CA3">
              <w:rPr>
                <w:rFonts w:ascii="Verdana" w:eastAsia="SimSun" w:hAnsi="Verdana"/>
                <w:sz w:val="20"/>
                <w:szCs w:val="20"/>
                <w:lang w:eastAsia="zh-CN"/>
              </w:rPr>
              <w:t>框架内现行</w:t>
            </w:r>
            <w:r w:rsidRPr="00181CA3">
              <w:rPr>
                <w:rFonts w:ascii="Verdana" w:eastAsia="SimSun" w:hAnsi="Verdana"/>
                <w:sz w:val="20"/>
                <w:szCs w:val="20"/>
                <w:lang w:eastAsia="zh-CN"/>
              </w:rPr>
              <w:t>FSS</w:t>
            </w:r>
            <w:r w:rsidRPr="00181CA3">
              <w:rPr>
                <w:rFonts w:ascii="Verdana" w:eastAsia="SimSun" w:hAnsi="Verdana"/>
                <w:sz w:val="20"/>
                <w:szCs w:val="20"/>
                <w:lang w:eastAsia="zh-CN"/>
              </w:rPr>
              <w:t>（空对地）未来使用</w:t>
            </w:r>
            <w:r w:rsidRPr="00181CA3">
              <w:rPr>
                <w:rFonts w:ascii="Verdana" w:eastAsia="SimSun" w:hAnsi="Verdana"/>
                <w:sz w:val="20"/>
                <w:szCs w:val="20"/>
                <w:lang w:eastAsia="zh-CN"/>
              </w:rPr>
              <w:t>3.8–4.2 GHz</w:t>
            </w:r>
            <w:r w:rsidRPr="00181CA3">
              <w:rPr>
                <w:rFonts w:ascii="Verdana" w:eastAsia="SimSun" w:hAnsi="Verdana"/>
                <w:sz w:val="20"/>
                <w:szCs w:val="20"/>
                <w:lang w:eastAsia="zh-CN"/>
              </w:rPr>
              <w:t>频段分发气象数据产生影响。</w:t>
            </w:r>
          </w:p>
        </w:tc>
      </w:tr>
    </w:tbl>
    <w:bookmarkEnd w:id="41"/>
    <w:p w14:paraId="28089286" w14:textId="46435E1D" w:rsidR="000F71D7" w:rsidRPr="002F3E94" w:rsidRDefault="000F71D7" w:rsidP="00717275">
      <w:pPr>
        <w:pStyle w:val="Heading3"/>
        <w:spacing w:after="240"/>
      </w:pPr>
      <w:r w:rsidRPr="002F3E94">
        <w:t>3.3</w:t>
      </w:r>
      <w:r w:rsidRPr="002F3E94">
        <w:tab/>
      </w:r>
      <w:r w:rsidR="00C90437" w:rsidRPr="00C90437">
        <w:rPr>
          <w:rFonts w:ascii="Microsoft YaHei" w:eastAsia="Microsoft YaHei" w:hAnsi="Microsoft YaHei" w:cs="Times New Roman"/>
          <w:lang w:eastAsia="zh-CN"/>
        </w:rPr>
        <w:t>议项</w:t>
      </w:r>
      <w:r w:rsidRPr="002F3E94">
        <w:t>1.</w:t>
      </w:r>
      <w:r w:rsidRPr="002F3E94">
        <w:rPr>
          <w:lang w:bidi="th-TH"/>
        </w:rPr>
        <w:t>4</w:t>
      </w:r>
    </w:p>
    <w:p w14:paraId="6BE9EA81" w14:textId="5F723523" w:rsidR="000F71D7" w:rsidRPr="002F3E94" w:rsidRDefault="00072A45" w:rsidP="000F71D7">
      <w:pPr>
        <w:spacing w:before="240" w:after="240"/>
        <w:jc w:val="left"/>
        <w:rPr>
          <w:lang w:eastAsia="zh-CN"/>
        </w:rPr>
      </w:pPr>
      <w:r w:rsidRPr="00072A45">
        <w:rPr>
          <w:rFonts w:ascii="SimSun" w:eastAsia="SimSun" w:hAnsi="SimSun"/>
          <w:i/>
          <w:iCs/>
          <w:lang w:eastAsia="zh-CN"/>
        </w:rPr>
        <w:t>“</w:t>
      </w:r>
      <w:r w:rsidRPr="0011029B">
        <w:rPr>
          <w:rFonts w:eastAsia="SimSun"/>
          <w:i/>
          <w:iCs/>
          <w:lang w:eastAsia="zh-CN"/>
        </w:rPr>
        <w:t>根据</w:t>
      </w:r>
      <w:r w:rsidRPr="0011029B">
        <w:rPr>
          <w:rFonts w:eastAsia="SimSun"/>
          <w:b/>
          <w:i/>
          <w:iCs/>
          <w:lang w:eastAsia="zh-CN"/>
        </w:rPr>
        <w:t>第</w:t>
      </w:r>
      <w:r w:rsidRPr="0011029B">
        <w:rPr>
          <w:rFonts w:eastAsia="SimSun"/>
          <w:b/>
          <w:i/>
          <w:iCs/>
          <w:lang w:eastAsia="zh-CN"/>
        </w:rPr>
        <w:t>247</w:t>
      </w:r>
      <w:r w:rsidRPr="0011029B">
        <w:rPr>
          <w:rFonts w:eastAsia="SimSun"/>
          <w:b/>
          <w:i/>
          <w:iCs/>
          <w:lang w:eastAsia="zh-CN"/>
        </w:rPr>
        <w:t>号决议（</w:t>
      </w:r>
      <w:r w:rsidRPr="0011029B">
        <w:rPr>
          <w:rFonts w:eastAsia="SimSun"/>
          <w:b/>
          <w:i/>
          <w:iCs/>
          <w:lang w:eastAsia="zh-CN"/>
        </w:rPr>
        <w:t>WRC-19</w:t>
      </w:r>
      <w:r w:rsidRPr="0011029B">
        <w:rPr>
          <w:rFonts w:eastAsia="SimSun"/>
          <w:b/>
          <w:i/>
          <w:iCs/>
          <w:lang w:eastAsia="zh-CN"/>
        </w:rPr>
        <w:t>）</w:t>
      </w:r>
      <w:r w:rsidRPr="0011029B">
        <w:rPr>
          <w:rFonts w:eastAsia="SimSun"/>
          <w:i/>
          <w:iCs/>
          <w:lang w:eastAsia="zh-CN"/>
        </w:rPr>
        <w:t>，考虑在全球或区域范围内，在</w:t>
      </w:r>
      <w:r w:rsidRPr="00181CA3">
        <w:rPr>
          <w:rFonts w:eastAsia="SimSun"/>
          <w:i/>
          <w:iCs/>
          <w:lang w:eastAsia="zh-CN"/>
        </w:rPr>
        <w:t>已</w:t>
      </w:r>
      <w:r w:rsidRPr="0011029B">
        <w:rPr>
          <w:rFonts w:eastAsia="SimSun"/>
          <w:i/>
          <w:iCs/>
          <w:lang w:eastAsia="zh-CN"/>
        </w:rPr>
        <w:t>为</w:t>
      </w:r>
      <w:r w:rsidRPr="0011029B">
        <w:rPr>
          <w:rFonts w:eastAsia="SimSun"/>
          <w:i/>
          <w:iCs/>
          <w:lang w:eastAsia="zh-CN"/>
        </w:rPr>
        <w:t>IMT</w:t>
      </w:r>
      <w:r w:rsidRPr="0011029B">
        <w:rPr>
          <w:rFonts w:eastAsia="SimSun"/>
          <w:i/>
          <w:iCs/>
          <w:lang w:eastAsia="zh-CN"/>
        </w:rPr>
        <w:t>确定的</w:t>
      </w:r>
      <w:r w:rsidRPr="0011029B">
        <w:rPr>
          <w:rFonts w:eastAsia="SimSun"/>
          <w:i/>
          <w:iCs/>
          <w:lang w:eastAsia="zh-CN"/>
        </w:rPr>
        <w:t>2.7 GHz</w:t>
      </w:r>
      <w:r w:rsidRPr="0011029B">
        <w:rPr>
          <w:rFonts w:eastAsia="SimSun"/>
          <w:i/>
          <w:iCs/>
          <w:lang w:eastAsia="zh-CN"/>
        </w:rPr>
        <w:t>以下的某些频段内的移动业务中，将高空平台电台用作</w:t>
      </w:r>
      <w:r w:rsidRPr="0011029B">
        <w:rPr>
          <w:rFonts w:eastAsia="SimSun"/>
          <w:i/>
          <w:iCs/>
          <w:lang w:eastAsia="zh-CN"/>
        </w:rPr>
        <w:t>IMT</w:t>
      </w:r>
      <w:r w:rsidRPr="0011029B">
        <w:rPr>
          <w:rFonts w:eastAsia="SimSun"/>
          <w:i/>
          <w:iCs/>
          <w:lang w:eastAsia="zh-CN"/>
        </w:rPr>
        <w:t>基站（</w:t>
      </w:r>
      <w:r w:rsidRPr="0011029B">
        <w:rPr>
          <w:rFonts w:eastAsia="SimSun"/>
          <w:i/>
          <w:iCs/>
          <w:lang w:eastAsia="zh-CN"/>
        </w:rPr>
        <w:t>HIBS</w:t>
      </w:r>
      <w:r w:rsidRPr="0011029B">
        <w:rPr>
          <w:rFonts w:eastAsia="SimSun"/>
          <w:i/>
          <w:iCs/>
          <w:lang w:eastAsia="zh-CN"/>
        </w:rPr>
        <w:t>）</w:t>
      </w:r>
      <w:r w:rsidRPr="00072A45">
        <w:rPr>
          <w:rFonts w:ascii="SimSun" w:eastAsia="SimSun" w:hAnsi="SimSun"/>
          <w:i/>
          <w:iCs/>
          <w:lang w:eastAsia="zh-CN"/>
        </w:rPr>
        <w:t>”</w:t>
      </w:r>
    </w:p>
    <w:p w14:paraId="07D6502D" w14:textId="4973E100" w:rsidR="000F71D7" w:rsidRPr="002F3E94" w:rsidRDefault="00072A45" w:rsidP="000F71D7">
      <w:pPr>
        <w:pStyle w:val="ListParagraph"/>
        <w:spacing w:before="240" w:after="240"/>
        <w:ind w:right="-113"/>
        <w:jc w:val="left"/>
        <w:rPr>
          <w:rFonts w:ascii="Verdana" w:hAnsi="Verdana"/>
          <w:sz w:val="20"/>
          <w:szCs w:val="20"/>
          <w:lang w:val="en-GB" w:eastAsia="zh-CN"/>
        </w:rPr>
      </w:pPr>
      <w:r w:rsidRPr="0011029B">
        <w:rPr>
          <w:rFonts w:ascii="Verdana" w:eastAsia="SimSun" w:hAnsi="Verdana"/>
          <w:sz w:val="20"/>
          <w:szCs w:val="20"/>
          <w:lang w:eastAsia="zh-CN"/>
        </w:rPr>
        <w:lastRenderedPageBreak/>
        <w:t>至少一个</w:t>
      </w:r>
      <w:r w:rsidRPr="0011029B">
        <w:rPr>
          <w:rFonts w:ascii="Verdana" w:eastAsia="SimSun" w:hAnsi="Verdana"/>
          <w:sz w:val="20"/>
          <w:szCs w:val="20"/>
          <w:lang w:eastAsia="zh-CN"/>
        </w:rPr>
        <w:t>WMO</w:t>
      </w:r>
      <w:r w:rsidRPr="0011029B">
        <w:rPr>
          <w:rFonts w:ascii="Verdana" w:eastAsia="SimSun" w:hAnsi="Verdana"/>
          <w:sz w:val="20"/>
          <w:szCs w:val="20"/>
          <w:lang w:eastAsia="zh-CN"/>
        </w:rPr>
        <w:t>会员的业务经历表明，在</w:t>
      </w:r>
      <w:r w:rsidRPr="0011029B">
        <w:rPr>
          <w:rFonts w:ascii="Verdana" w:eastAsia="SimSun" w:hAnsi="Verdana"/>
          <w:sz w:val="20"/>
          <w:szCs w:val="20"/>
          <w:lang w:eastAsia="zh-CN"/>
        </w:rPr>
        <w:t>2690 MHz</w:t>
      </w:r>
      <w:r w:rsidRPr="0011029B">
        <w:rPr>
          <w:rFonts w:ascii="Verdana" w:eastAsia="SimSun" w:hAnsi="Verdana"/>
          <w:sz w:val="20"/>
          <w:szCs w:val="20"/>
          <w:lang w:eastAsia="zh-CN"/>
        </w:rPr>
        <w:t>以下频段运行的地基宽带无线基站会对在</w:t>
      </w:r>
      <w:r w:rsidRPr="0011029B">
        <w:rPr>
          <w:rFonts w:ascii="Verdana" w:eastAsia="SimSun" w:hAnsi="Verdana"/>
          <w:sz w:val="20"/>
          <w:szCs w:val="20"/>
          <w:lang w:eastAsia="zh-CN"/>
        </w:rPr>
        <w:t>2700 MHz</w:t>
      </w:r>
      <w:r w:rsidRPr="0011029B">
        <w:rPr>
          <w:rFonts w:ascii="Verdana" w:eastAsia="SimSun" w:hAnsi="Verdana"/>
          <w:sz w:val="20"/>
          <w:szCs w:val="20"/>
          <w:lang w:eastAsia="zh-CN"/>
        </w:rPr>
        <w:t>以上频段运行的气象雷达产生干扰。这种干扰是因为无用发射进入到雷达频段，而不是因为雷达接收器的选择性延伸到宽带无线基站的频段。减轻干扰只能通过减少宽带无线基站段外发射来实现。报告</w:t>
      </w:r>
      <w:r w:rsidRPr="00181CA3">
        <w:rPr>
          <w:rFonts w:ascii="Verdana" w:eastAsia="SimSun" w:hAnsi="Verdana"/>
          <w:sz w:val="20"/>
          <w:szCs w:val="20"/>
          <w:lang w:eastAsia="zh-CN"/>
        </w:rPr>
        <w:t>ITU-R M.2316</w:t>
      </w:r>
      <w:r w:rsidRPr="00181CA3">
        <w:rPr>
          <w:rFonts w:ascii="Verdana" w:eastAsia="SimSun" w:hAnsi="Verdana"/>
          <w:sz w:val="20"/>
          <w:szCs w:val="20"/>
          <w:vertAlign w:val="superscript"/>
        </w:rPr>
        <w:footnoteReference w:id="11"/>
      </w:r>
      <w:r w:rsidRPr="00181CA3">
        <w:rPr>
          <w:rFonts w:ascii="Verdana" w:eastAsia="SimSun" w:hAnsi="Verdana"/>
          <w:sz w:val="20"/>
          <w:szCs w:val="20"/>
          <w:lang w:eastAsia="zh-CN"/>
        </w:rPr>
        <w:t xml:space="preserve"> </w:t>
      </w:r>
      <w:r w:rsidRPr="00181CA3">
        <w:rPr>
          <w:rFonts w:ascii="Verdana" w:eastAsia="SimSun" w:hAnsi="Verdana"/>
          <w:sz w:val="20"/>
          <w:szCs w:val="20"/>
          <w:lang w:eastAsia="zh-CN"/>
        </w:rPr>
        <w:t>给出了</w:t>
      </w:r>
      <w:r w:rsidRPr="0011029B">
        <w:rPr>
          <w:rFonts w:ascii="Verdana" w:eastAsia="SimSun" w:hAnsi="Verdana"/>
          <w:sz w:val="20"/>
          <w:szCs w:val="20"/>
          <w:lang w:eastAsia="zh-CN"/>
        </w:rPr>
        <w:t>更</w:t>
      </w:r>
      <w:r w:rsidRPr="00181CA3">
        <w:rPr>
          <w:rFonts w:ascii="Verdana" w:eastAsia="SimSun" w:hAnsi="Verdana"/>
          <w:sz w:val="20"/>
          <w:szCs w:val="20"/>
          <w:lang w:eastAsia="zh-CN"/>
        </w:rPr>
        <w:t>详细的介绍。这份</w:t>
      </w:r>
      <w:r w:rsidRPr="00181CA3">
        <w:rPr>
          <w:rFonts w:ascii="Verdana" w:eastAsia="SimSun" w:hAnsi="Verdana"/>
          <w:sz w:val="20"/>
          <w:szCs w:val="20"/>
          <w:lang w:eastAsia="zh-CN"/>
        </w:rPr>
        <w:t>WRC-23</w:t>
      </w:r>
      <w:r w:rsidRPr="00181CA3">
        <w:rPr>
          <w:rFonts w:ascii="Verdana" w:eastAsia="SimSun" w:hAnsi="Verdana"/>
          <w:sz w:val="20"/>
          <w:szCs w:val="20"/>
          <w:lang w:eastAsia="zh-CN"/>
        </w:rPr>
        <w:t>议项考虑</w:t>
      </w:r>
      <w:r w:rsidRPr="0011029B">
        <w:rPr>
          <w:rFonts w:ascii="Verdana" w:eastAsia="SimSun" w:hAnsi="Verdana"/>
          <w:sz w:val="20"/>
          <w:szCs w:val="20"/>
          <w:lang w:eastAsia="zh-CN"/>
        </w:rPr>
        <w:t>了</w:t>
      </w:r>
      <w:r w:rsidRPr="00181CA3">
        <w:rPr>
          <w:rFonts w:ascii="Verdana" w:eastAsia="SimSun" w:hAnsi="Verdana"/>
          <w:sz w:val="20"/>
          <w:szCs w:val="20"/>
          <w:lang w:eastAsia="zh-CN"/>
        </w:rPr>
        <w:t>宽带无线电基站在机载平台上的操作，</w:t>
      </w:r>
      <w:r w:rsidRPr="0011029B">
        <w:rPr>
          <w:rFonts w:ascii="Verdana" w:eastAsia="SimSun" w:hAnsi="Verdana"/>
          <w:sz w:val="20"/>
          <w:szCs w:val="20"/>
          <w:lang w:eastAsia="zh-CN"/>
        </w:rPr>
        <w:t>它</w:t>
      </w:r>
      <w:r w:rsidRPr="00181CA3">
        <w:rPr>
          <w:rFonts w:ascii="Verdana" w:eastAsia="SimSun" w:hAnsi="Verdana"/>
          <w:sz w:val="20"/>
          <w:szCs w:val="20"/>
          <w:lang w:eastAsia="zh-CN"/>
        </w:rPr>
        <w:t>将在雷达天线主</w:t>
      </w:r>
      <w:r w:rsidRPr="0011029B">
        <w:rPr>
          <w:rFonts w:ascii="Verdana" w:eastAsia="SimSun" w:hAnsi="Verdana"/>
          <w:sz w:val="20"/>
          <w:szCs w:val="20"/>
          <w:lang w:eastAsia="zh-CN"/>
        </w:rPr>
        <w:t>波</w:t>
      </w:r>
      <w:r w:rsidRPr="00181CA3">
        <w:rPr>
          <w:rFonts w:ascii="Verdana" w:eastAsia="SimSun" w:hAnsi="Verdana"/>
          <w:sz w:val="20"/>
          <w:szCs w:val="20"/>
          <w:lang w:eastAsia="zh-CN"/>
        </w:rPr>
        <w:t>束内和附</w:t>
      </w:r>
      <w:r w:rsidRPr="0011029B">
        <w:rPr>
          <w:rFonts w:ascii="Verdana" w:eastAsia="SimSun" w:hAnsi="Verdana"/>
          <w:sz w:val="20"/>
          <w:szCs w:val="20"/>
          <w:lang w:eastAsia="zh-CN"/>
        </w:rPr>
        <w:t>近</w:t>
      </w:r>
      <w:r w:rsidRPr="00181CA3">
        <w:rPr>
          <w:rFonts w:ascii="Verdana" w:eastAsia="SimSun" w:hAnsi="Verdana"/>
          <w:sz w:val="20"/>
          <w:szCs w:val="20"/>
          <w:lang w:eastAsia="zh-CN"/>
        </w:rPr>
        <w:t>放置一个潜在的无用发射源，在干扰路径上与上述实际干扰情况相比增加天线增益达</w:t>
      </w:r>
      <w:r w:rsidRPr="00181CA3">
        <w:rPr>
          <w:rFonts w:ascii="Verdana" w:eastAsia="SimSun" w:hAnsi="Verdana"/>
          <w:sz w:val="20"/>
          <w:szCs w:val="20"/>
          <w:lang w:eastAsia="zh-CN"/>
        </w:rPr>
        <w:t>35 dB</w:t>
      </w:r>
      <w:r w:rsidRPr="00181CA3">
        <w:rPr>
          <w:rFonts w:ascii="Verdana" w:eastAsia="SimSun" w:hAnsi="Verdana"/>
          <w:sz w:val="20"/>
          <w:szCs w:val="20"/>
          <w:lang w:eastAsia="zh-CN"/>
        </w:rPr>
        <w:t>。</w:t>
      </w:r>
      <w:r w:rsidRPr="0011029B">
        <w:rPr>
          <w:rFonts w:ascii="Verdana" w:eastAsia="SimSun" w:hAnsi="Verdana"/>
          <w:sz w:val="20"/>
          <w:szCs w:val="20"/>
          <w:lang w:eastAsia="zh-CN"/>
        </w:rPr>
        <w:t>为</w:t>
      </w:r>
      <w:r w:rsidRPr="00181CA3">
        <w:rPr>
          <w:rFonts w:ascii="Verdana" w:eastAsia="SimSun" w:hAnsi="Verdana"/>
          <w:sz w:val="20"/>
          <w:szCs w:val="20"/>
          <w:lang w:eastAsia="zh-CN"/>
        </w:rPr>
        <w:t>了表明对气象雷达运行产生</w:t>
      </w:r>
      <w:r w:rsidRPr="0011029B">
        <w:rPr>
          <w:rFonts w:ascii="Verdana" w:eastAsia="SimSun" w:hAnsi="Verdana"/>
          <w:sz w:val="20"/>
          <w:szCs w:val="20"/>
          <w:lang w:eastAsia="zh-CN"/>
        </w:rPr>
        <w:t>的</w:t>
      </w:r>
      <w:r w:rsidRPr="00181CA3">
        <w:rPr>
          <w:rFonts w:ascii="Verdana" w:eastAsia="SimSun" w:hAnsi="Verdana"/>
          <w:sz w:val="20"/>
          <w:szCs w:val="20"/>
          <w:lang w:eastAsia="zh-CN"/>
        </w:rPr>
        <w:t>代表性影响，</w:t>
      </w:r>
      <w:r w:rsidRPr="0011029B">
        <w:rPr>
          <w:rFonts w:ascii="Verdana" w:eastAsia="SimSun" w:hAnsi="Verdana"/>
          <w:sz w:val="20"/>
          <w:szCs w:val="20"/>
          <w:lang w:eastAsia="zh-CN"/>
        </w:rPr>
        <w:t>各项</w:t>
      </w:r>
      <w:r w:rsidRPr="00181CA3">
        <w:rPr>
          <w:rFonts w:ascii="Verdana" w:eastAsia="SimSun" w:hAnsi="Verdana"/>
          <w:sz w:val="20"/>
          <w:szCs w:val="20"/>
          <w:lang w:eastAsia="zh-CN"/>
        </w:rPr>
        <w:t>研究考虑</w:t>
      </w:r>
      <w:r>
        <w:rPr>
          <w:rFonts w:ascii="Verdana" w:eastAsia="SimSun" w:hAnsi="Verdana" w:hint="eastAsia"/>
          <w:sz w:val="20"/>
          <w:szCs w:val="20"/>
          <w:lang w:eastAsia="zh-CN"/>
        </w:rPr>
        <w:t>了</w:t>
      </w:r>
      <w:r w:rsidRPr="00181CA3">
        <w:rPr>
          <w:rFonts w:ascii="Verdana" w:eastAsia="SimSun" w:hAnsi="Verdana"/>
          <w:sz w:val="20"/>
          <w:szCs w:val="20"/>
          <w:lang w:eastAsia="zh-CN"/>
        </w:rPr>
        <w:t>干扰情况的空间分布。</w:t>
      </w:r>
    </w:p>
    <w:p w14:paraId="43CE84D2" w14:textId="3A65FD4B" w:rsidR="000F71D7" w:rsidRPr="002F3E94" w:rsidRDefault="00072A45" w:rsidP="000F71D7">
      <w:pPr>
        <w:pStyle w:val="ListParagraph"/>
        <w:spacing w:before="240" w:after="240"/>
        <w:jc w:val="left"/>
        <w:rPr>
          <w:rFonts w:ascii="Verdana" w:hAnsi="Verdana"/>
          <w:sz w:val="20"/>
          <w:szCs w:val="20"/>
          <w:lang w:val="en-GB" w:eastAsia="zh-CN"/>
        </w:rPr>
      </w:pPr>
      <w:r w:rsidRPr="00181CA3">
        <w:rPr>
          <w:rFonts w:ascii="Verdana" w:eastAsia="SimSun" w:hAnsi="Verdana"/>
          <w:sz w:val="20"/>
          <w:szCs w:val="20"/>
          <w:lang w:eastAsia="zh-CN"/>
        </w:rPr>
        <w:t>欧洲之前开展</w:t>
      </w:r>
      <w:r w:rsidRPr="0011029B">
        <w:rPr>
          <w:rFonts w:ascii="Verdana" w:eastAsia="SimSun" w:hAnsi="Verdana"/>
          <w:sz w:val="20"/>
          <w:szCs w:val="20"/>
          <w:lang w:eastAsia="zh-CN"/>
        </w:rPr>
        <w:t>的</w:t>
      </w:r>
      <w:r w:rsidRPr="00181CA3">
        <w:rPr>
          <w:rFonts w:ascii="Verdana" w:eastAsia="SimSun" w:hAnsi="Verdana"/>
          <w:sz w:val="20"/>
          <w:szCs w:val="20"/>
          <w:lang w:eastAsia="zh-CN"/>
        </w:rPr>
        <w:t>研究（</w:t>
      </w:r>
      <w:r w:rsidRPr="00181CA3">
        <w:rPr>
          <w:rFonts w:ascii="Verdana" w:eastAsia="SimSun" w:hAnsi="Verdana"/>
          <w:sz w:val="20"/>
          <w:szCs w:val="20"/>
          <w:lang w:eastAsia="zh-CN"/>
        </w:rPr>
        <w:t>ECC</w:t>
      </w:r>
      <w:r w:rsidRPr="0011029B">
        <w:rPr>
          <w:rFonts w:ascii="Verdana" w:eastAsia="SimSun" w:hAnsi="Verdana"/>
          <w:sz w:val="20"/>
          <w:szCs w:val="20"/>
          <w:lang w:eastAsia="zh-CN"/>
        </w:rPr>
        <w:t>报告</w:t>
      </w:r>
      <w:r w:rsidRPr="00181CA3">
        <w:rPr>
          <w:rFonts w:ascii="Verdana" w:eastAsia="SimSun" w:hAnsi="Verdana"/>
          <w:sz w:val="20"/>
          <w:szCs w:val="20"/>
          <w:lang w:eastAsia="zh-CN"/>
        </w:rPr>
        <w:t>309</w:t>
      </w:r>
      <w:r w:rsidRPr="00181CA3">
        <w:rPr>
          <w:rFonts w:ascii="Verdana" w:eastAsia="SimSun" w:hAnsi="Verdana"/>
          <w:sz w:val="20"/>
          <w:szCs w:val="20"/>
          <w:lang w:eastAsia="zh-CN"/>
        </w:rPr>
        <w:t>）认为，如果</w:t>
      </w:r>
      <w:r w:rsidRPr="0011029B">
        <w:rPr>
          <w:rFonts w:ascii="Verdana" w:eastAsia="SimSun" w:hAnsi="Verdana"/>
          <w:sz w:val="20"/>
          <w:szCs w:val="20"/>
          <w:lang w:eastAsia="zh-CN"/>
        </w:rPr>
        <w:t>已</w:t>
      </w:r>
      <w:r w:rsidRPr="00181CA3">
        <w:rPr>
          <w:rFonts w:ascii="Verdana" w:eastAsia="SimSun" w:hAnsi="Verdana"/>
          <w:sz w:val="20"/>
          <w:szCs w:val="20"/>
          <w:lang w:eastAsia="zh-CN"/>
        </w:rPr>
        <w:t>确定用于</w:t>
      </w:r>
      <w:r w:rsidRPr="00181CA3">
        <w:rPr>
          <w:rFonts w:ascii="Verdana" w:eastAsia="SimSun" w:hAnsi="Verdana"/>
          <w:sz w:val="20"/>
          <w:szCs w:val="20"/>
          <w:lang w:eastAsia="zh-CN"/>
        </w:rPr>
        <w:t>IMT</w:t>
      </w:r>
      <w:r w:rsidRPr="00181CA3">
        <w:rPr>
          <w:rFonts w:ascii="Verdana" w:eastAsia="SimSun" w:hAnsi="Verdana"/>
          <w:sz w:val="20"/>
          <w:szCs w:val="20"/>
          <w:lang w:eastAsia="zh-CN"/>
        </w:rPr>
        <w:t>的</w:t>
      </w:r>
      <w:r w:rsidRPr="00181CA3">
        <w:rPr>
          <w:rFonts w:ascii="Verdana" w:eastAsia="SimSun" w:hAnsi="Verdana"/>
          <w:sz w:val="20"/>
          <w:szCs w:val="20"/>
          <w:lang w:eastAsia="zh-CN"/>
        </w:rPr>
        <w:t>1710–1855 MHz</w:t>
      </w:r>
      <w:r w:rsidRPr="00181CA3">
        <w:rPr>
          <w:rFonts w:ascii="Verdana" w:eastAsia="SimSun" w:hAnsi="Verdana"/>
          <w:sz w:val="20"/>
          <w:szCs w:val="20"/>
          <w:lang w:eastAsia="zh-CN"/>
        </w:rPr>
        <w:t>频段是在机载平台下行链路方向使用，</w:t>
      </w:r>
      <w:r w:rsidRPr="0011029B">
        <w:rPr>
          <w:rFonts w:ascii="Verdana" w:eastAsia="SimSun" w:hAnsi="Verdana"/>
          <w:sz w:val="20"/>
          <w:szCs w:val="20"/>
          <w:lang w:eastAsia="zh-CN"/>
        </w:rPr>
        <w:t>则</w:t>
      </w:r>
      <w:r w:rsidRPr="00181CA3">
        <w:rPr>
          <w:rFonts w:ascii="Verdana" w:eastAsia="SimSun" w:hAnsi="Verdana"/>
          <w:sz w:val="20"/>
          <w:szCs w:val="20"/>
          <w:lang w:eastAsia="zh-CN"/>
        </w:rPr>
        <w:t>相邻频段（</w:t>
      </w:r>
      <w:r w:rsidRPr="00181CA3">
        <w:rPr>
          <w:rFonts w:ascii="Verdana" w:eastAsia="SimSun" w:hAnsi="Verdana"/>
          <w:sz w:val="20"/>
          <w:szCs w:val="20"/>
          <w:lang w:eastAsia="zh-CN"/>
        </w:rPr>
        <w:t>1675–1710 MHz</w:t>
      </w:r>
      <w:r w:rsidRPr="00181CA3">
        <w:rPr>
          <w:rFonts w:ascii="Verdana" w:eastAsia="SimSun" w:hAnsi="Verdana"/>
          <w:sz w:val="20"/>
          <w:szCs w:val="20"/>
          <w:lang w:eastAsia="zh-CN"/>
        </w:rPr>
        <w:t>）的气象卫星服务（</w:t>
      </w:r>
      <w:r w:rsidRPr="00181CA3">
        <w:rPr>
          <w:rFonts w:ascii="Verdana" w:eastAsia="SimSun" w:hAnsi="Verdana"/>
          <w:sz w:val="20"/>
          <w:szCs w:val="20"/>
          <w:lang w:eastAsia="zh-CN"/>
        </w:rPr>
        <w:t>MetSat</w:t>
      </w:r>
      <w:r w:rsidRPr="00181CA3">
        <w:rPr>
          <w:rFonts w:ascii="Verdana" w:eastAsia="SimSun" w:hAnsi="Verdana"/>
          <w:sz w:val="20"/>
          <w:szCs w:val="20"/>
          <w:lang w:eastAsia="zh-CN"/>
        </w:rPr>
        <w:t>）划分中会出现干扰。地球静止和非地球静止</w:t>
      </w:r>
      <w:r w:rsidRPr="00181CA3">
        <w:rPr>
          <w:rFonts w:ascii="Verdana" w:eastAsia="SimSun" w:hAnsi="Verdana"/>
          <w:sz w:val="20"/>
          <w:szCs w:val="20"/>
          <w:lang w:eastAsia="zh-CN"/>
        </w:rPr>
        <w:t>MetSat</w:t>
      </w:r>
      <w:r w:rsidRPr="00181CA3">
        <w:rPr>
          <w:rFonts w:ascii="Verdana" w:eastAsia="SimSun" w:hAnsi="Verdana"/>
          <w:sz w:val="20"/>
          <w:szCs w:val="20"/>
          <w:lang w:eastAsia="zh-CN"/>
        </w:rPr>
        <w:t>系统可将</w:t>
      </w:r>
      <w:r w:rsidRPr="00181CA3">
        <w:rPr>
          <w:rFonts w:ascii="Verdana" w:eastAsia="SimSun" w:hAnsi="Verdana"/>
          <w:sz w:val="20"/>
          <w:szCs w:val="20"/>
          <w:lang w:eastAsia="zh-CN"/>
        </w:rPr>
        <w:t>1675–1710 MHz</w:t>
      </w:r>
      <w:r w:rsidRPr="00181CA3">
        <w:rPr>
          <w:rFonts w:ascii="Verdana" w:eastAsia="SimSun" w:hAnsi="Verdana"/>
          <w:sz w:val="20"/>
          <w:szCs w:val="20"/>
          <w:lang w:eastAsia="zh-CN"/>
        </w:rPr>
        <w:t>频段全球用于测量数据的</w:t>
      </w:r>
      <w:r w:rsidRPr="0011029B">
        <w:rPr>
          <w:rFonts w:ascii="Verdana" w:eastAsia="SimSun" w:hAnsi="Verdana"/>
          <w:sz w:val="20"/>
          <w:szCs w:val="20"/>
          <w:lang w:eastAsia="zh-CN"/>
        </w:rPr>
        <w:t>下</w:t>
      </w:r>
      <w:r w:rsidRPr="00181CA3">
        <w:rPr>
          <w:rFonts w:ascii="Verdana" w:eastAsia="SimSun" w:hAnsi="Verdana"/>
          <w:sz w:val="20"/>
          <w:szCs w:val="20"/>
          <w:lang w:eastAsia="zh-CN"/>
        </w:rPr>
        <w:t>行链路以及直接向用户</w:t>
      </w:r>
      <w:r w:rsidRPr="0011029B">
        <w:rPr>
          <w:rFonts w:ascii="Verdana" w:eastAsia="SimSun" w:hAnsi="Verdana"/>
          <w:sz w:val="20"/>
          <w:szCs w:val="20"/>
          <w:lang w:eastAsia="zh-CN"/>
        </w:rPr>
        <w:t>的</w:t>
      </w:r>
      <w:r w:rsidRPr="00181CA3">
        <w:rPr>
          <w:rFonts w:ascii="Verdana" w:eastAsia="SimSun" w:hAnsi="Verdana"/>
          <w:sz w:val="20"/>
          <w:szCs w:val="20"/>
          <w:lang w:eastAsia="zh-CN"/>
        </w:rPr>
        <w:t>全球数据分发。</w:t>
      </w:r>
      <w:r w:rsidR="000F71D7" w:rsidRPr="002F3E94">
        <w:rPr>
          <w:rFonts w:ascii="Verdana" w:hAnsi="Verdana"/>
          <w:sz w:val="20"/>
          <w:szCs w:val="20"/>
          <w:shd w:val="clear" w:color="auto" w:fill="00FF00"/>
          <w:lang w:val="en-GB" w:eastAsia="zh-CN"/>
        </w:rPr>
        <w:t xml:space="preserve"> </w:t>
      </w:r>
    </w:p>
    <w:p w14:paraId="64CA4826" w14:textId="6C738B21" w:rsidR="000F71D7" w:rsidRPr="002F3E94" w:rsidRDefault="00072A45" w:rsidP="000F71D7">
      <w:pPr>
        <w:pStyle w:val="ListParagraph"/>
        <w:spacing w:before="240" w:after="240"/>
        <w:jc w:val="left"/>
        <w:rPr>
          <w:rFonts w:ascii="Verdana" w:hAnsi="Verdana"/>
          <w:sz w:val="20"/>
          <w:szCs w:val="20"/>
          <w:lang w:val="en-GB" w:eastAsia="zh-CN"/>
        </w:rPr>
      </w:pPr>
      <w:r w:rsidRPr="0011029B">
        <w:rPr>
          <w:rFonts w:ascii="Verdana" w:eastAsia="SimSun" w:hAnsi="Verdana"/>
          <w:sz w:val="20"/>
          <w:szCs w:val="20"/>
          <w:lang w:eastAsia="zh-CN"/>
        </w:rPr>
        <w:t>对于</w:t>
      </w:r>
      <w:r w:rsidRPr="00181CA3">
        <w:rPr>
          <w:rFonts w:ascii="Verdana" w:eastAsia="SimSun" w:hAnsi="Verdana"/>
          <w:sz w:val="20"/>
          <w:szCs w:val="20"/>
          <w:lang w:eastAsia="zh-CN"/>
        </w:rPr>
        <w:t>许多不同应用</w:t>
      </w:r>
      <w:r w:rsidRPr="0011029B">
        <w:rPr>
          <w:rFonts w:ascii="Verdana" w:eastAsia="SimSun" w:hAnsi="Verdana"/>
          <w:sz w:val="20"/>
          <w:szCs w:val="20"/>
          <w:lang w:eastAsia="zh-CN"/>
        </w:rPr>
        <w:t>而言</w:t>
      </w:r>
      <w:r w:rsidRPr="00181CA3">
        <w:rPr>
          <w:rFonts w:ascii="Verdana" w:eastAsia="SimSun" w:hAnsi="Verdana"/>
          <w:sz w:val="20"/>
          <w:szCs w:val="20"/>
          <w:lang w:eastAsia="zh-CN"/>
        </w:rPr>
        <w:t>，</w:t>
      </w:r>
      <w:r w:rsidRPr="00181CA3">
        <w:rPr>
          <w:rFonts w:ascii="Verdana" w:eastAsia="SimSun" w:hAnsi="Verdana"/>
          <w:sz w:val="20"/>
          <w:szCs w:val="20"/>
          <w:lang w:eastAsia="zh-CN"/>
        </w:rPr>
        <w:t>MetSat L</w:t>
      </w:r>
      <w:r w:rsidRPr="00181CA3">
        <w:rPr>
          <w:rFonts w:ascii="Verdana" w:eastAsia="SimSun" w:hAnsi="Verdana"/>
          <w:sz w:val="20"/>
          <w:szCs w:val="20"/>
          <w:lang w:eastAsia="zh-CN"/>
        </w:rPr>
        <w:t>频段</w:t>
      </w:r>
      <w:r w:rsidRPr="0011029B">
        <w:rPr>
          <w:rFonts w:ascii="Verdana" w:eastAsia="SimSun" w:hAnsi="Verdana"/>
          <w:sz w:val="20"/>
          <w:szCs w:val="20"/>
          <w:lang w:eastAsia="zh-CN"/>
        </w:rPr>
        <w:t>1675–1710 MHz</w:t>
      </w:r>
      <w:r w:rsidRPr="00181CA3">
        <w:rPr>
          <w:rFonts w:ascii="Verdana" w:eastAsia="SimSun" w:hAnsi="Verdana"/>
          <w:sz w:val="20"/>
          <w:szCs w:val="20"/>
          <w:lang w:eastAsia="zh-CN"/>
        </w:rPr>
        <w:t>的使用是现行和当前开发的</w:t>
      </w:r>
      <w:r w:rsidRPr="00181CA3">
        <w:rPr>
          <w:rFonts w:ascii="Verdana" w:eastAsia="SimSun" w:hAnsi="Verdana"/>
          <w:sz w:val="20"/>
          <w:szCs w:val="20"/>
          <w:lang w:eastAsia="zh-CN"/>
        </w:rPr>
        <w:t>GSO</w:t>
      </w:r>
      <w:r w:rsidRPr="00181CA3">
        <w:rPr>
          <w:rFonts w:ascii="Verdana" w:eastAsia="SimSun" w:hAnsi="Verdana"/>
          <w:sz w:val="20"/>
          <w:szCs w:val="20"/>
          <w:lang w:eastAsia="zh-CN"/>
        </w:rPr>
        <w:t>和非</w:t>
      </w:r>
      <w:r w:rsidRPr="00181CA3">
        <w:rPr>
          <w:rFonts w:ascii="Verdana" w:eastAsia="SimSun" w:hAnsi="Verdana"/>
          <w:sz w:val="20"/>
          <w:szCs w:val="20"/>
          <w:lang w:eastAsia="zh-CN"/>
        </w:rPr>
        <w:t>GSO MetSat</w:t>
      </w:r>
      <w:r w:rsidRPr="0011029B">
        <w:rPr>
          <w:rFonts w:ascii="Verdana" w:eastAsia="SimSun" w:hAnsi="Verdana"/>
          <w:sz w:val="20"/>
          <w:szCs w:val="20"/>
          <w:lang w:eastAsia="zh-CN"/>
        </w:rPr>
        <w:t>卫星</w:t>
      </w:r>
      <w:r w:rsidRPr="00181CA3">
        <w:rPr>
          <w:rFonts w:ascii="Verdana" w:eastAsia="SimSun" w:hAnsi="Verdana"/>
          <w:sz w:val="20"/>
          <w:szCs w:val="20"/>
          <w:lang w:eastAsia="zh-CN"/>
        </w:rPr>
        <w:t>系统</w:t>
      </w:r>
      <w:r w:rsidRPr="00181CA3">
        <w:rPr>
          <w:rFonts w:ascii="Verdana" w:eastAsia="SimSun" w:hAnsi="Verdana"/>
          <w:sz w:val="20"/>
          <w:szCs w:val="20"/>
          <w:lang w:eastAsia="zh-CN"/>
        </w:rPr>
        <w:t>/</w:t>
      </w:r>
      <w:r w:rsidRPr="0011029B">
        <w:rPr>
          <w:rFonts w:ascii="Verdana" w:eastAsia="SimSun" w:hAnsi="Verdana"/>
          <w:sz w:val="20"/>
          <w:szCs w:val="20"/>
          <w:lang w:eastAsia="zh-CN"/>
        </w:rPr>
        <w:t>网络以及</w:t>
      </w:r>
      <w:r w:rsidRPr="00181CA3">
        <w:rPr>
          <w:rFonts w:ascii="Verdana" w:eastAsia="SimSun" w:hAnsi="Verdana"/>
          <w:sz w:val="20"/>
          <w:szCs w:val="20"/>
          <w:lang w:eastAsia="zh-CN"/>
        </w:rPr>
        <w:t>未来小型</w:t>
      </w:r>
      <w:r w:rsidRPr="00181CA3">
        <w:rPr>
          <w:rFonts w:ascii="Verdana" w:eastAsia="SimSun" w:hAnsi="Verdana"/>
          <w:sz w:val="20"/>
          <w:szCs w:val="20"/>
          <w:lang w:eastAsia="zh-CN"/>
        </w:rPr>
        <w:t>MetSat</w:t>
      </w:r>
      <w:r w:rsidRPr="0011029B">
        <w:rPr>
          <w:rFonts w:ascii="Verdana" w:eastAsia="SimSun" w:hAnsi="Verdana"/>
          <w:sz w:val="20"/>
          <w:szCs w:val="20"/>
          <w:lang w:eastAsia="zh-CN"/>
        </w:rPr>
        <w:t>卫星星</w:t>
      </w:r>
      <w:r w:rsidRPr="00181CA3">
        <w:rPr>
          <w:rFonts w:ascii="Verdana" w:eastAsia="SimSun" w:hAnsi="Verdana"/>
          <w:sz w:val="20"/>
          <w:szCs w:val="20"/>
          <w:lang w:eastAsia="zh-CN"/>
        </w:rPr>
        <w:t>群不可或缺</w:t>
      </w:r>
      <w:r w:rsidRPr="0011029B">
        <w:rPr>
          <w:rFonts w:ascii="Verdana" w:eastAsia="SimSun" w:hAnsi="Verdana"/>
          <w:sz w:val="20"/>
          <w:szCs w:val="20"/>
          <w:lang w:eastAsia="zh-CN"/>
        </w:rPr>
        <w:t>的</w:t>
      </w:r>
      <w:r w:rsidRPr="00181CA3">
        <w:rPr>
          <w:rFonts w:ascii="Verdana" w:eastAsia="SimSun" w:hAnsi="Verdana"/>
          <w:sz w:val="20"/>
          <w:szCs w:val="20"/>
          <w:lang w:eastAsia="zh-CN"/>
        </w:rPr>
        <w:t>组成部分。</w:t>
      </w:r>
      <w:r w:rsidRPr="0011029B">
        <w:rPr>
          <w:rFonts w:ascii="Verdana" w:eastAsia="SimSun" w:hAnsi="Verdana"/>
          <w:sz w:val="20"/>
          <w:szCs w:val="20"/>
          <w:lang w:eastAsia="zh-CN"/>
        </w:rPr>
        <w:t>因此</w:t>
      </w:r>
      <w:r w:rsidRPr="00181CA3">
        <w:rPr>
          <w:rFonts w:ascii="Verdana" w:eastAsia="SimSun" w:hAnsi="Verdana"/>
          <w:sz w:val="20"/>
          <w:szCs w:val="20"/>
          <w:lang w:eastAsia="zh-CN"/>
        </w:rPr>
        <w:t>，</w:t>
      </w:r>
      <w:r w:rsidRPr="0011029B">
        <w:rPr>
          <w:rFonts w:ascii="Verdana" w:eastAsia="SimSun" w:hAnsi="Verdana"/>
          <w:sz w:val="20"/>
          <w:szCs w:val="20"/>
          <w:lang w:eastAsia="zh-CN"/>
        </w:rPr>
        <w:t>重要的</w:t>
      </w:r>
      <w:r w:rsidRPr="00181CA3">
        <w:rPr>
          <w:rFonts w:ascii="Verdana" w:eastAsia="SimSun" w:hAnsi="Verdana"/>
          <w:sz w:val="20"/>
          <w:szCs w:val="20"/>
          <w:lang w:eastAsia="zh-CN"/>
        </w:rPr>
        <w:t>是保持</w:t>
      </w:r>
      <w:r w:rsidRPr="0011029B">
        <w:rPr>
          <w:rFonts w:ascii="Verdana" w:eastAsia="SimSun" w:hAnsi="Verdana"/>
          <w:sz w:val="20"/>
          <w:szCs w:val="20"/>
          <w:lang w:eastAsia="zh-CN"/>
        </w:rPr>
        <w:t>供</w:t>
      </w:r>
      <w:r w:rsidRPr="00181CA3">
        <w:rPr>
          <w:rFonts w:ascii="Verdana" w:eastAsia="SimSun" w:hAnsi="Verdana"/>
          <w:sz w:val="20"/>
          <w:szCs w:val="20"/>
          <w:lang w:eastAsia="zh-CN"/>
        </w:rPr>
        <w:t>MetSat</w:t>
      </w:r>
      <w:r w:rsidRPr="0011029B">
        <w:rPr>
          <w:rFonts w:ascii="Verdana" w:eastAsia="SimSun" w:hAnsi="Verdana"/>
          <w:sz w:val="20"/>
          <w:szCs w:val="20"/>
          <w:lang w:eastAsia="zh-CN"/>
        </w:rPr>
        <w:t>使用的</w:t>
      </w:r>
      <w:r w:rsidRPr="00181CA3">
        <w:rPr>
          <w:rFonts w:ascii="Verdana" w:eastAsia="SimSun" w:hAnsi="Verdana"/>
          <w:sz w:val="20"/>
          <w:szCs w:val="20"/>
          <w:lang w:eastAsia="zh-CN"/>
        </w:rPr>
        <w:t>1675–1710 MHz</w:t>
      </w:r>
      <w:r w:rsidRPr="00181CA3">
        <w:rPr>
          <w:rFonts w:ascii="Verdana" w:eastAsia="SimSun" w:hAnsi="Verdana"/>
          <w:sz w:val="20"/>
          <w:szCs w:val="20"/>
          <w:lang w:eastAsia="zh-CN"/>
        </w:rPr>
        <w:t>频段的长期可用性和保护。</w:t>
      </w:r>
      <w:r>
        <w:rPr>
          <w:rFonts w:ascii="SimSun" w:eastAsia="SimSun" w:hAnsi="SimSun" w:hint="eastAsia"/>
          <w:sz w:val="20"/>
          <w:szCs w:val="20"/>
          <w:lang w:val="en-GB" w:eastAsia="zh-CN"/>
        </w:rPr>
        <w:t>、</w:t>
      </w:r>
    </w:p>
    <w:p w14:paraId="3F3ECE2B" w14:textId="447BFC8E" w:rsidR="000F71D7" w:rsidRPr="002F3E94" w:rsidRDefault="00072A45" w:rsidP="000F71D7">
      <w:pPr>
        <w:pStyle w:val="ListParagraph"/>
        <w:spacing w:before="240" w:after="240"/>
        <w:jc w:val="left"/>
        <w:rPr>
          <w:rFonts w:ascii="Verdana" w:hAnsi="Verdana"/>
          <w:sz w:val="20"/>
          <w:szCs w:val="20"/>
          <w:lang w:val="en-GB" w:eastAsia="zh-CN"/>
        </w:rPr>
      </w:pPr>
      <w:r w:rsidRPr="0011029B">
        <w:rPr>
          <w:rFonts w:ascii="Verdana" w:eastAsia="SimSun" w:hAnsi="Verdana"/>
          <w:sz w:val="20"/>
          <w:szCs w:val="20"/>
          <w:lang w:eastAsia="zh-CN"/>
        </w:rPr>
        <w:t>最后，由于</w:t>
      </w:r>
      <w:r w:rsidRPr="0011029B">
        <w:rPr>
          <w:rFonts w:ascii="Verdana" w:eastAsia="SimSun" w:hAnsi="Verdana"/>
          <w:sz w:val="20"/>
          <w:szCs w:val="20"/>
          <w:lang w:eastAsia="zh-CN"/>
        </w:rPr>
        <w:t>EESS/MetSat</w:t>
      </w:r>
      <w:r w:rsidRPr="0011029B">
        <w:rPr>
          <w:rFonts w:ascii="Verdana" w:eastAsia="SimSun" w:hAnsi="Verdana"/>
          <w:sz w:val="20"/>
          <w:szCs w:val="20"/>
          <w:lang w:eastAsia="zh-CN"/>
        </w:rPr>
        <w:t>卫星系统在使用</w:t>
      </w:r>
      <w:r w:rsidRPr="0011029B">
        <w:rPr>
          <w:rFonts w:ascii="Verdana" w:eastAsia="SimSun" w:hAnsi="Verdana"/>
          <w:sz w:val="20"/>
          <w:szCs w:val="20"/>
          <w:lang w:eastAsia="zh-CN"/>
        </w:rPr>
        <w:t>2025</w:t>
      </w:r>
      <w:r w:rsidRPr="00181CA3">
        <w:rPr>
          <w:rFonts w:ascii="Verdana" w:eastAsia="SimSun" w:hAnsi="Verdana"/>
          <w:sz w:val="20"/>
          <w:szCs w:val="20"/>
          <w:lang w:eastAsia="zh-CN"/>
        </w:rPr>
        <w:t>–</w:t>
      </w:r>
      <w:r w:rsidRPr="0011029B">
        <w:rPr>
          <w:rFonts w:ascii="Verdana" w:eastAsia="SimSun" w:hAnsi="Verdana"/>
          <w:sz w:val="20"/>
          <w:szCs w:val="20"/>
          <w:lang w:eastAsia="zh-CN"/>
        </w:rPr>
        <w:t>2110 MHz</w:t>
      </w:r>
      <w:r w:rsidRPr="0011029B">
        <w:rPr>
          <w:rFonts w:ascii="Verdana" w:eastAsia="SimSun" w:hAnsi="Verdana"/>
          <w:sz w:val="20"/>
          <w:szCs w:val="20"/>
          <w:lang w:eastAsia="zh-CN"/>
        </w:rPr>
        <w:t>频段遥控和向上传输仪器数据，</w:t>
      </w:r>
      <w:r w:rsidRPr="0011029B">
        <w:rPr>
          <w:rFonts w:ascii="Verdana" w:eastAsia="SimSun" w:hAnsi="Verdana"/>
          <w:sz w:val="20"/>
          <w:szCs w:val="20"/>
          <w:lang w:eastAsia="zh-CN"/>
        </w:rPr>
        <w:t>WMO</w:t>
      </w:r>
      <w:r w:rsidRPr="0011029B">
        <w:rPr>
          <w:rFonts w:ascii="Verdana" w:eastAsia="SimSun" w:hAnsi="Verdana"/>
          <w:sz w:val="20"/>
          <w:szCs w:val="20"/>
          <w:lang w:eastAsia="zh-CN"/>
        </w:rPr>
        <w:t>关注</w:t>
      </w:r>
      <w:r w:rsidRPr="0011029B">
        <w:rPr>
          <w:rFonts w:ascii="Verdana" w:eastAsia="SimSun" w:hAnsi="Verdana"/>
          <w:sz w:val="20"/>
          <w:szCs w:val="20"/>
          <w:lang w:eastAsia="zh-CN"/>
        </w:rPr>
        <w:t>2025</w:t>
      </w:r>
      <w:r w:rsidRPr="00181CA3">
        <w:rPr>
          <w:rFonts w:ascii="Verdana" w:eastAsia="SimSun" w:hAnsi="Verdana"/>
          <w:sz w:val="20"/>
          <w:szCs w:val="20"/>
          <w:lang w:eastAsia="zh-CN"/>
        </w:rPr>
        <w:t>–</w:t>
      </w:r>
      <w:r w:rsidRPr="0011029B">
        <w:rPr>
          <w:rFonts w:ascii="Verdana" w:eastAsia="SimSun" w:hAnsi="Verdana"/>
          <w:sz w:val="20"/>
          <w:szCs w:val="20"/>
          <w:lang w:eastAsia="zh-CN"/>
        </w:rPr>
        <w:t>2110 MHz</w:t>
      </w:r>
      <w:r w:rsidRPr="0011029B">
        <w:rPr>
          <w:rFonts w:ascii="Verdana" w:eastAsia="SimSun" w:hAnsi="Verdana"/>
          <w:sz w:val="20"/>
          <w:szCs w:val="20"/>
          <w:lang w:eastAsia="zh-CN"/>
        </w:rPr>
        <w:t>频段内</w:t>
      </w:r>
      <w:r w:rsidRPr="0011029B">
        <w:rPr>
          <w:rFonts w:ascii="Verdana" w:eastAsia="SimSun" w:hAnsi="Verdana"/>
          <w:sz w:val="20"/>
          <w:szCs w:val="20"/>
          <w:lang w:eastAsia="zh-CN"/>
        </w:rPr>
        <w:t>EESS/</w:t>
      </w:r>
      <w:r w:rsidRPr="0011029B">
        <w:rPr>
          <w:rFonts w:ascii="Verdana" w:eastAsia="SimSun" w:hAnsi="Verdana"/>
          <w:sz w:val="20"/>
          <w:szCs w:val="20"/>
          <w:lang w:eastAsia="zh-CN"/>
        </w:rPr>
        <w:t>空间操作业务（</w:t>
      </w:r>
      <w:r w:rsidRPr="0011029B">
        <w:rPr>
          <w:rFonts w:ascii="Verdana" w:eastAsia="SimSun" w:hAnsi="Verdana"/>
          <w:sz w:val="20"/>
          <w:szCs w:val="20"/>
          <w:lang w:eastAsia="zh-CN"/>
        </w:rPr>
        <w:t>SOS</w:t>
      </w:r>
      <w:r w:rsidRPr="0011029B">
        <w:rPr>
          <w:rFonts w:ascii="Verdana" w:eastAsia="SimSun" w:hAnsi="Verdana"/>
          <w:sz w:val="20"/>
          <w:szCs w:val="20"/>
          <w:lang w:eastAsia="zh-CN"/>
        </w:rPr>
        <w:t>）</w:t>
      </w:r>
      <w:r w:rsidRPr="00181CA3">
        <w:rPr>
          <w:rFonts w:ascii="Verdana" w:eastAsia="SimSun" w:hAnsi="Verdana"/>
          <w:sz w:val="20"/>
          <w:szCs w:val="20"/>
          <w:lang w:eastAsia="zh-CN"/>
        </w:rPr>
        <w:t>划分</w:t>
      </w:r>
      <w:r w:rsidRPr="0011029B">
        <w:rPr>
          <w:rFonts w:ascii="Verdana" w:eastAsia="SimSun" w:hAnsi="Verdana"/>
          <w:sz w:val="20"/>
          <w:szCs w:val="20"/>
          <w:lang w:eastAsia="zh-CN"/>
        </w:rPr>
        <w:t>的保护。</w:t>
      </w:r>
      <w:r w:rsidRPr="0011029B">
        <w:rPr>
          <w:rFonts w:ascii="Verdana" w:eastAsia="SimSun" w:hAnsi="Verdana"/>
          <w:sz w:val="20"/>
          <w:szCs w:val="20"/>
          <w:lang w:eastAsia="zh-CN"/>
        </w:rPr>
        <w:t>WMO</w:t>
      </w:r>
      <w:r w:rsidRPr="0011029B">
        <w:rPr>
          <w:rFonts w:ascii="Verdana" w:eastAsia="SimSun" w:hAnsi="Verdana"/>
          <w:sz w:val="20"/>
          <w:szCs w:val="20"/>
          <w:lang w:eastAsia="zh-CN"/>
        </w:rPr>
        <w:t>确认</w:t>
      </w:r>
      <w:r w:rsidRPr="0011029B">
        <w:rPr>
          <w:rFonts w:ascii="Verdana" w:eastAsia="SimSun" w:hAnsi="Verdana"/>
          <w:sz w:val="20"/>
          <w:szCs w:val="20"/>
          <w:lang w:eastAsia="zh-CN"/>
        </w:rPr>
        <w:t>IMT</w:t>
      </w:r>
      <w:r w:rsidRPr="0011029B">
        <w:rPr>
          <w:rFonts w:ascii="Verdana" w:eastAsia="SimSun" w:hAnsi="Verdana"/>
          <w:sz w:val="20"/>
          <w:szCs w:val="20"/>
          <w:lang w:eastAsia="zh-CN"/>
        </w:rPr>
        <w:t>设备已获准在</w:t>
      </w:r>
      <w:r w:rsidRPr="0011029B">
        <w:rPr>
          <w:rFonts w:ascii="Verdana" w:eastAsia="SimSun" w:hAnsi="Verdana"/>
          <w:sz w:val="20"/>
          <w:szCs w:val="20"/>
          <w:lang w:eastAsia="zh-CN"/>
        </w:rPr>
        <w:t>2110</w:t>
      </w:r>
      <w:r w:rsidRPr="00181CA3">
        <w:rPr>
          <w:rFonts w:ascii="Verdana" w:eastAsia="SimSun" w:hAnsi="Verdana"/>
          <w:sz w:val="20"/>
          <w:szCs w:val="20"/>
          <w:lang w:eastAsia="zh-CN"/>
        </w:rPr>
        <w:t>–</w:t>
      </w:r>
      <w:r w:rsidRPr="0011029B">
        <w:rPr>
          <w:rFonts w:ascii="Verdana" w:eastAsia="SimSun" w:hAnsi="Verdana"/>
          <w:sz w:val="20"/>
          <w:szCs w:val="20"/>
          <w:lang w:eastAsia="zh-CN"/>
        </w:rPr>
        <w:t>2170 MHz</w:t>
      </w:r>
      <w:r w:rsidRPr="0011029B">
        <w:rPr>
          <w:rFonts w:ascii="Verdana" w:eastAsia="SimSun" w:hAnsi="Verdana"/>
          <w:sz w:val="20"/>
          <w:szCs w:val="20"/>
          <w:lang w:eastAsia="zh-CN"/>
        </w:rPr>
        <w:t>频段（下行链路方向）运行。</w:t>
      </w:r>
    </w:p>
    <w:p w14:paraId="677824D4" w14:textId="77777777" w:rsidR="000F71D7" w:rsidRPr="002F3E94" w:rsidRDefault="000F71D7" w:rsidP="000F71D7">
      <w:pPr>
        <w:pStyle w:val="ListParagraph"/>
        <w:spacing w:before="240" w:after="240"/>
        <w:jc w:val="left"/>
        <w:rPr>
          <w:rFonts w:ascii="Verdana" w:hAnsi="Verdana"/>
          <w:sz w:val="20"/>
          <w:szCs w:val="20"/>
          <w:lang w:val="en-GB" w:eastAsia="zh-CN"/>
        </w:rPr>
      </w:pPr>
    </w:p>
    <w:tbl>
      <w:tblPr>
        <w:tblW w:w="5000" w:type="pct"/>
        <w:tblCellMar>
          <w:left w:w="10" w:type="dxa"/>
          <w:right w:w="10" w:type="dxa"/>
        </w:tblCellMar>
        <w:tblLook w:val="0000" w:firstRow="0" w:lastRow="0" w:firstColumn="0" w:lastColumn="0" w:noHBand="0" w:noVBand="0"/>
      </w:tblPr>
      <w:tblGrid>
        <w:gridCol w:w="9629"/>
      </w:tblGrid>
      <w:tr w:rsidR="000F71D7" w:rsidRPr="002F3E94" w14:paraId="5CF85D9C" w14:textId="77777777" w:rsidTr="009B2C5E">
        <w:trPr>
          <w:trHeight w:val="33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D7B9" w14:textId="068DCE30" w:rsidR="000F71D7" w:rsidRPr="002F3E94" w:rsidRDefault="00072A45"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关于WRC-23议项1.4的立场</w:t>
            </w:r>
          </w:p>
          <w:p w14:paraId="6B458D9A" w14:textId="7959F14B" w:rsidR="000F71D7" w:rsidRPr="002F3E94" w:rsidRDefault="00072A45" w:rsidP="009B2C5E">
            <w:pPr>
              <w:pStyle w:val="Paragraph"/>
              <w:spacing w:before="240" w:after="240"/>
              <w:jc w:val="left"/>
              <w:rPr>
                <w:rFonts w:ascii="Verdana" w:hAnsi="Verdana"/>
                <w:sz w:val="20"/>
                <w:szCs w:val="20"/>
                <w:lang w:eastAsia="zh-CN"/>
              </w:rPr>
            </w:pPr>
            <w:r w:rsidRPr="00181CA3">
              <w:rPr>
                <w:rFonts w:ascii="Verdana" w:eastAsia="SimSun" w:hAnsi="Verdana"/>
                <w:sz w:val="20"/>
                <w:szCs w:val="20"/>
                <w:lang w:eastAsia="zh-CN"/>
              </w:rPr>
              <w:t>如果</w:t>
            </w:r>
            <w:r w:rsidRPr="0011029B">
              <w:rPr>
                <w:rFonts w:ascii="Verdana" w:eastAsia="SimSun" w:hAnsi="Verdana"/>
                <w:sz w:val="20"/>
                <w:szCs w:val="20"/>
                <w:lang w:eastAsia="zh-CN"/>
              </w:rPr>
              <w:t>能</w:t>
            </w:r>
            <w:r w:rsidRPr="00181CA3">
              <w:rPr>
                <w:rFonts w:ascii="Verdana" w:eastAsia="SimSun" w:hAnsi="Verdana"/>
                <w:sz w:val="20"/>
                <w:szCs w:val="20"/>
                <w:lang w:eastAsia="zh-CN"/>
              </w:rPr>
              <w:t>落实《无线电规则》中的下列条款，</w:t>
            </w:r>
            <w:r w:rsidRPr="00181CA3">
              <w:rPr>
                <w:rFonts w:ascii="Verdana" w:eastAsia="SimSun" w:hAnsi="Verdana"/>
                <w:sz w:val="20"/>
                <w:szCs w:val="20"/>
                <w:lang w:eastAsia="zh-CN"/>
              </w:rPr>
              <w:t>WMO</w:t>
            </w:r>
            <w:r w:rsidRPr="00181CA3">
              <w:rPr>
                <w:rFonts w:ascii="Verdana" w:eastAsia="SimSun" w:hAnsi="Verdana"/>
                <w:sz w:val="20"/>
                <w:szCs w:val="20"/>
                <w:lang w:eastAsia="zh-CN"/>
              </w:rPr>
              <w:t>不反对</w:t>
            </w:r>
            <w:r w:rsidRPr="0011029B">
              <w:rPr>
                <w:rFonts w:ascii="Verdana" w:eastAsia="SimSun" w:hAnsi="Verdana"/>
                <w:sz w:val="20"/>
                <w:szCs w:val="20"/>
                <w:lang w:eastAsia="zh-CN"/>
              </w:rPr>
              <w:t>确认</w:t>
            </w:r>
            <w:r w:rsidRPr="00181CA3">
              <w:rPr>
                <w:rFonts w:ascii="Verdana" w:eastAsia="SimSun" w:hAnsi="Verdana"/>
                <w:sz w:val="20"/>
                <w:szCs w:val="20"/>
                <w:lang w:eastAsia="zh-CN"/>
              </w:rPr>
              <w:t>HIBS</w:t>
            </w:r>
            <w:r w:rsidRPr="0011029B">
              <w:rPr>
                <w:rFonts w:ascii="Verdana" w:eastAsia="SimSun" w:hAnsi="Verdana"/>
                <w:sz w:val="20"/>
                <w:szCs w:val="20"/>
                <w:lang w:eastAsia="zh-CN"/>
              </w:rPr>
              <w:t>的</w:t>
            </w:r>
            <w:r w:rsidRPr="00181CA3">
              <w:rPr>
                <w:rFonts w:ascii="Verdana" w:eastAsia="SimSun" w:hAnsi="Verdana"/>
                <w:sz w:val="20"/>
                <w:szCs w:val="20"/>
                <w:lang w:eastAsia="zh-CN"/>
              </w:rPr>
              <w:t>频段：</w:t>
            </w:r>
          </w:p>
          <w:p w14:paraId="66562C07" w14:textId="6908ADD9" w:rsidR="008E235C" w:rsidRPr="002F3E94" w:rsidRDefault="00072A45" w:rsidP="005C5138">
            <w:pPr>
              <w:pStyle w:val="Alinea"/>
              <w:numPr>
                <w:ilvl w:val="0"/>
                <w:numId w:val="17"/>
              </w:numPr>
              <w:spacing w:before="240" w:after="240"/>
              <w:ind w:left="873" w:hanging="567"/>
              <w:jc w:val="left"/>
              <w:rPr>
                <w:rFonts w:ascii="Verdana" w:hAnsi="Verdana"/>
                <w:sz w:val="20"/>
                <w:szCs w:val="20"/>
                <w:lang w:val="en-GB"/>
              </w:rPr>
            </w:pPr>
            <w:r w:rsidRPr="00181CA3">
              <w:rPr>
                <w:rFonts w:ascii="Verdana" w:eastAsia="SimSun" w:hAnsi="Verdana"/>
                <w:sz w:val="20"/>
                <w:szCs w:val="20"/>
                <w:lang w:eastAsia="zh-CN"/>
              </w:rPr>
              <w:t>为了不改变</w:t>
            </w:r>
            <w:r w:rsidRPr="0011029B">
              <w:rPr>
                <w:rFonts w:ascii="Verdana" w:eastAsia="SimSun" w:hAnsi="Verdana"/>
                <w:sz w:val="20"/>
                <w:szCs w:val="20"/>
                <w:lang w:eastAsia="zh-CN"/>
              </w:rPr>
              <w:t>1675</w:t>
            </w:r>
            <w:r w:rsidRPr="00181CA3">
              <w:rPr>
                <w:rFonts w:ascii="Verdana" w:eastAsia="SimSun" w:hAnsi="Verdana"/>
                <w:sz w:val="20"/>
                <w:szCs w:val="20"/>
                <w:lang w:eastAsia="zh-CN"/>
              </w:rPr>
              <w:t>–</w:t>
            </w:r>
            <w:r w:rsidRPr="0011029B">
              <w:rPr>
                <w:rFonts w:ascii="Verdana" w:eastAsia="SimSun" w:hAnsi="Verdana"/>
                <w:sz w:val="20"/>
                <w:szCs w:val="20"/>
                <w:lang w:eastAsia="zh-CN"/>
              </w:rPr>
              <w:t>1710 MHz</w:t>
            </w:r>
            <w:r w:rsidRPr="00181CA3">
              <w:rPr>
                <w:rFonts w:ascii="Verdana" w:eastAsia="SimSun" w:hAnsi="Verdana"/>
                <w:sz w:val="20"/>
                <w:szCs w:val="20"/>
                <w:lang w:eastAsia="zh-CN"/>
              </w:rPr>
              <w:t>频段内对</w:t>
            </w:r>
            <w:r w:rsidRPr="0011029B">
              <w:rPr>
                <w:rFonts w:ascii="Verdana" w:eastAsia="SimSun" w:hAnsi="Verdana"/>
                <w:sz w:val="20"/>
                <w:szCs w:val="20"/>
                <w:lang w:eastAsia="zh-CN"/>
              </w:rPr>
              <w:t>MetSat</w:t>
            </w:r>
            <w:r w:rsidRPr="00181CA3">
              <w:rPr>
                <w:rFonts w:ascii="Verdana" w:eastAsia="SimSun" w:hAnsi="Verdana"/>
                <w:sz w:val="20"/>
                <w:szCs w:val="20"/>
                <w:lang w:eastAsia="zh-CN"/>
              </w:rPr>
              <w:t>系统的干扰环境</w:t>
            </w:r>
            <w:r w:rsidRPr="0011029B">
              <w:rPr>
                <w:rFonts w:ascii="Verdana" w:eastAsia="SimSun" w:hAnsi="Verdana"/>
                <w:sz w:val="20"/>
                <w:szCs w:val="20"/>
                <w:lang w:eastAsia="zh-CN"/>
              </w:rPr>
              <w:t>，</w:t>
            </w:r>
            <w:r w:rsidRPr="0011029B">
              <w:rPr>
                <w:rFonts w:ascii="Verdana" w:eastAsia="SimSun" w:hAnsi="Verdana"/>
                <w:sz w:val="20"/>
                <w:szCs w:val="20"/>
                <w:lang w:eastAsia="zh-CN"/>
              </w:rPr>
              <w:t>1710</w:t>
            </w:r>
            <w:r w:rsidRPr="00181CA3">
              <w:rPr>
                <w:rFonts w:ascii="Verdana" w:eastAsia="SimSun" w:hAnsi="Verdana"/>
                <w:sz w:val="20"/>
                <w:szCs w:val="20"/>
                <w:lang w:eastAsia="zh-CN"/>
              </w:rPr>
              <w:t>–</w:t>
            </w:r>
            <w:r w:rsidRPr="0011029B">
              <w:rPr>
                <w:rFonts w:ascii="Verdana" w:eastAsia="SimSun" w:hAnsi="Verdana"/>
                <w:sz w:val="20"/>
                <w:szCs w:val="20"/>
                <w:lang w:eastAsia="zh-CN"/>
              </w:rPr>
              <w:t>1785 MHz</w:t>
            </w:r>
            <w:r w:rsidRPr="00181CA3">
              <w:rPr>
                <w:rFonts w:ascii="Verdana" w:eastAsia="SimSun" w:hAnsi="Verdana"/>
                <w:sz w:val="20"/>
                <w:szCs w:val="20"/>
                <w:lang w:eastAsia="zh-CN"/>
              </w:rPr>
              <w:t>频段内</w:t>
            </w:r>
            <w:r w:rsidRPr="0011029B">
              <w:rPr>
                <w:rFonts w:ascii="Verdana" w:eastAsia="SimSun" w:hAnsi="Verdana"/>
                <w:sz w:val="20"/>
                <w:szCs w:val="20"/>
                <w:lang w:eastAsia="zh-CN"/>
              </w:rPr>
              <w:t>HIBS</w:t>
            </w:r>
            <w:r w:rsidRPr="00181CA3">
              <w:rPr>
                <w:rFonts w:ascii="Verdana" w:eastAsia="SimSun" w:hAnsi="Verdana"/>
                <w:sz w:val="20"/>
                <w:szCs w:val="20"/>
                <w:lang w:eastAsia="zh-CN"/>
              </w:rPr>
              <w:t>运行必须限制在上行链路方向</w:t>
            </w:r>
            <w:r w:rsidRPr="0011029B">
              <w:rPr>
                <w:rFonts w:ascii="Verdana" w:eastAsia="SimSun" w:hAnsi="Verdana"/>
                <w:sz w:val="20"/>
                <w:szCs w:val="20"/>
                <w:lang w:eastAsia="zh-CN"/>
              </w:rPr>
              <w:t>（</w:t>
            </w:r>
            <w:r w:rsidRPr="0011029B">
              <w:rPr>
                <w:rFonts w:ascii="Verdana" w:eastAsia="SimSun" w:hAnsi="Verdana"/>
                <w:sz w:val="20"/>
                <w:szCs w:val="20"/>
                <w:lang w:eastAsia="zh-CN"/>
              </w:rPr>
              <w:t>HIBS</w:t>
            </w:r>
            <w:r w:rsidRPr="0011029B">
              <w:rPr>
                <w:rFonts w:ascii="Verdana" w:eastAsia="SimSun" w:hAnsi="Verdana"/>
                <w:sz w:val="20"/>
                <w:szCs w:val="20"/>
                <w:lang w:eastAsia="zh-CN"/>
              </w:rPr>
              <w:t>从</w:t>
            </w:r>
            <w:r w:rsidRPr="0011029B">
              <w:rPr>
                <w:rFonts w:ascii="Verdana" w:eastAsia="SimSun" w:hAnsi="Verdana"/>
                <w:sz w:val="20"/>
                <w:szCs w:val="20"/>
                <w:lang w:eastAsia="zh-CN"/>
              </w:rPr>
              <w:t>IMT UE</w:t>
            </w:r>
            <w:r w:rsidRPr="00181CA3">
              <w:rPr>
                <w:rFonts w:ascii="Verdana" w:eastAsia="SimSun" w:hAnsi="Verdana"/>
                <w:sz w:val="20"/>
                <w:szCs w:val="20"/>
                <w:lang w:eastAsia="zh-CN"/>
              </w:rPr>
              <w:t>接收</w:t>
            </w:r>
            <w:r w:rsidRPr="0011029B">
              <w:rPr>
                <w:rFonts w:ascii="Verdana" w:eastAsia="SimSun" w:hAnsi="Verdana"/>
                <w:sz w:val="20"/>
                <w:szCs w:val="20"/>
                <w:lang w:eastAsia="zh-CN"/>
              </w:rPr>
              <w:t>）</w:t>
            </w:r>
            <w:r>
              <w:rPr>
                <w:rFonts w:ascii="Verdana" w:eastAsia="SimSun" w:hAnsi="Verdana" w:hint="eastAsia"/>
                <w:sz w:val="20"/>
                <w:szCs w:val="20"/>
                <w:lang w:eastAsia="zh-CN"/>
              </w:rPr>
              <w:t>。</w:t>
            </w:r>
            <w:r w:rsidR="000F71D7" w:rsidRPr="002F3E94">
              <w:rPr>
                <w:rFonts w:ascii="Verdana" w:hAnsi="Verdana"/>
                <w:sz w:val="20"/>
                <w:szCs w:val="20"/>
                <w:lang w:val="en-GB"/>
              </w:rPr>
              <w:t xml:space="preserve">This necessary limitation is expressed in Methods B2, B3 and B4 of the CPM Report. </w:t>
            </w:r>
          </w:p>
          <w:p w14:paraId="12E3F5B7" w14:textId="42B927C9" w:rsidR="008E235C" w:rsidRPr="002F3E94" w:rsidRDefault="00072A45" w:rsidP="005C5138">
            <w:pPr>
              <w:pStyle w:val="Alinea"/>
              <w:numPr>
                <w:ilvl w:val="0"/>
                <w:numId w:val="17"/>
              </w:numPr>
              <w:spacing w:before="240" w:after="240"/>
              <w:ind w:left="873" w:hanging="567"/>
              <w:jc w:val="left"/>
              <w:rPr>
                <w:rFonts w:ascii="Verdana" w:hAnsi="Verdana"/>
                <w:sz w:val="20"/>
                <w:szCs w:val="20"/>
                <w:lang w:val="en-GB" w:eastAsia="zh-CN"/>
              </w:rPr>
            </w:pPr>
            <w:r w:rsidRPr="0011029B">
              <w:rPr>
                <w:rFonts w:ascii="Verdana" w:eastAsia="SimSun" w:hAnsi="Verdana"/>
                <w:sz w:val="20"/>
                <w:szCs w:val="20"/>
                <w:lang w:eastAsia="zh-CN"/>
              </w:rPr>
              <w:t>为了不改变</w:t>
            </w:r>
            <w:r w:rsidRPr="0011029B">
              <w:rPr>
                <w:rFonts w:ascii="Verdana" w:eastAsia="SimSun" w:hAnsi="Verdana"/>
                <w:sz w:val="20"/>
                <w:szCs w:val="20"/>
                <w:lang w:eastAsia="zh-CN"/>
              </w:rPr>
              <w:t>2025</w:t>
            </w:r>
            <w:r w:rsidRPr="00181CA3">
              <w:rPr>
                <w:rFonts w:ascii="Verdana" w:eastAsia="SimSun" w:hAnsi="Verdana"/>
                <w:sz w:val="20"/>
                <w:szCs w:val="20"/>
                <w:lang w:eastAsia="zh-CN"/>
              </w:rPr>
              <w:t>–</w:t>
            </w:r>
            <w:r w:rsidRPr="0011029B">
              <w:rPr>
                <w:rFonts w:ascii="Verdana" w:eastAsia="SimSun" w:hAnsi="Verdana"/>
                <w:sz w:val="20"/>
                <w:szCs w:val="20"/>
                <w:lang w:eastAsia="zh-CN"/>
              </w:rPr>
              <w:t>2110 MHz</w:t>
            </w:r>
            <w:r w:rsidRPr="0011029B">
              <w:rPr>
                <w:rFonts w:ascii="Verdana" w:eastAsia="SimSun" w:hAnsi="Verdana"/>
                <w:sz w:val="20"/>
                <w:szCs w:val="20"/>
                <w:lang w:eastAsia="zh-CN"/>
              </w:rPr>
              <w:t>频段内对</w:t>
            </w:r>
            <w:r w:rsidRPr="0011029B">
              <w:rPr>
                <w:rFonts w:ascii="Verdana" w:eastAsia="SimSun" w:hAnsi="Verdana"/>
                <w:sz w:val="20"/>
                <w:szCs w:val="20"/>
                <w:lang w:eastAsia="zh-CN"/>
              </w:rPr>
              <w:t>EESS</w:t>
            </w:r>
            <w:r w:rsidRPr="0011029B">
              <w:rPr>
                <w:rFonts w:ascii="Verdana" w:eastAsia="SimSun" w:hAnsi="Verdana"/>
                <w:sz w:val="20"/>
                <w:szCs w:val="20"/>
                <w:lang w:eastAsia="zh-CN"/>
              </w:rPr>
              <w:t>和</w:t>
            </w:r>
            <w:r w:rsidRPr="0011029B">
              <w:rPr>
                <w:rFonts w:ascii="Verdana" w:eastAsia="SimSun" w:hAnsi="Verdana"/>
                <w:sz w:val="20"/>
                <w:szCs w:val="20"/>
                <w:lang w:eastAsia="zh-CN"/>
              </w:rPr>
              <w:t>SOS</w:t>
            </w:r>
            <w:r w:rsidRPr="0011029B">
              <w:rPr>
                <w:rFonts w:ascii="Verdana" w:eastAsia="SimSun" w:hAnsi="Verdana"/>
                <w:sz w:val="20"/>
                <w:szCs w:val="20"/>
                <w:lang w:eastAsia="zh-CN"/>
              </w:rPr>
              <w:t>的干扰环境，</w:t>
            </w:r>
            <w:r w:rsidRPr="0011029B">
              <w:rPr>
                <w:rFonts w:ascii="Verdana" w:eastAsia="SimSun" w:hAnsi="Verdana"/>
                <w:sz w:val="20"/>
                <w:szCs w:val="20"/>
                <w:lang w:eastAsia="zh-CN"/>
              </w:rPr>
              <w:t>2110</w:t>
            </w:r>
            <w:r w:rsidRPr="00181CA3">
              <w:rPr>
                <w:rFonts w:ascii="Verdana" w:eastAsia="SimSun" w:hAnsi="Verdana"/>
                <w:sz w:val="20"/>
                <w:szCs w:val="20"/>
                <w:lang w:eastAsia="zh-CN"/>
              </w:rPr>
              <w:t>–</w:t>
            </w:r>
            <w:r w:rsidRPr="0011029B">
              <w:rPr>
                <w:rFonts w:ascii="Verdana" w:eastAsia="SimSun" w:hAnsi="Verdana"/>
                <w:sz w:val="20"/>
                <w:szCs w:val="20"/>
                <w:lang w:eastAsia="zh-CN"/>
              </w:rPr>
              <w:t>2170 MHz</w:t>
            </w:r>
            <w:r w:rsidRPr="0011029B">
              <w:rPr>
                <w:rFonts w:ascii="Verdana" w:eastAsia="SimSun" w:hAnsi="Verdana"/>
                <w:sz w:val="20"/>
                <w:szCs w:val="20"/>
                <w:lang w:eastAsia="zh-CN"/>
              </w:rPr>
              <w:t>频段内</w:t>
            </w:r>
            <w:r w:rsidRPr="0011029B">
              <w:rPr>
                <w:rFonts w:ascii="Verdana" w:eastAsia="SimSun" w:hAnsi="Verdana"/>
                <w:sz w:val="20"/>
                <w:szCs w:val="20"/>
                <w:lang w:eastAsia="zh-CN"/>
              </w:rPr>
              <w:t>HIBS</w:t>
            </w:r>
            <w:r w:rsidRPr="0011029B">
              <w:rPr>
                <w:rFonts w:ascii="Verdana" w:eastAsia="SimSun" w:hAnsi="Verdana"/>
                <w:sz w:val="20"/>
                <w:szCs w:val="20"/>
                <w:lang w:eastAsia="zh-CN"/>
              </w:rPr>
              <w:t>运行必须限制在下行链路方向（</w:t>
            </w:r>
            <w:r w:rsidRPr="0011029B">
              <w:rPr>
                <w:rFonts w:ascii="Verdana" w:eastAsia="SimSun" w:hAnsi="Verdana"/>
                <w:sz w:val="20"/>
                <w:szCs w:val="20"/>
                <w:lang w:eastAsia="zh-CN"/>
              </w:rPr>
              <w:t>HIBS</w:t>
            </w:r>
            <w:r w:rsidRPr="0011029B">
              <w:rPr>
                <w:rFonts w:ascii="Verdana" w:eastAsia="SimSun" w:hAnsi="Verdana"/>
                <w:sz w:val="20"/>
                <w:szCs w:val="20"/>
                <w:lang w:eastAsia="zh-CN"/>
              </w:rPr>
              <w:t>传输到地基</w:t>
            </w:r>
            <w:r w:rsidRPr="0011029B">
              <w:rPr>
                <w:rFonts w:ascii="Verdana" w:eastAsia="SimSun" w:hAnsi="Verdana"/>
                <w:sz w:val="20"/>
                <w:szCs w:val="20"/>
                <w:lang w:eastAsia="zh-CN"/>
              </w:rPr>
              <w:t>UE</w:t>
            </w:r>
            <w:r w:rsidRPr="0011029B">
              <w:rPr>
                <w:rFonts w:ascii="Verdana" w:eastAsia="SimSun" w:hAnsi="Verdana"/>
                <w:sz w:val="20"/>
                <w:szCs w:val="20"/>
                <w:lang w:eastAsia="zh-CN"/>
              </w:rPr>
              <w:t>）</w:t>
            </w:r>
            <w:r>
              <w:rPr>
                <w:rFonts w:ascii="Verdana" w:eastAsia="SimSun" w:hAnsi="Verdana" w:hint="eastAsia"/>
                <w:sz w:val="20"/>
                <w:szCs w:val="20"/>
                <w:lang w:eastAsia="zh-CN"/>
              </w:rPr>
              <w:t>。</w:t>
            </w:r>
            <w:r w:rsidR="00A15E53" w:rsidRPr="00A15E53">
              <w:rPr>
                <w:rFonts w:ascii="Verdana" w:eastAsia="SimSun" w:hAnsi="Verdana"/>
                <w:sz w:val="20"/>
                <w:szCs w:val="20"/>
                <w:lang w:val="en-GB" w:eastAsia="zh-CN"/>
              </w:rPr>
              <w:t>CPM</w:t>
            </w:r>
            <w:r w:rsidR="00A15E53" w:rsidRPr="00A15E53">
              <w:rPr>
                <w:rFonts w:ascii="Verdana" w:eastAsia="SimSun" w:hAnsi="Verdana" w:cs="Microsoft YaHei"/>
                <w:sz w:val="20"/>
                <w:szCs w:val="20"/>
                <w:lang w:val="en-GB" w:eastAsia="zh-CN"/>
              </w:rPr>
              <w:t>报</w:t>
            </w:r>
            <w:r w:rsidR="00A15E53" w:rsidRPr="00A15E53">
              <w:rPr>
                <w:rFonts w:ascii="Verdana" w:eastAsia="SimSun" w:hAnsi="Verdana" w:cs="MS Mincho"/>
                <w:sz w:val="20"/>
                <w:szCs w:val="20"/>
                <w:lang w:val="en-GB" w:eastAsia="zh-CN"/>
              </w:rPr>
              <w:t>告的方法</w:t>
            </w:r>
            <w:r w:rsidR="00A15E53" w:rsidRPr="00A15E53">
              <w:rPr>
                <w:rFonts w:ascii="Verdana" w:eastAsia="SimSun" w:hAnsi="Verdana"/>
                <w:sz w:val="20"/>
                <w:szCs w:val="20"/>
                <w:lang w:val="en-GB" w:eastAsia="zh-CN"/>
              </w:rPr>
              <w:t>C2</w:t>
            </w:r>
            <w:r w:rsidR="00A15E53" w:rsidRPr="00A15E53">
              <w:rPr>
                <w:rFonts w:ascii="Verdana" w:eastAsia="SimSun" w:hAnsi="Verdana"/>
                <w:sz w:val="20"/>
                <w:szCs w:val="20"/>
                <w:lang w:val="en-GB" w:eastAsia="zh-CN"/>
              </w:rPr>
              <w:t>和</w:t>
            </w:r>
            <w:r w:rsidR="00A15E53" w:rsidRPr="00A15E53">
              <w:rPr>
                <w:rFonts w:ascii="Verdana" w:eastAsia="SimSun" w:hAnsi="Verdana"/>
                <w:sz w:val="20"/>
                <w:szCs w:val="20"/>
                <w:lang w:val="en-GB" w:eastAsia="zh-CN"/>
              </w:rPr>
              <w:t>C3</w:t>
            </w:r>
            <w:r w:rsidR="00A15E53" w:rsidRPr="00A15E53">
              <w:rPr>
                <w:rFonts w:ascii="Verdana" w:eastAsia="SimSun" w:hAnsi="Verdana"/>
                <w:sz w:val="20"/>
                <w:szCs w:val="20"/>
                <w:lang w:val="en-GB" w:eastAsia="zh-CN"/>
              </w:rPr>
              <w:t>中</w:t>
            </w:r>
            <w:r w:rsidR="00A15E53" w:rsidRPr="00A15E53">
              <w:rPr>
                <w:rFonts w:ascii="Verdana" w:eastAsia="SimSun" w:hAnsi="Verdana" w:cs="Microsoft YaHei"/>
                <w:sz w:val="20"/>
                <w:szCs w:val="20"/>
                <w:lang w:val="en-GB" w:eastAsia="zh-CN"/>
              </w:rPr>
              <w:t>对这种</w:t>
            </w:r>
            <w:r w:rsidR="00A15E53" w:rsidRPr="00A15E53">
              <w:rPr>
                <w:rFonts w:ascii="Verdana" w:eastAsia="SimSun" w:hAnsi="Verdana" w:cs="MS Mincho"/>
                <w:sz w:val="20"/>
                <w:szCs w:val="20"/>
                <w:lang w:val="en-GB" w:eastAsia="zh-CN"/>
              </w:rPr>
              <w:t>必要的限制有所表述。</w:t>
            </w:r>
          </w:p>
          <w:p w14:paraId="4E5639E8" w14:textId="4FB6162E" w:rsidR="000F71D7" w:rsidRPr="002F3E94" w:rsidRDefault="00072A45" w:rsidP="005C5138">
            <w:pPr>
              <w:pStyle w:val="Alinea"/>
              <w:numPr>
                <w:ilvl w:val="0"/>
                <w:numId w:val="17"/>
              </w:numPr>
              <w:spacing w:before="240" w:after="240"/>
              <w:ind w:left="873" w:hanging="567"/>
              <w:jc w:val="left"/>
              <w:rPr>
                <w:rFonts w:ascii="Verdana" w:hAnsi="Verdana"/>
                <w:sz w:val="20"/>
                <w:szCs w:val="20"/>
                <w:lang w:val="en-GB" w:eastAsia="zh-CN"/>
              </w:rPr>
            </w:pPr>
            <w:r w:rsidRPr="00181CA3">
              <w:rPr>
                <w:rFonts w:ascii="Verdana" w:eastAsia="SimSun" w:hAnsi="Verdana"/>
                <w:sz w:val="20"/>
                <w:szCs w:val="20"/>
                <w:lang w:eastAsia="zh-CN"/>
              </w:rPr>
              <w:t>对</w:t>
            </w:r>
            <w:r w:rsidRPr="0011029B">
              <w:rPr>
                <w:rFonts w:ascii="Verdana" w:eastAsia="SimSun" w:hAnsi="Verdana"/>
                <w:sz w:val="20"/>
                <w:szCs w:val="20"/>
                <w:lang w:eastAsia="zh-CN"/>
              </w:rPr>
              <w:t>2500</w:t>
            </w:r>
            <w:r w:rsidRPr="00181CA3">
              <w:rPr>
                <w:rFonts w:ascii="Verdana" w:eastAsia="SimSun" w:hAnsi="Verdana"/>
                <w:sz w:val="20"/>
                <w:szCs w:val="20"/>
                <w:lang w:eastAsia="zh-CN"/>
              </w:rPr>
              <w:t>–</w:t>
            </w:r>
            <w:r w:rsidRPr="0011029B">
              <w:rPr>
                <w:rFonts w:ascii="Verdana" w:eastAsia="SimSun" w:hAnsi="Verdana"/>
                <w:sz w:val="20"/>
                <w:szCs w:val="20"/>
                <w:lang w:eastAsia="zh-CN"/>
              </w:rPr>
              <w:t>2690 MHz</w:t>
            </w:r>
            <w:r w:rsidRPr="0011029B">
              <w:rPr>
                <w:rFonts w:ascii="Verdana" w:eastAsia="SimSun" w:hAnsi="Verdana"/>
                <w:sz w:val="20"/>
                <w:szCs w:val="20"/>
                <w:lang w:eastAsia="zh-CN"/>
              </w:rPr>
              <w:t>频段内</w:t>
            </w:r>
            <w:r w:rsidRPr="0011029B">
              <w:rPr>
                <w:rFonts w:ascii="Verdana" w:eastAsia="SimSun" w:hAnsi="Verdana"/>
                <w:sz w:val="20"/>
                <w:szCs w:val="20"/>
                <w:lang w:eastAsia="zh-CN"/>
              </w:rPr>
              <w:t>HIBS</w:t>
            </w:r>
            <w:r w:rsidRPr="0011029B">
              <w:rPr>
                <w:rFonts w:ascii="Verdana" w:eastAsia="SimSun" w:hAnsi="Verdana"/>
                <w:sz w:val="20"/>
                <w:szCs w:val="20"/>
                <w:lang w:eastAsia="zh-CN"/>
              </w:rPr>
              <w:t>运行</w:t>
            </w:r>
            <w:r w:rsidRPr="00181CA3">
              <w:rPr>
                <w:rFonts w:ascii="Verdana" w:eastAsia="SimSun" w:hAnsi="Verdana"/>
                <w:sz w:val="20"/>
                <w:szCs w:val="20"/>
                <w:lang w:eastAsia="zh-CN"/>
              </w:rPr>
              <w:t>采用</w:t>
            </w:r>
            <w:r w:rsidRPr="0011029B">
              <w:rPr>
                <w:rFonts w:ascii="Verdana" w:eastAsia="SimSun" w:hAnsi="Verdana"/>
                <w:sz w:val="20"/>
                <w:szCs w:val="20"/>
                <w:lang w:eastAsia="zh-CN"/>
              </w:rPr>
              <w:t>适当的监管规定，并在</w:t>
            </w:r>
            <w:r w:rsidRPr="0011029B">
              <w:rPr>
                <w:rFonts w:ascii="Verdana" w:eastAsia="SimSun" w:hAnsi="Verdana"/>
                <w:sz w:val="20"/>
                <w:szCs w:val="20"/>
                <w:lang w:eastAsia="zh-CN"/>
              </w:rPr>
              <w:t>2700</w:t>
            </w:r>
            <w:r w:rsidRPr="00181CA3">
              <w:rPr>
                <w:rFonts w:ascii="Verdana" w:eastAsia="SimSun" w:hAnsi="Verdana"/>
                <w:sz w:val="20"/>
                <w:szCs w:val="20"/>
                <w:lang w:eastAsia="zh-CN"/>
              </w:rPr>
              <w:t>–</w:t>
            </w:r>
            <w:r w:rsidRPr="0011029B">
              <w:rPr>
                <w:rFonts w:ascii="Verdana" w:eastAsia="SimSun" w:hAnsi="Verdana"/>
                <w:sz w:val="20"/>
                <w:szCs w:val="20"/>
                <w:lang w:eastAsia="zh-CN"/>
              </w:rPr>
              <w:t>2900 MHz</w:t>
            </w:r>
            <w:r w:rsidRPr="0011029B">
              <w:rPr>
                <w:rFonts w:ascii="Verdana" w:eastAsia="SimSun" w:hAnsi="Verdana"/>
                <w:sz w:val="20"/>
                <w:szCs w:val="20"/>
                <w:lang w:eastAsia="zh-CN"/>
              </w:rPr>
              <w:t>频段内做出必要的限制，确保保护气象雷达测量。</w:t>
            </w:r>
            <w:r w:rsidRPr="00181CA3">
              <w:rPr>
                <w:rFonts w:ascii="Verdana" w:eastAsia="SimSun" w:hAnsi="Verdana"/>
                <w:sz w:val="20"/>
                <w:szCs w:val="20"/>
                <w:lang w:eastAsia="zh-CN"/>
              </w:rPr>
              <w:t>这些限制的制定必须要考虑气象雷达测量的空间性质及其</w:t>
            </w:r>
            <w:r w:rsidRPr="0011029B">
              <w:rPr>
                <w:rFonts w:ascii="Verdana" w:eastAsia="SimSun" w:hAnsi="Verdana"/>
                <w:sz w:val="20"/>
                <w:szCs w:val="20"/>
                <w:lang w:eastAsia="zh-CN"/>
              </w:rPr>
              <w:t>敏感的最小可检测信号</w:t>
            </w:r>
            <w:r w:rsidRPr="0011029B">
              <w:rPr>
                <w:rFonts w:ascii="Verdana" w:eastAsia="SimSun" w:hAnsi="Verdana"/>
                <w:sz w:val="20"/>
                <w:szCs w:val="20"/>
                <w:lang w:eastAsia="zh-CN"/>
              </w:rPr>
              <w:t xml:space="preserve"> (MDS)</w:t>
            </w:r>
            <w:r w:rsidRPr="0011029B">
              <w:rPr>
                <w:rFonts w:ascii="Verdana" w:eastAsia="SimSun" w:hAnsi="Verdana"/>
                <w:sz w:val="20"/>
                <w:szCs w:val="20"/>
                <w:lang w:eastAsia="zh-CN"/>
              </w:rPr>
              <w:t>，</w:t>
            </w:r>
            <w:r w:rsidRPr="0011029B">
              <w:rPr>
                <w:rFonts w:ascii="Verdana" w:eastAsia="SimSun" w:hAnsi="Verdana"/>
                <w:sz w:val="20"/>
                <w:szCs w:val="20"/>
                <w:lang w:eastAsia="zh-CN"/>
              </w:rPr>
              <w:t>MDS</w:t>
            </w:r>
            <w:r w:rsidRPr="0011029B">
              <w:rPr>
                <w:rFonts w:ascii="Verdana" w:eastAsia="SimSun" w:hAnsi="Verdana"/>
                <w:sz w:val="20"/>
                <w:szCs w:val="20"/>
                <w:lang w:eastAsia="zh-CN"/>
              </w:rPr>
              <w:t>需要每个扫描方向（仰角和方位角）都得到充分保护。</w:t>
            </w:r>
            <w:r w:rsidR="00A15E53" w:rsidRPr="00A15E53">
              <w:rPr>
                <w:rFonts w:ascii="Verdana" w:eastAsia="SimSun" w:hAnsi="Verdana" w:cs="MS Mincho"/>
                <w:sz w:val="20"/>
                <w:szCs w:val="20"/>
                <w:lang w:val="en-GB" w:eastAsia="zh-CN"/>
              </w:rPr>
              <w:t>通</w:t>
            </w:r>
            <w:r w:rsidR="00A15E53" w:rsidRPr="00A15E53">
              <w:rPr>
                <w:rFonts w:ascii="Verdana" w:eastAsia="SimSun" w:hAnsi="Verdana" w:cs="Microsoft YaHei"/>
                <w:sz w:val="20"/>
                <w:szCs w:val="20"/>
                <w:lang w:val="en-GB" w:eastAsia="zh-CN"/>
              </w:rPr>
              <w:t>过实</w:t>
            </w:r>
            <w:r w:rsidR="00A15E53" w:rsidRPr="00A15E53">
              <w:rPr>
                <w:rFonts w:ascii="Verdana" w:eastAsia="SimSun" w:hAnsi="Verdana" w:cs="MS Mincho"/>
                <w:sz w:val="20"/>
                <w:szCs w:val="20"/>
                <w:lang w:val="en-GB" w:eastAsia="zh-CN"/>
              </w:rPr>
              <w:t>施</w:t>
            </w:r>
            <w:r w:rsidR="00A15E53" w:rsidRPr="00A15E53">
              <w:rPr>
                <w:rFonts w:ascii="Verdana" w:eastAsia="SimSun" w:hAnsi="Verdana"/>
                <w:sz w:val="20"/>
                <w:szCs w:val="20"/>
                <w:lang w:val="en-GB" w:eastAsia="zh-CN"/>
              </w:rPr>
              <w:t>CPM</w:t>
            </w:r>
            <w:r w:rsidR="00A15E53" w:rsidRPr="00A15E53">
              <w:rPr>
                <w:rFonts w:ascii="Verdana" w:eastAsia="SimSun" w:hAnsi="Verdana" w:cs="Microsoft YaHei"/>
                <w:sz w:val="20"/>
                <w:szCs w:val="20"/>
                <w:lang w:val="en-GB" w:eastAsia="zh-CN"/>
              </w:rPr>
              <w:t>报</w:t>
            </w:r>
            <w:r w:rsidR="00A15E53" w:rsidRPr="00A15E53">
              <w:rPr>
                <w:rFonts w:ascii="Verdana" w:eastAsia="SimSun" w:hAnsi="Verdana" w:cs="MS Mincho"/>
                <w:sz w:val="20"/>
                <w:szCs w:val="20"/>
                <w:lang w:val="en-GB" w:eastAsia="zh-CN"/>
              </w:rPr>
              <w:t>告中方法</w:t>
            </w:r>
            <w:r w:rsidR="00A15E53" w:rsidRPr="00A15E53">
              <w:rPr>
                <w:rFonts w:ascii="Verdana" w:eastAsia="SimSun" w:hAnsi="Verdana"/>
                <w:sz w:val="20"/>
                <w:szCs w:val="20"/>
                <w:lang w:val="en-GB" w:eastAsia="zh-CN"/>
              </w:rPr>
              <w:t>D2</w:t>
            </w:r>
            <w:r w:rsidR="00A15E53" w:rsidRPr="00A15E53">
              <w:rPr>
                <w:rFonts w:ascii="Verdana" w:eastAsia="SimSun" w:hAnsi="Verdana"/>
                <w:sz w:val="20"/>
                <w:szCs w:val="20"/>
                <w:lang w:val="en-GB" w:eastAsia="zh-CN"/>
              </w:rPr>
              <w:t>、</w:t>
            </w:r>
            <w:r w:rsidR="00A15E53" w:rsidRPr="00A15E53">
              <w:rPr>
                <w:rFonts w:ascii="Verdana" w:eastAsia="SimSun" w:hAnsi="Verdana"/>
                <w:sz w:val="20"/>
                <w:szCs w:val="20"/>
                <w:lang w:val="en-GB" w:eastAsia="zh-CN"/>
              </w:rPr>
              <w:t>D3</w:t>
            </w:r>
            <w:r w:rsidR="00A15E53" w:rsidRPr="00A15E53">
              <w:rPr>
                <w:rFonts w:ascii="Verdana" w:eastAsia="SimSun" w:hAnsi="Verdana"/>
                <w:sz w:val="20"/>
                <w:szCs w:val="20"/>
                <w:lang w:val="en-GB" w:eastAsia="zh-CN"/>
              </w:rPr>
              <w:t>和</w:t>
            </w:r>
            <w:r w:rsidR="00A15E53" w:rsidRPr="00A15E53">
              <w:rPr>
                <w:rFonts w:ascii="Verdana" w:eastAsia="SimSun" w:hAnsi="Verdana"/>
                <w:sz w:val="20"/>
                <w:szCs w:val="20"/>
                <w:lang w:val="en-GB" w:eastAsia="zh-CN"/>
              </w:rPr>
              <w:t>D4</w:t>
            </w:r>
            <w:r w:rsidR="00A15E53" w:rsidRPr="00A15E53">
              <w:rPr>
                <w:rFonts w:ascii="Verdana" w:eastAsia="SimSun" w:hAnsi="Verdana"/>
                <w:sz w:val="20"/>
                <w:szCs w:val="20"/>
                <w:lang w:val="en-GB" w:eastAsia="zh-CN"/>
              </w:rPr>
              <w:t>中包含的功率通量密度（</w:t>
            </w:r>
            <w:r w:rsidR="00A15E53" w:rsidRPr="00A15E53">
              <w:rPr>
                <w:rFonts w:ascii="Verdana" w:eastAsia="SimSun" w:hAnsi="Verdana"/>
                <w:sz w:val="20"/>
                <w:szCs w:val="20"/>
                <w:lang w:val="en-GB" w:eastAsia="zh-CN"/>
              </w:rPr>
              <w:t>pfd</w:t>
            </w:r>
            <w:r w:rsidR="00A15E53" w:rsidRPr="00A15E53">
              <w:rPr>
                <w:rFonts w:ascii="Verdana" w:eastAsia="SimSun" w:hAnsi="Verdana"/>
                <w:sz w:val="20"/>
                <w:szCs w:val="20"/>
                <w:lang w:val="en-GB" w:eastAsia="zh-CN"/>
              </w:rPr>
              <w:t>）掩</w:t>
            </w:r>
            <w:r w:rsidR="00A15E53" w:rsidRPr="00A15E53">
              <w:rPr>
                <w:rFonts w:ascii="Verdana" w:eastAsia="SimSun" w:hAnsi="Verdana" w:cs="Microsoft YaHei"/>
                <w:sz w:val="20"/>
                <w:szCs w:val="20"/>
                <w:lang w:val="en-GB" w:eastAsia="zh-CN"/>
              </w:rPr>
              <w:t>码</w:t>
            </w:r>
            <w:r w:rsidR="00A15E53">
              <w:rPr>
                <w:rFonts w:ascii="Verdana" w:eastAsia="SimSun" w:hAnsi="Verdana" w:cs="MS Mincho" w:hint="eastAsia"/>
                <w:sz w:val="20"/>
                <w:szCs w:val="20"/>
                <w:lang w:val="en-GB" w:eastAsia="zh-CN"/>
              </w:rPr>
              <w:t>，</w:t>
            </w:r>
            <w:r w:rsidR="00A15E53" w:rsidRPr="00A15E53">
              <w:rPr>
                <w:rFonts w:ascii="Verdana" w:eastAsia="SimSun" w:hAnsi="Verdana" w:cs="MS Mincho"/>
                <w:sz w:val="20"/>
                <w:szCs w:val="20"/>
                <w:lang w:val="en-GB" w:eastAsia="zh-CN"/>
              </w:rPr>
              <w:t>可以</w:t>
            </w:r>
            <w:r w:rsidR="00A15E53" w:rsidRPr="00A15E53">
              <w:rPr>
                <w:rFonts w:ascii="Verdana" w:eastAsia="SimSun" w:hAnsi="Verdana" w:cs="Microsoft YaHei"/>
                <w:sz w:val="20"/>
                <w:szCs w:val="20"/>
                <w:lang w:val="en-GB" w:eastAsia="zh-CN"/>
              </w:rPr>
              <w:t>实现这种</w:t>
            </w:r>
            <w:r w:rsidR="00A15E53" w:rsidRPr="00A15E53">
              <w:rPr>
                <w:rFonts w:ascii="Verdana" w:eastAsia="SimSun" w:hAnsi="Verdana" w:cs="MS Mincho"/>
                <w:sz w:val="20"/>
                <w:szCs w:val="20"/>
                <w:lang w:val="en-GB" w:eastAsia="zh-CN"/>
              </w:rPr>
              <w:t>保</w:t>
            </w:r>
            <w:r w:rsidR="00A15E53" w:rsidRPr="00A15E53">
              <w:rPr>
                <w:rFonts w:ascii="Verdana" w:eastAsia="SimSun" w:hAnsi="Verdana" w:cs="Microsoft YaHei"/>
                <w:sz w:val="20"/>
                <w:szCs w:val="20"/>
                <w:lang w:val="en-GB" w:eastAsia="zh-CN"/>
              </w:rPr>
              <w:t>护</w:t>
            </w:r>
            <w:r w:rsidR="00A15E53" w:rsidRPr="00A15E53">
              <w:rPr>
                <w:rFonts w:ascii="Verdana" w:eastAsia="SimSun" w:hAnsi="Verdana" w:cs="MS Mincho"/>
                <w:sz w:val="20"/>
                <w:szCs w:val="20"/>
                <w:lang w:val="en-GB" w:eastAsia="zh-CN"/>
              </w:rPr>
              <w:t>。</w:t>
            </w:r>
          </w:p>
        </w:tc>
      </w:tr>
    </w:tbl>
    <w:p w14:paraId="3F2C0BD4" w14:textId="04792A6D" w:rsidR="000F71D7" w:rsidRPr="002F3E94" w:rsidRDefault="000F71D7" w:rsidP="00717275">
      <w:pPr>
        <w:pStyle w:val="Heading3"/>
        <w:spacing w:after="240"/>
      </w:pPr>
      <w:r w:rsidRPr="002F3E94">
        <w:t>3.4</w:t>
      </w:r>
      <w:r w:rsidRPr="002F3E94">
        <w:tab/>
      </w:r>
      <w:r w:rsidR="00C90437" w:rsidRPr="00C90437">
        <w:rPr>
          <w:rFonts w:ascii="Microsoft YaHei" w:eastAsia="Microsoft YaHei" w:hAnsi="Microsoft YaHei" w:cs="Times New Roman"/>
          <w:lang w:eastAsia="zh-CN"/>
        </w:rPr>
        <w:t>议项</w:t>
      </w:r>
      <w:r w:rsidRPr="002F3E94">
        <w:t>1.5</w:t>
      </w:r>
    </w:p>
    <w:p w14:paraId="17CE9BE9" w14:textId="092FFBC4" w:rsidR="000F71D7" w:rsidRPr="002F3E94" w:rsidRDefault="00072A45" w:rsidP="000F71D7">
      <w:pPr>
        <w:spacing w:before="240" w:after="240"/>
        <w:jc w:val="left"/>
        <w:rPr>
          <w:i/>
          <w:iCs/>
          <w:lang w:eastAsia="zh-CN"/>
        </w:rPr>
      </w:pPr>
      <w:r w:rsidRPr="00072A45">
        <w:rPr>
          <w:rFonts w:ascii="SimSun" w:eastAsia="SimSun" w:hAnsi="SimSun"/>
          <w:i/>
          <w:iCs/>
          <w:lang w:eastAsia="zh-CN"/>
        </w:rPr>
        <w:t>“</w:t>
      </w:r>
      <w:r w:rsidRPr="00181CA3">
        <w:rPr>
          <w:rFonts w:eastAsia="SimSun" w:cs="Times New Roman"/>
          <w:i/>
          <w:color w:val="262626"/>
          <w:lang w:val="en-US" w:eastAsia="zh-CN"/>
        </w:rPr>
        <w:t>根据第</w:t>
      </w:r>
      <w:r w:rsidRPr="00072A45">
        <w:rPr>
          <w:rFonts w:eastAsia="SimSun" w:cs="Times New Roman"/>
          <w:b/>
          <w:bCs/>
          <w:i/>
          <w:color w:val="262626"/>
          <w:lang w:val="en-US" w:eastAsia="zh-CN"/>
        </w:rPr>
        <w:t>235</w:t>
      </w:r>
      <w:r w:rsidRPr="00072A45">
        <w:rPr>
          <w:rFonts w:eastAsia="SimSun" w:cs="Times New Roman"/>
          <w:b/>
          <w:bCs/>
          <w:i/>
          <w:color w:val="262626"/>
          <w:lang w:val="en-US" w:eastAsia="zh-CN"/>
        </w:rPr>
        <w:t>号决议（</w:t>
      </w:r>
      <w:r w:rsidRPr="00072A45">
        <w:rPr>
          <w:rFonts w:eastAsia="SimSun" w:cs="Times New Roman"/>
          <w:b/>
          <w:bCs/>
          <w:i/>
          <w:color w:val="262626"/>
          <w:lang w:val="en-US" w:eastAsia="zh-CN"/>
        </w:rPr>
        <w:t>WRC-15</w:t>
      </w:r>
      <w:r w:rsidRPr="00072A45">
        <w:rPr>
          <w:rFonts w:eastAsia="SimSun" w:cs="Times New Roman"/>
          <w:b/>
          <w:bCs/>
          <w:i/>
          <w:color w:val="262626"/>
          <w:lang w:val="en-US" w:eastAsia="zh-CN"/>
        </w:rPr>
        <w:t>）</w:t>
      </w:r>
      <w:r w:rsidRPr="00181CA3">
        <w:rPr>
          <w:rFonts w:eastAsia="SimSun" w:cs="Times New Roman"/>
          <w:i/>
          <w:color w:val="262626"/>
          <w:lang w:val="en-US" w:eastAsia="zh-CN"/>
        </w:rPr>
        <w:t>，审议</w:t>
      </w:r>
      <w:r w:rsidRPr="0011029B">
        <w:rPr>
          <w:rFonts w:eastAsia="SimSun" w:cs="Times New Roman"/>
          <w:i/>
          <w:color w:val="262626"/>
          <w:lang w:val="en-US" w:eastAsia="zh-CN"/>
        </w:rPr>
        <w:t>区域</w:t>
      </w:r>
      <w:r w:rsidRPr="00181CA3">
        <w:rPr>
          <w:rFonts w:eastAsia="SimSun" w:cs="Times New Roman"/>
          <w:i/>
          <w:color w:val="262626"/>
          <w:lang w:val="en-US" w:eastAsia="zh-CN"/>
        </w:rPr>
        <w:t>1</w:t>
      </w:r>
      <w:r w:rsidRPr="0011029B">
        <w:rPr>
          <w:rFonts w:eastAsia="SimSun" w:cs="Times New Roman"/>
          <w:i/>
          <w:color w:val="262626"/>
          <w:lang w:val="en-US" w:eastAsia="zh-CN"/>
        </w:rPr>
        <w:t>内</w:t>
      </w:r>
      <w:r w:rsidRPr="00181CA3">
        <w:rPr>
          <w:rFonts w:eastAsia="SimSun" w:cs="Times New Roman"/>
          <w:i/>
          <w:color w:val="262626"/>
          <w:lang w:val="en-US" w:eastAsia="zh-CN"/>
        </w:rPr>
        <w:t>470</w:t>
      </w:r>
      <w:r w:rsidRPr="00181CA3">
        <w:rPr>
          <w:rFonts w:eastAsia="SimSun"/>
          <w:lang w:eastAsia="zh-CN"/>
        </w:rPr>
        <w:t>–</w:t>
      </w:r>
      <w:r w:rsidRPr="00181CA3">
        <w:rPr>
          <w:rFonts w:eastAsia="SimSun" w:cs="Times New Roman"/>
          <w:i/>
          <w:color w:val="262626"/>
          <w:lang w:val="en-US" w:eastAsia="zh-CN"/>
        </w:rPr>
        <w:t>960 MHz</w:t>
      </w:r>
      <w:r w:rsidRPr="00181CA3">
        <w:rPr>
          <w:rFonts w:eastAsia="SimSun" w:cs="Times New Roman"/>
          <w:i/>
          <w:color w:val="262626"/>
          <w:lang w:val="en-US" w:eastAsia="zh-CN"/>
        </w:rPr>
        <w:t>频段内现有业务的频谱使用和频谱需求，并在该项审议的基础上考虑在</w:t>
      </w:r>
      <w:r w:rsidRPr="0011029B">
        <w:rPr>
          <w:rFonts w:eastAsia="SimSun" w:cs="Times New Roman"/>
          <w:i/>
          <w:color w:val="262626"/>
          <w:lang w:val="en-US" w:eastAsia="zh-CN"/>
        </w:rPr>
        <w:t>区域</w:t>
      </w:r>
      <w:r w:rsidRPr="00181CA3">
        <w:rPr>
          <w:rFonts w:eastAsia="SimSun" w:cs="Times New Roman"/>
          <w:i/>
          <w:color w:val="262626"/>
          <w:lang w:val="en-US" w:eastAsia="zh-CN"/>
        </w:rPr>
        <w:t>1</w:t>
      </w:r>
      <w:r w:rsidRPr="00181CA3">
        <w:rPr>
          <w:rFonts w:eastAsia="SimSun" w:cs="Times New Roman"/>
          <w:i/>
          <w:color w:val="262626"/>
          <w:lang w:val="en-US" w:eastAsia="zh-CN"/>
        </w:rPr>
        <w:t>就</w:t>
      </w:r>
      <w:r w:rsidRPr="00181CA3">
        <w:rPr>
          <w:rFonts w:eastAsia="SimSun" w:cs="Times New Roman"/>
          <w:i/>
          <w:color w:val="262626"/>
          <w:lang w:val="en-US" w:eastAsia="zh-CN"/>
        </w:rPr>
        <w:t>470</w:t>
      </w:r>
      <w:r w:rsidRPr="00181CA3">
        <w:rPr>
          <w:rFonts w:eastAsia="SimSun"/>
          <w:lang w:eastAsia="zh-CN"/>
        </w:rPr>
        <w:t>–</w:t>
      </w:r>
      <w:r w:rsidRPr="00181CA3">
        <w:rPr>
          <w:rFonts w:eastAsia="SimSun" w:cs="Times New Roman"/>
          <w:i/>
          <w:color w:val="262626"/>
          <w:lang w:val="en-US" w:eastAsia="zh-CN"/>
        </w:rPr>
        <w:t>694 MHz</w:t>
      </w:r>
      <w:r w:rsidRPr="00181CA3">
        <w:rPr>
          <w:rFonts w:eastAsia="SimSun" w:cs="Times New Roman"/>
          <w:i/>
          <w:color w:val="262626"/>
          <w:lang w:val="en-US" w:eastAsia="zh-CN"/>
        </w:rPr>
        <w:t>频段采取可能的</w:t>
      </w:r>
      <w:r w:rsidRPr="0011029B">
        <w:rPr>
          <w:rFonts w:eastAsia="SimSun" w:cs="Times New Roman"/>
          <w:i/>
          <w:color w:val="262626"/>
          <w:lang w:val="en-US" w:eastAsia="zh-CN"/>
        </w:rPr>
        <w:t>监管</w:t>
      </w:r>
      <w:r w:rsidRPr="00181CA3">
        <w:rPr>
          <w:rFonts w:eastAsia="SimSun" w:cs="Times New Roman"/>
          <w:i/>
          <w:color w:val="262626"/>
          <w:lang w:val="en-US" w:eastAsia="zh-CN"/>
        </w:rPr>
        <w:t>行动</w:t>
      </w:r>
      <w:r w:rsidRPr="00072A45">
        <w:rPr>
          <w:rFonts w:ascii="SimSun" w:eastAsia="SimSun" w:hAnsi="SimSun"/>
          <w:i/>
          <w:iCs/>
          <w:lang w:eastAsia="zh-CN"/>
        </w:rPr>
        <w:t>”</w:t>
      </w:r>
    </w:p>
    <w:p w14:paraId="6C3FEF97" w14:textId="1A08069A" w:rsidR="000F71D7" w:rsidRPr="002F3E94" w:rsidRDefault="00072A45" w:rsidP="000F71D7">
      <w:pPr>
        <w:pStyle w:val="ListParagraph"/>
        <w:spacing w:before="240" w:after="240"/>
        <w:jc w:val="left"/>
        <w:rPr>
          <w:rFonts w:ascii="Verdana" w:hAnsi="Verdana"/>
          <w:sz w:val="20"/>
          <w:szCs w:val="20"/>
          <w:lang w:val="en-GB" w:eastAsia="zh-CN"/>
        </w:rPr>
      </w:pPr>
      <w:r w:rsidRPr="00181CA3">
        <w:rPr>
          <w:rFonts w:ascii="Verdana" w:eastAsia="SimSun" w:hAnsi="Verdana"/>
          <w:sz w:val="20"/>
          <w:szCs w:val="20"/>
          <w:lang w:eastAsia="zh-CN"/>
        </w:rPr>
        <w:t>在一些国家</w:t>
      </w:r>
      <w:r w:rsidRPr="0011029B">
        <w:rPr>
          <w:rFonts w:ascii="Verdana" w:eastAsia="SimSun" w:hAnsi="Verdana"/>
          <w:sz w:val="20"/>
          <w:szCs w:val="20"/>
          <w:lang w:eastAsia="zh-CN"/>
        </w:rPr>
        <w:t>，</w:t>
      </w:r>
      <w:r w:rsidRPr="0011029B">
        <w:rPr>
          <w:rFonts w:ascii="Verdana" w:eastAsia="SimSun" w:hAnsi="Verdana"/>
          <w:sz w:val="20"/>
          <w:szCs w:val="20"/>
          <w:lang w:eastAsia="zh-CN"/>
        </w:rPr>
        <w:t>470</w:t>
      </w:r>
      <w:r w:rsidRPr="00181CA3">
        <w:rPr>
          <w:rFonts w:ascii="Verdana" w:eastAsia="SimSun" w:hAnsi="Verdana"/>
          <w:sz w:val="20"/>
          <w:szCs w:val="20"/>
          <w:lang w:eastAsia="zh-CN"/>
        </w:rPr>
        <w:t>–</w:t>
      </w:r>
      <w:r w:rsidRPr="0011029B">
        <w:rPr>
          <w:rFonts w:ascii="Verdana" w:eastAsia="SimSun" w:hAnsi="Verdana"/>
          <w:sz w:val="20"/>
          <w:szCs w:val="20"/>
          <w:lang w:eastAsia="zh-CN"/>
        </w:rPr>
        <w:t>494 MHz</w:t>
      </w:r>
      <w:r w:rsidRPr="00181CA3">
        <w:rPr>
          <w:rFonts w:ascii="Verdana" w:eastAsia="SimSun" w:hAnsi="Verdana"/>
          <w:sz w:val="20"/>
          <w:szCs w:val="20"/>
          <w:lang w:eastAsia="zh-CN"/>
        </w:rPr>
        <w:t>频段二次划分给无线电定位业务</w:t>
      </w:r>
      <w:r w:rsidRPr="0011029B">
        <w:rPr>
          <w:rFonts w:ascii="Verdana" w:eastAsia="SimSun" w:hAnsi="Verdana"/>
          <w:sz w:val="20"/>
          <w:szCs w:val="20"/>
          <w:lang w:eastAsia="zh-CN"/>
        </w:rPr>
        <w:t>，</w:t>
      </w:r>
      <w:r w:rsidRPr="00181CA3">
        <w:rPr>
          <w:rFonts w:ascii="Verdana" w:eastAsia="SimSun" w:hAnsi="Verdana"/>
          <w:sz w:val="20"/>
          <w:szCs w:val="20"/>
          <w:lang w:eastAsia="zh-CN"/>
        </w:rPr>
        <w:t>根据</w:t>
      </w:r>
      <w:r w:rsidRPr="002F3E94">
        <w:rPr>
          <w:rFonts w:ascii="Verdana" w:hAnsi="Verdana"/>
          <w:sz w:val="20"/>
          <w:szCs w:val="20"/>
          <w:lang w:val="en-GB" w:eastAsia="zh-CN"/>
        </w:rPr>
        <w:t xml:space="preserve">RR No </w:t>
      </w:r>
      <w:r w:rsidRPr="002F3E94">
        <w:rPr>
          <w:rFonts w:ascii="Verdana" w:hAnsi="Verdana"/>
          <w:b/>
          <w:sz w:val="20"/>
          <w:szCs w:val="20"/>
          <w:lang w:val="en-GB" w:eastAsia="zh-CN"/>
        </w:rPr>
        <w:t>5.291A</w:t>
      </w:r>
      <w:r w:rsidRPr="0011029B">
        <w:rPr>
          <w:rFonts w:ascii="Verdana" w:eastAsia="SimSun" w:hAnsi="Verdana"/>
          <w:sz w:val="20"/>
          <w:szCs w:val="20"/>
          <w:lang w:eastAsia="zh-CN"/>
        </w:rPr>
        <w:t>，</w:t>
      </w:r>
      <w:r w:rsidRPr="00181CA3">
        <w:rPr>
          <w:rFonts w:ascii="Verdana" w:eastAsia="SimSun" w:hAnsi="Verdana"/>
          <w:sz w:val="20"/>
          <w:szCs w:val="20"/>
          <w:lang w:eastAsia="zh-CN"/>
        </w:rPr>
        <w:t>仅限用于风廓线雷达的运行</w:t>
      </w:r>
      <w:r w:rsidRPr="0011029B">
        <w:rPr>
          <w:rFonts w:ascii="Verdana" w:eastAsia="SimSun" w:hAnsi="Verdana"/>
          <w:sz w:val="20"/>
          <w:szCs w:val="20"/>
          <w:lang w:eastAsia="zh-CN"/>
        </w:rPr>
        <w:t>。</w:t>
      </w:r>
      <w:r w:rsidR="00A15E53" w:rsidRPr="00A15E53">
        <w:rPr>
          <w:rFonts w:ascii="Verdana" w:eastAsia="SimSun" w:hAnsi="Verdana"/>
          <w:sz w:val="20"/>
          <w:szCs w:val="20"/>
          <w:lang w:val="en-GB" w:eastAsia="zh-CN"/>
        </w:rPr>
        <w:t>CPM</w:t>
      </w:r>
      <w:r w:rsidR="00A15E53" w:rsidRPr="00A15E53">
        <w:rPr>
          <w:rFonts w:ascii="Verdana" w:eastAsia="SimSun" w:hAnsi="Verdana" w:cs="Microsoft YaHei"/>
          <w:sz w:val="20"/>
          <w:szCs w:val="20"/>
          <w:lang w:val="en-GB" w:eastAsia="zh-CN"/>
        </w:rPr>
        <w:t>报</w:t>
      </w:r>
      <w:r w:rsidR="00A15E53" w:rsidRPr="00A15E53">
        <w:rPr>
          <w:rFonts w:ascii="Verdana" w:eastAsia="SimSun" w:hAnsi="Verdana" w:cs="MS Mincho"/>
          <w:sz w:val="20"/>
          <w:szCs w:val="20"/>
          <w:lang w:val="en-GB" w:eastAsia="zh-CN"/>
        </w:rPr>
        <w:t>告的方法</w:t>
      </w:r>
      <w:r w:rsidR="00A15E53" w:rsidRPr="00A15E53">
        <w:rPr>
          <w:rFonts w:ascii="Verdana" w:eastAsia="SimSun" w:hAnsi="Verdana"/>
          <w:sz w:val="20"/>
          <w:szCs w:val="20"/>
          <w:lang w:val="en-GB" w:eastAsia="zh-CN"/>
        </w:rPr>
        <w:t>A</w:t>
      </w:r>
      <w:r w:rsidR="00A15E53" w:rsidRPr="00A15E53">
        <w:rPr>
          <w:rFonts w:ascii="Verdana" w:eastAsia="SimSun" w:hAnsi="Verdana"/>
          <w:sz w:val="20"/>
          <w:szCs w:val="20"/>
          <w:lang w:val="en-GB" w:eastAsia="zh-CN"/>
        </w:rPr>
        <w:t>、</w:t>
      </w:r>
      <w:r w:rsidR="00A15E53" w:rsidRPr="00A15E53">
        <w:rPr>
          <w:rFonts w:ascii="Verdana" w:eastAsia="SimSun" w:hAnsi="Verdana" w:cs="Microsoft YaHei"/>
          <w:sz w:val="20"/>
          <w:szCs w:val="20"/>
          <w:lang w:val="en-GB" w:eastAsia="zh-CN"/>
        </w:rPr>
        <w:t>备选</w:t>
      </w:r>
      <w:r w:rsidR="00A15E53" w:rsidRPr="00A15E53">
        <w:rPr>
          <w:rFonts w:ascii="Verdana" w:eastAsia="SimSun" w:hAnsi="Verdana" w:cs="MS Mincho"/>
          <w:sz w:val="20"/>
          <w:szCs w:val="20"/>
          <w:lang w:val="en-GB" w:eastAsia="zh-CN"/>
        </w:rPr>
        <w:t>方案</w:t>
      </w:r>
      <w:r w:rsidR="00A15E53" w:rsidRPr="00A15E53">
        <w:rPr>
          <w:rFonts w:ascii="Verdana" w:eastAsia="SimSun" w:hAnsi="Verdana"/>
          <w:sz w:val="20"/>
          <w:szCs w:val="20"/>
          <w:lang w:val="en-GB" w:eastAsia="zh-CN"/>
        </w:rPr>
        <w:t>A2</w:t>
      </w:r>
      <w:r w:rsidR="00A15E53" w:rsidRPr="00A15E53">
        <w:rPr>
          <w:rFonts w:ascii="Verdana" w:eastAsia="SimSun" w:hAnsi="Verdana"/>
          <w:sz w:val="20"/>
          <w:szCs w:val="20"/>
          <w:lang w:val="en-GB" w:eastAsia="zh-CN"/>
        </w:rPr>
        <w:t>和方法</w:t>
      </w:r>
      <w:r w:rsidR="00A15E53" w:rsidRPr="00A15E53">
        <w:rPr>
          <w:rFonts w:ascii="Verdana" w:eastAsia="SimSun" w:hAnsi="Verdana"/>
          <w:sz w:val="20"/>
          <w:szCs w:val="20"/>
          <w:lang w:val="en-GB" w:eastAsia="zh-CN"/>
        </w:rPr>
        <w:t>F</w:t>
      </w:r>
      <w:r w:rsidR="00A15E53" w:rsidRPr="00A15E53">
        <w:rPr>
          <w:rFonts w:ascii="Verdana" w:eastAsia="SimSun" w:hAnsi="Verdana" w:cs="Microsoft YaHei"/>
          <w:sz w:val="20"/>
          <w:szCs w:val="20"/>
          <w:lang w:val="en-GB" w:eastAsia="zh-CN"/>
        </w:rPr>
        <w:t>备选</w:t>
      </w:r>
      <w:r w:rsidR="00A15E53" w:rsidRPr="00A15E53">
        <w:rPr>
          <w:rFonts w:ascii="Verdana" w:eastAsia="SimSun" w:hAnsi="Verdana" w:cs="MS Mincho"/>
          <w:sz w:val="20"/>
          <w:szCs w:val="20"/>
          <w:lang w:val="en-GB" w:eastAsia="zh-CN"/>
        </w:rPr>
        <w:t>方案</w:t>
      </w:r>
      <w:r w:rsidR="00A15E53" w:rsidRPr="00A15E53">
        <w:rPr>
          <w:rFonts w:ascii="Verdana" w:eastAsia="SimSun" w:hAnsi="Verdana"/>
          <w:sz w:val="20"/>
          <w:szCs w:val="20"/>
          <w:lang w:val="en-GB" w:eastAsia="zh-CN"/>
        </w:rPr>
        <w:t>F1</w:t>
      </w:r>
      <w:r w:rsidR="00A15E53" w:rsidRPr="00A15E53">
        <w:rPr>
          <w:rFonts w:ascii="Verdana" w:eastAsia="SimSun" w:hAnsi="Verdana"/>
          <w:sz w:val="20"/>
          <w:szCs w:val="20"/>
          <w:lang w:val="en-GB" w:eastAsia="zh-CN"/>
        </w:rPr>
        <w:t>中涵盖了</w:t>
      </w:r>
      <w:r w:rsidR="00A15E53" w:rsidRPr="00A15E53">
        <w:rPr>
          <w:rFonts w:ascii="Verdana" w:eastAsia="SimSun" w:hAnsi="Verdana" w:cs="Microsoft YaHei"/>
          <w:sz w:val="20"/>
          <w:szCs w:val="20"/>
          <w:lang w:val="en-GB" w:eastAsia="zh-CN"/>
        </w:rPr>
        <w:t>对这项</w:t>
      </w:r>
      <w:r w:rsidR="00A15E53" w:rsidRPr="00A15E53">
        <w:rPr>
          <w:rFonts w:ascii="Verdana" w:eastAsia="SimSun" w:hAnsi="Verdana" w:cs="MS Mincho"/>
          <w:sz w:val="20"/>
          <w:szCs w:val="20"/>
          <w:lang w:val="en-GB" w:eastAsia="zh-CN"/>
        </w:rPr>
        <w:t>服</w:t>
      </w:r>
      <w:r w:rsidR="00A15E53" w:rsidRPr="00A15E53">
        <w:rPr>
          <w:rFonts w:ascii="Verdana" w:eastAsia="SimSun" w:hAnsi="Verdana" w:cs="Microsoft YaHei"/>
          <w:sz w:val="20"/>
          <w:szCs w:val="20"/>
          <w:lang w:val="en-GB" w:eastAsia="zh-CN"/>
        </w:rPr>
        <w:t>务</w:t>
      </w:r>
      <w:r w:rsidR="00A15E53" w:rsidRPr="00A15E53">
        <w:rPr>
          <w:rFonts w:ascii="Verdana" w:eastAsia="SimSun" w:hAnsi="Verdana" w:cs="MS Mincho"/>
          <w:sz w:val="20"/>
          <w:szCs w:val="20"/>
          <w:lang w:val="en-GB" w:eastAsia="zh-CN"/>
        </w:rPr>
        <w:t>的保</w:t>
      </w:r>
      <w:r w:rsidR="00A15E53" w:rsidRPr="00A15E53">
        <w:rPr>
          <w:rFonts w:ascii="Verdana" w:eastAsia="SimSun" w:hAnsi="Verdana" w:cs="Microsoft YaHei"/>
          <w:sz w:val="20"/>
          <w:szCs w:val="20"/>
          <w:lang w:val="en-GB" w:eastAsia="zh-CN"/>
        </w:rPr>
        <w:t>护</w:t>
      </w:r>
      <w:r w:rsidR="00A15E53" w:rsidRPr="00A15E53">
        <w:rPr>
          <w:rFonts w:ascii="Verdana" w:eastAsia="SimSun" w:hAnsi="Verdana" w:cs="MS Mincho"/>
          <w:sz w:val="20"/>
          <w:szCs w:val="20"/>
          <w:lang w:val="en-GB" w:eastAsia="zh-CN"/>
        </w:rPr>
        <w:t>。</w:t>
      </w:r>
    </w:p>
    <w:p w14:paraId="6BD76BAA" w14:textId="253DDDF6" w:rsidR="000F71D7" w:rsidRPr="002F3E94" w:rsidRDefault="00072A45" w:rsidP="000F71D7">
      <w:pPr>
        <w:pStyle w:val="WMOBodyText"/>
        <w:spacing w:after="240"/>
        <w:rPr>
          <w:rFonts w:cs="Times New Roman"/>
        </w:rPr>
      </w:pPr>
      <w:r w:rsidRPr="0011029B">
        <w:rPr>
          <w:rFonts w:eastAsia="SimSun" w:cs="Times New Roman"/>
        </w:rPr>
        <w:lastRenderedPageBreak/>
        <w:t>必须注意的是，风廓线雷达是在该频段内部署和运行。</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D516AF2" w14:textId="77777777" w:rsidTr="009B2C5E">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43AE" w14:textId="3DB88CD0" w:rsidR="000F71D7" w:rsidRPr="002F3E94" w:rsidRDefault="00072A45"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关于WRC-23议项1.5的立场</w:t>
            </w:r>
          </w:p>
          <w:p w14:paraId="36134BD8" w14:textId="5A3E87E3" w:rsidR="000F71D7" w:rsidRPr="002F3E94" w:rsidRDefault="00072A45" w:rsidP="009B2C5E">
            <w:pPr>
              <w:spacing w:before="240" w:after="240"/>
              <w:jc w:val="left"/>
              <w:rPr>
                <w:lang w:eastAsia="zh-CN"/>
              </w:rPr>
            </w:pPr>
            <w:r w:rsidRPr="00072A45">
              <w:rPr>
                <w:lang w:eastAsia="zh-CN"/>
              </w:rPr>
              <w:t>WMO</w:t>
            </w:r>
            <w:r w:rsidRPr="00072A45">
              <w:rPr>
                <w:rFonts w:ascii="SimSun" w:eastAsia="SimSun" w:hAnsi="SimSun" w:cs="SimSun" w:hint="eastAsia"/>
                <w:lang w:eastAsia="zh-CN"/>
              </w:rPr>
              <w:t>希望制定解决方案来确保风廓线雷达在</w:t>
            </w:r>
            <w:r w:rsidRPr="00072A45">
              <w:rPr>
                <w:lang w:eastAsia="zh-CN"/>
              </w:rPr>
              <w:t>470–494 MHz</w:t>
            </w:r>
            <w:r w:rsidRPr="00072A45">
              <w:rPr>
                <w:rFonts w:ascii="SimSun" w:eastAsia="SimSun" w:hAnsi="SimSun" w:cs="SimSun" w:hint="eastAsia"/>
                <w:lang w:eastAsia="zh-CN"/>
              </w:rPr>
              <w:t>频段内按照</w:t>
            </w:r>
            <w:r w:rsidRPr="00072A45">
              <w:rPr>
                <w:lang w:eastAsia="zh-CN"/>
              </w:rPr>
              <w:t xml:space="preserve">RR No </w:t>
            </w:r>
            <w:r w:rsidRPr="002F3E94">
              <w:rPr>
                <w:b/>
                <w:lang w:eastAsia="zh-CN"/>
              </w:rPr>
              <w:t>5.291A</w:t>
            </w:r>
            <w:r w:rsidRPr="00072A45">
              <w:rPr>
                <w:rFonts w:ascii="SimSun" w:eastAsia="SimSun" w:hAnsi="SimSun" w:cs="SimSun" w:hint="eastAsia"/>
                <w:lang w:eastAsia="zh-CN"/>
              </w:rPr>
              <w:t>继续有效运行。</w:t>
            </w:r>
            <w:r w:rsidR="000F71D7" w:rsidRPr="002F3E94">
              <w:rPr>
                <w:lang w:eastAsia="zh-CN"/>
              </w:rPr>
              <w:t xml:space="preserve"> </w:t>
            </w:r>
          </w:p>
        </w:tc>
      </w:tr>
    </w:tbl>
    <w:p w14:paraId="578098B5" w14:textId="0FF396A4" w:rsidR="000F71D7" w:rsidRPr="002F3E94" w:rsidRDefault="000F71D7" w:rsidP="00717275">
      <w:pPr>
        <w:pStyle w:val="Heading3"/>
        <w:spacing w:after="240"/>
      </w:pPr>
      <w:r w:rsidRPr="002F3E94">
        <w:t>3.5</w:t>
      </w:r>
      <w:r w:rsidRPr="002F3E94">
        <w:tab/>
      </w:r>
      <w:r w:rsidR="00C90437" w:rsidRPr="00C90437">
        <w:rPr>
          <w:rFonts w:ascii="Microsoft YaHei" w:eastAsia="Microsoft YaHei" w:hAnsi="Microsoft YaHei" w:cs="Times New Roman"/>
          <w:lang w:eastAsia="zh-CN"/>
        </w:rPr>
        <w:t>议项</w:t>
      </w:r>
      <w:r w:rsidRPr="002F3E94">
        <w:t>1.6</w:t>
      </w:r>
    </w:p>
    <w:p w14:paraId="7B6F4CF0" w14:textId="742B3DB8" w:rsidR="000F71D7" w:rsidRPr="002F3E94" w:rsidRDefault="004104DE" w:rsidP="000F71D7">
      <w:pPr>
        <w:spacing w:before="240" w:after="240"/>
        <w:jc w:val="left"/>
        <w:rPr>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772</w:t>
      </w:r>
      <w:r w:rsidRPr="00716DB2">
        <w:rPr>
          <w:rFonts w:eastAsia="Microsoft YaHei"/>
          <w:b/>
          <w:i/>
          <w:iCs/>
          <w:lang w:eastAsia="zh-CN"/>
        </w:rPr>
        <w:t>号决议（</w:t>
      </w:r>
      <w:r w:rsidRPr="00716DB2">
        <w:rPr>
          <w:rFonts w:eastAsia="Microsoft YaHei"/>
          <w:b/>
          <w:i/>
          <w:iCs/>
          <w:lang w:eastAsia="zh-CN"/>
        </w:rPr>
        <w:t>WRC-19</w:t>
      </w:r>
      <w:r w:rsidRPr="00716DB2">
        <w:rPr>
          <w:rFonts w:eastAsia="Microsoft YaHei"/>
          <w:b/>
          <w:i/>
          <w:iCs/>
          <w:lang w:eastAsia="zh-CN"/>
        </w:rPr>
        <w:t>）</w:t>
      </w:r>
      <w:r w:rsidRPr="00716DB2">
        <w:rPr>
          <w:rFonts w:eastAsia="SimSun" w:hint="eastAsia"/>
          <w:i/>
          <w:iCs/>
          <w:lang w:eastAsia="zh-CN"/>
        </w:rPr>
        <w:t>，审议促进亚轨道飞行器无线电通信的监管规定”</w:t>
      </w:r>
    </w:p>
    <w:p w14:paraId="77E796AF" w14:textId="10510831" w:rsidR="000F71D7" w:rsidRPr="002F3E94" w:rsidRDefault="004104DE" w:rsidP="000F71D7">
      <w:pPr>
        <w:pStyle w:val="ListParagraph"/>
        <w:spacing w:before="240" w:after="240"/>
        <w:jc w:val="left"/>
        <w:rPr>
          <w:rFonts w:ascii="Verdana" w:hAnsi="Verdana"/>
          <w:sz w:val="20"/>
          <w:szCs w:val="20"/>
          <w:lang w:val="en-GB" w:eastAsia="zh-CN"/>
        </w:rPr>
      </w:pPr>
      <w:r w:rsidRPr="004104DE">
        <w:rPr>
          <w:rFonts w:ascii="Verdana" w:eastAsia="SimSun" w:hAnsi="Verdana"/>
          <w:sz w:val="20"/>
          <w:szCs w:val="20"/>
          <w:lang w:eastAsia="zh-CN"/>
        </w:rPr>
        <w:t>本议项涉及促进在航空和空间领域运行的亚轨道飞行器运行的监管规定，通信要求涵盖航空和卫星运行。虽然本议项不允许修改《无线电规则》第</w:t>
      </w:r>
      <w:r w:rsidRPr="004104DE">
        <w:rPr>
          <w:rFonts w:ascii="Verdana" w:eastAsia="SimSun" w:hAnsi="Verdana"/>
          <w:sz w:val="20"/>
          <w:szCs w:val="20"/>
          <w:lang w:eastAsia="zh-CN"/>
        </w:rPr>
        <w:t>5</w:t>
      </w:r>
      <w:r w:rsidRPr="004104DE">
        <w:rPr>
          <w:rFonts w:ascii="Verdana" w:eastAsia="SimSun" w:hAnsi="Verdana"/>
          <w:sz w:val="20"/>
          <w:szCs w:val="20"/>
          <w:lang w:eastAsia="zh-CN"/>
        </w:rPr>
        <w:t>条（频率划分不变），但本议项下允许的其他监管变更会影响适用于气象卫星（</w:t>
      </w:r>
      <w:r w:rsidRPr="004104DE">
        <w:rPr>
          <w:rFonts w:ascii="Verdana" w:eastAsia="SimSun" w:hAnsi="Verdana"/>
          <w:sz w:val="20"/>
          <w:szCs w:val="20"/>
          <w:lang w:eastAsia="zh-CN"/>
        </w:rPr>
        <w:t>MetSat</w:t>
      </w:r>
      <w:r w:rsidRPr="004104DE">
        <w:rPr>
          <w:rFonts w:ascii="Verdana" w:eastAsia="SimSun" w:hAnsi="Verdana"/>
          <w:sz w:val="20"/>
          <w:szCs w:val="20"/>
          <w:lang w:eastAsia="zh-CN"/>
        </w:rPr>
        <w:t>）和</w:t>
      </w:r>
      <w:r w:rsidRPr="004104DE">
        <w:rPr>
          <w:rFonts w:ascii="Verdana" w:eastAsia="SimSun" w:hAnsi="Verdana"/>
          <w:sz w:val="20"/>
          <w:szCs w:val="20"/>
          <w:lang w:eastAsia="zh-CN"/>
        </w:rPr>
        <w:t>EESS</w:t>
      </w:r>
      <w:r w:rsidRPr="004104DE">
        <w:rPr>
          <w:rFonts w:ascii="Verdana" w:eastAsia="SimSun" w:hAnsi="Verdana"/>
          <w:sz w:val="20"/>
          <w:szCs w:val="20"/>
          <w:lang w:eastAsia="zh-CN"/>
        </w:rPr>
        <w:t>的监管规定，并会加大相应频率的拥塞。</w:t>
      </w:r>
      <w:r w:rsidR="000F71D7" w:rsidRPr="002F3E94">
        <w:rPr>
          <w:rFonts w:ascii="Verdana" w:hAnsi="Verdana"/>
          <w:sz w:val="20"/>
          <w:szCs w:val="20"/>
          <w:lang w:val="en-GB" w:eastAsia="zh-CN"/>
        </w:rPr>
        <w:t xml:space="preserve"> </w:t>
      </w:r>
    </w:p>
    <w:p w14:paraId="0A8CAF63" w14:textId="2E4C5676" w:rsidR="000F71D7" w:rsidRPr="002F3E94" w:rsidRDefault="004104DE" w:rsidP="000F71D7">
      <w:pPr>
        <w:pStyle w:val="ListParagraph"/>
        <w:spacing w:before="240" w:after="240"/>
        <w:jc w:val="left"/>
        <w:rPr>
          <w:rFonts w:ascii="Verdana" w:hAnsi="Verdana"/>
          <w:sz w:val="20"/>
          <w:szCs w:val="20"/>
          <w:lang w:val="en-GB" w:eastAsia="zh-CN"/>
        </w:rPr>
      </w:pPr>
      <w:r w:rsidRPr="004104DE">
        <w:rPr>
          <w:rFonts w:ascii="Verdana" w:eastAsia="SimSun" w:hAnsi="Verdana" w:hint="eastAsia"/>
          <w:sz w:val="20"/>
          <w:szCs w:val="20"/>
          <w:lang w:eastAsia="zh-CN"/>
        </w:rPr>
        <w:t>应当指出，亚轨道飞行器技术可能有</w:t>
      </w:r>
      <w:r w:rsidRPr="004104DE">
        <w:rPr>
          <w:rFonts w:ascii="Verdana" w:eastAsia="SimSun" w:hAnsi="Verdana"/>
          <w:sz w:val="20"/>
          <w:szCs w:val="20"/>
          <w:lang w:eastAsia="zh-CN"/>
        </w:rPr>
        <w:t>潜力</w:t>
      </w:r>
      <w:r w:rsidRPr="004104DE">
        <w:rPr>
          <w:rFonts w:ascii="Verdana" w:eastAsia="SimSun" w:hAnsi="Verdana" w:hint="eastAsia"/>
          <w:sz w:val="20"/>
          <w:szCs w:val="20"/>
          <w:lang w:eastAsia="zh-CN"/>
        </w:rPr>
        <w:t>未来支持</w:t>
      </w:r>
      <w:r w:rsidRPr="004104DE">
        <w:rPr>
          <w:rFonts w:ascii="Verdana" w:eastAsia="SimSun" w:hAnsi="Verdana" w:hint="eastAsia"/>
          <w:sz w:val="20"/>
          <w:szCs w:val="20"/>
          <w:lang w:eastAsia="zh-CN"/>
        </w:rPr>
        <w:t>WMO</w:t>
      </w:r>
      <w:r w:rsidRPr="004104DE">
        <w:rPr>
          <w:rFonts w:ascii="Verdana" w:eastAsia="SimSun" w:hAnsi="Verdana" w:hint="eastAsia"/>
          <w:sz w:val="20"/>
          <w:szCs w:val="20"/>
          <w:lang w:eastAsia="zh-CN"/>
        </w:rPr>
        <w:t>关注的卫星任务</w:t>
      </w:r>
      <w:r>
        <w:rPr>
          <w:rFonts w:ascii="Verdana" w:eastAsia="SimSun" w:hAnsi="Verdana" w:hint="eastAsia"/>
          <w:sz w:val="20"/>
          <w:szCs w:val="20"/>
          <w:lang w:eastAsia="zh-CN"/>
        </w:rPr>
        <w:t>。</w:t>
      </w:r>
      <w:r w:rsidR="00A15E53" w:rsidRPr="00A15E53">
        <w:rPr>
          <w:rFonts w:ascii="Verdana" w:eastAsia="SimSun" w:hAnsi="Verdana"/>
          <w:sz w:val="20"/>
          <w:szCs w:val="20"/>
          <w:lang w:eastAsia="zh-CN"/>
        </w:rPr>
        <w:t>WMO</w:t>
      </w:r>
      <w:r w:rsidR="00A15E53" w:rsidRPr="00A15E53">
        <w:rPr>
          <w:rFonts w:ascii="Verdana" w:eastAsia="SimSun" w:hAnsi="Verdana" w:hint="eastAsia"/>
          <w:sz w:val="20"/>
          <w:szCs w:val="20"/>
          <w:lang w:eastAsia="zh-CN"/>
        </w:rPr>
        <w:t>将支持对任何可能对当前和</w:t>
      </w:r>
      <w:r w:rsidR="00A15E53" w:rsidRPr="00A15E53">
        <w:rPr>
          <w:rFonts w:ascii="Verdana" w:eastAsia="SimSun" w:hAnsi="Verdana"/>
          <w:sz w:val="20"/>
          <w:szCs w:val="20"/>
          <w:lang w:eastAsia="zh-CN"/>
        </w:rPr>
        <w:t>/</w:t>
      </w:r>
      <w:r w:rsidR="00A15E53" w:rsidRPr="00A15E53">
        <w:rPr>
          <w:rFonts w:ascii="Verdana" w:eastAsia="SimSun" w:hAnsi="Verdana" w:hint="eastAsia"/>
          <w:sz w:val="20"/>
          <w:szCs w:val="20"/>
          <w:lang w:eastAsia="zh-CN"/>
        </w:rPr>
        <w:t>或未来的</w:t>
      </w:r>
      <w:r w:rsidR="00A15E53" w:rsidRPr="00A15E53">
        <w:rPr>
          <w:rFonts w:ascii="Verdana" w:eastAsia="SimSun" w:hAnsi="Verdana"/>
          <w:sz w:val="20"/>
          <w:szCs w:val="20"/>
          <w:lang w:eastAsia="zh-CN"/>
        </w:rPr>
        <w:t>MetSat</w:t>
      </w:r>
      <w:r w:rsidR="00A15E53" w:rsidRPr="00A15E53">
        <w:rPr>
          <w:rFonts w:ascii="Verdana" w:eastAsia="SimSun" w:hAnsi="Verdana" w:hint="eastAsia"/>
          <w:sz w:val="20"/>
          <w:szCs w:val="20"/>
          <w:lang w:eastAsia="zh-CN"/>
        </w:rPr>
        <w:t>和</w:t>
      </w:r>
      <w:r w:rsidR="00A15E53" w:rsidRPr="00A15E53">
        <w:rPr>
          <w:rFonts w:ascii="Verdana" w:eastAsia="SimSun" w:hAnsi="Verdana"/>
          <w:sz w:val="20"/>
          <w:szCs w:val="20"/>
          <w:lang w:eastAsia="zh-CN"/>
        </w:rPr>
        <w:t>EESS</w:t>
      </w:r>
      <w:r w:rsidR="00A15E53" w:rsidRPr="00A15E53">
        <w:rPr>
          <w:rFonts w:ascii="Verdana" w:eastAsia="SimSun" w:hAnsi="Verdana" w:hint="eastAsia"/>
          <w:sz w:val="20"/>
          <w:szCs w:val="20"/>
          <w:lang w:eastAsia="zh-CN"/>
        </w:rPr>
        <w:t>运行产生负面影响的变化采取谨慎的态度，因为</w:t>
      </w:r>
      <w:r w:rsidR="00A15E53" w:rsidRPr="00A15E53">
        <w:rPr>
          <w:rFonts w:ascii="Verdana" w:eastAsia="SimSun" w:hAnsi="Verdana"/>
          <w:sz w:val="20"/>
          <w:szCs w:val="20"/>
          <w:lang w:eastAsia="zh-CN"/>
        </w:rPr>
        <w:t>MetSat</w:t>
      </w:r>
      <w:r w:rsidR="00A15E53" w:rsidRPr="00A15E53">
        <w:rPr>
          <w:rFonts w:ascii="Verdana" w:eastAsia="SimSun" w:hAnsi="Verdana" w:hint="eastAsia"/>
          <w:sz w:val="20"/>
          <w:szCs w:val="20"/>
          <w:lang w:eastAsia="zh-CN"/>
        </w:rPr>
        <w:t>和</w:t>
      </w:r>
      <w:r w:rsidR="00A15E53" w:rsidRPr="00A15E53">
        <w:rPr>
          <w:rFonts w:ascii="Verdana" w:eastAsia="SimSun" w:hAnsi="Verdana"/>
          <w:sz w:val="20"/>
          <w:szCs w:val="20"/>
          <w:lang w:eastAsia="zh-CN"/>
        </w:rPr>
        <w:t>EESS</w:t>
      </w:r>
      <w:r w:rsidR="00A15E53" w:rsidRPr="00A15E53">
        <w:rPr>
          <w:rFonts w:ascii="Verdana" w:eastAsia="SimSun" w:hAnsi="Verdana" w:hint="eastAsia"/>
          <w:sz w:val="20"/>
          <w:szCs w:val="20"/>
          <w:lang w:eastAsia="zh-CN"/>
        </w:rPr>
        <w:t>是全球天气和气候观测系统的重要组成部分。</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2BDCE15" w14:textId="77777777" w:rsidTr="00550AF8">
        <w:trPr>
          <w:trHeight w:val="34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2D86" w14:textId="5F5EC2AC" w:rsidR="000F71D7" w:rsidRPr="002F3E94" w:rsidRDefault="00F82859"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6</w:t>
            </w:r>
            <w:r w:rsidRPr="00072A45">
              <w:rPr>
                <w:rFonts w:ascii="Microsoft YaHei" w:eastAsia="Microsoft YaHei" w:hAnsi="Microsoft YaHei" w:cs="Verdana"/>
                <w:sz w:val="20"/>
                <w:lang w:val="en-US"/>
              </w:rPr>
              <w:t>的立场</w:t>
            </w:r>
          </w:p>
          <w:p w14:paraId="43AC4F3D" w14:textId="1CE0F126" w:rsidR="000F71D7" w:rsidRPr="002F3E94" w:rsidRDefault="00F82859" w:rsidP="009B2C5E">
            <w:pPr>
              <w:spacing w:before="240" w:after="240"/>
              <w:jc w:val="left"/>
              <w:rPr>
                <w:lang w:eastAsia="zh-CN"/>
              </w:rPr>
            </w:pPr>
            <w:r w:rsidRPr="00716DB2">
              <w:rPr>
                <w:rFonts w:eastAsia="SimSun" w:hint="eastAsia"/>
                <w:lang w:eastAsia="zh-CN"/>
              </w:rPr>
              <w:t>WMO</w:t>
            </w:r>
            <w:r w:rsidRPr="00716DB2">
              <w:rPr>
                <w:rFonts w:eastAsia="SimSun" w:hint="eastAsia"/>
                <w:lang w:eastAsia="zh-CN"/>
              </w:rPr>
              <w:t>支持制定促进亚轨道飞行器运行的监管规定，但反对会对当前和</w:t>
            </w:r>
            <w:r>
              <w:rPr>
                <w:rFonts w:eastAsia="SimSun" w:hint="eastAsia"/>
                <w:lang w:eastAsia="zh-CN"/>
              </w:rPr>
              <w:t>/</w:t>
            </w:r>
            <w:r>
              <w:rPr>
                <w:rFonts w:eastAsia="SimSun" w:hint="eastAsia"/>
                <w:lang w:eastAsia="zh-CN"/>
              </w:rPr>
              <w:t>或</w:t>
            </w:r>
            <w:r w:rsidRPr="00716DB2">
              <w:rPr>
                <w:rFonts w:eastAsia="SimSun" w:hint="eastAsia"/>
                <w:lang w:eastAsia="zh-CN"/>
              </w:rPr>
              <w:t>未来</w:t>
            </w:r>
            <w:r w:rsidRPr="00716DB2">
              <w:rPr>
                <w:rFonts w:eastAsia="SimSun" w:hint="eastAsia"/>
                <w:lang w:eastAsia="zh-CN"/>
              </w:rPr>
              <w:t>MetSat</w:t>
            </w:r>
            <w:r>
              <w:rPr>
                <w:rFonts w:eastAsia="SimSun" w:hint="eastAsia"/>
                <w:lang w:eastAsia="zh-CN"/>
              </w:rPr>
              <w:t>、</w:t>
            </w:r>
            <w:r w:rsidRPr="00716DB2">
              <w:rPr>
                <w:rFonts w:eastAsia="SimSun" w:hint="eastAsia"/>
                <w:lang w:eastAsia="zh-CN"/>
              </w:rPr>
              <w:t>EESS</w:t>
            </w:r>
            <w:r>
              <w:rPr>
                <w:rFonts w:eastAsia="SimSun" w:hint="eastAsia"/>
                <w:lang w:eastAsia="zh-CN"/>
              </w:rPr>
              <w:t>和</w:t>
            </w:r>
            <w:r>
              <w:rPr>
                <w:rFonts w:eastAsia="SimSun" w:hint="eastAsia"/>
                <w:lang w:eastAsia="zh-CN"/>
              </w:rPr>
              <w:t>S</w:t>
            </w:r>
            <w:r>
              <w:rPr>
                <w:rFonts w:eastAsia="SimSun"/>
                <w:lang w:eastAsia="zh-CN"/>
              </w:rPr>
              <w:t>OS</w:t>
            </w:r>
            <w:r w:rsidRPr="00716DB2">
              <w:rPr>
                <w:rFonts w:eastAsia="SimSun" w:hint="eastAsia"/>
                <w:lang w:eastAsia="zh-CN"/>
              </w:rPr>
              <w:t>运行产生负面影响的规定。</w:t>
            </w:r>
          </w:p>
          <w:p w14:paraId="44689DAB" w14:textId="0B32D16E" w:rsidR="000F71D7" w:rsidRPr="002F3E94" w:rsidRDefault="00ED21B3" w:rsidP="009B2C5E">
            <w:pPr>
              <w:spacing w:before="240" w:after="240"/>
              <w:jc w:val="left"/>
              <w:rPr>
                <w:lang w:eastAsia="zh-CN"/>
              </w:rPr>
            </w:pPr>
            <w:r w:rsidRPr="00ED21B3">
              <w:rPr>
                <w:lang w:eastAsia="zh-CN"/>
              </w:rPr>
              <w:t>CPM</w:t>
            </w:r>
            <w:r w:rsidRPr="00ED21B3">
              <w:rPr>
                <w:rFonts w:ascii="SimSun" w:eastAsia="SimSun" w:hAnsi="SimSun" w:cs="SimSun" w:hint="eastAsia"/>
                <w:lang w:eastAsia="zh-CN"/>
              </w:rPr>
              <w:t>报告方法</w:t>
            </w:r>
            <w:r w:rsidRPr="00ED21B3">
              <w:rPr>
                <w:lang w:eastAsia="zh-CN"/>
              </w:rPr>
              <w:t>B</w:t>
            </w:r>
            <w:r w:rsidRPr="00ED21B3">
              <w:rPr>
                <w:rFonts w:ascii="SimSun" w:eastAsia="SimSun" w:hAnsi="SimSun" w:cs="SimSun" w:hint="eastAsia"/>
                <w:lang w:eastAsia="zh-CN"/>
              </w:rPr>
              <w:t>中的办法做出的规定，旨在防止亚轨道飞行器比在所考虑服务部门中运行的其他系统造成更多干扰。特别是，方法</w:t>
            </w:r>
            <w:r w:rsidRPr="00ED21B3">
              <w:rPr>
                <w:lang w:eastAsia="zh-CN"/>
              </w:rPr>
              <w:t>B</w:t>
            </w:r>
            <w:r w:rsidRPr="00ED21B3">
              <w:rPr>
                <w:rFonts w:ascii="SimSun" w:eastAsia="SimSun" w:hAnsi="SimSun" w:cs="SimSun" w:hint="eastAsia"/>
                <w:lang w:eastAsia="zh-CN"/>
              </w:rPr>
              <w:t>的方法</w:t>
            </w:r>
            <w:r w:rsidRPr="00ED21B3">
              <w:rPr>
                <w:lang w:eastAsia="zh-CN"/>
              </w:rPr>
              <w:t>A</w:t>
            </w:r>
            <w:r w:rsidRPr="00ED21B3">
              <w:rPr>
                <w:rFonts w:ascii="SimSun" w:eastAsia="SimSun" w:hAnsi="SimSun" w:cs="SimSun" w:hint="eastAsia"/>
                <w:lang w:eastAsia="zh-CN"/>
              </w:rPr>
              <w:t>和</w:t>
            </w:r>
            <w:r w:rsidRPr="00ED21B3">
              <w:rPr>
                <w:lang w:eastAsia="zh-CN"/>
              </w:rPr>
              <w:t>B</w:t>
            </w:r>
            <w:r w:rsidRPr="00ED21B3">
              <w:rPr>
                <w:rFonts w:ascii="SimSun" w:eastAsia="SimSun" w:hAnsi="SimSun" w:cs="SimSun" w:hint="eastAsia"/>
                <w:lang w:eastAsia="zh-CN"/>
              </w:rPr>
              <w:t>与</w:t>
            </w:r>
            <w:r w:rsidRPr="00ED21B3">
              <w:rPr>
                <w:lang w:eastAsia="zh-CN"/>
              </w:rPr>
              <w:t>WMO</w:t>
            </w:r>
            <w:r w:rsidRPr="00ED21B3">
              <w:rPr>
                <w:rFonts w:ascii="SimSun" w:eastAsia="SimSun" w:hAnsi="SimSun" w:cs="SimSun" w:hint="eastAsia"/>
                <w:lang w:eastAsia="zh-CN"/>
              </w:rPr>
              <w:t>目标相一致。</w:t>
            </w:r>
            <w:r w:rsidR="000F71D7" w:rsidRPr="002F3E94">
              <w:rPr>
                <w:lang w:eastAsia="zh-CN"/>
              </w:rPr>
              <w:t xml:space="preserve"> </w:t>
            </w:r>
          </w:p>
          <w:p w14:paraId="7C758009" w14:textId="5B52FC7D" w:rsidR="000F71D7" w:rsidRPr="002F3E94" w:rsidRDefault="00ED21B3" w:rsidP="009B2C5E">
            <w:pPr>
              <w:pStyle w:val="WMOBodyText"/>
            </w:pPr>
            <w:r w:rsidRPr="00ED21B3">
              <w:rPr>
                <w:rFonts w:ascii="SimSun" w:eastAsia="SimSun" w:hAnsi="SimSun" w:cs="SimSun" w:hint="eastAsia"/>
              </w:rPr>
              <w:t>方法</w:t>
            </w:r>
            <w:r w:rsidRPr="00ED21B3">
              <w:t>A</w:t>
            </w:r>
            <w:r w:rsidRPr="00ED21B3">
              <w:rPr>
                <w:rFonts w:ascii="SimSun" w:eastAsia="SimSun" w:hAnsi="SimSun" w:cs="SimSun" w:hint="eastAsia"/>
              </w:rPr>
              <w:t>和方法</w:t>
            </w:r>
            <w:r w:rsidRPr="00ED21B3">
              <w:t>C</w:t>
            </w:r>
            <w:r w:rsidRPr="00ED21B3">
              <w:rPr>
                <w:rFonts w:ascii="SimSun" w:eastAsia="SimSun" w:hAnsi="SimSun" w:cs="SimSun" w:hint="eastAsia"/>
              </w:rPr>
              <w:t>未能充分解决支持亚轨道飞行器运行的监管规定问题。</w:t>
            </w:r>
          </w:p>
        </w:tc>
      </w:tr>
    </w:tbl>
    <w:p w14:paraId="0697DC5D" w14:textId="4533E67E" w:rsidR="000F71D7" w:rsidRPr="002F3E94" w:rsidRDefault="000F71D7" w:rsidP="00717275">
      <w:pPr>
        <w:pStyle w:val="Heading3"/>
        <w:spacing w:after="240"/>
      </w:pPr>
      <w:r w:rsidRPr="002F3E94">
        <w:t>3.6</w:t>
      </w:r>
      <w:r w:rsidRPr="002F3E94">
        <w:tab/>
      </w:r>
      <w:r w:rsidR="00C90437" w:rsidRPr="00C90437">
        <w:rPr>
          <w:rFonts w:ascii="Microsoft YaHei" w:eastAsia="Microsoft YaHei" w:hAnsi="Microsoft YaHei" w:cs="Times New Roman"/>
          <w:lang w:eastAsia="zh-CN"/>
        </w:rPr>
        <w:t>议项</w:t>
      </w:r>
      <w:r w:rsidRPr="002F3E94">
        <w:t>1.7</w:t>
      </w:r>
    </w:p>
    <w:p w14:paraId="0AEDA25F" w14:textId="5B39DF78" w:rsidR="000F71D7" w:rsidRPr="002F3E94" w:rsidRDefault="00905629" w:rsidP="000F71D7">
      <w:pPr>
        <w:spacing w:before="240" w:after="240"/>
        <w:jc w:val="left"/>
        <w:rPr>
          <w:i/>
          <w:iCs/>
          <w:lang w:eastAsia="zh-CN"/>
        </w:rPr>
      </w:pPr>
      <w:r>
        <w:rPr>
          <w:rFonts w:ascii="SimSun" w:eastAsia="SimSun" w:hAnsi="SimSun" w:hint="eastAsia"/>
          <w:i/>
          <w:iCs/>
          <w:lang w:eastAsia="zh-CN"/>
        </w:rPr>
        <w:t>“</w:t>
      </w:r>
      <w:r w:rsidRPr="00905629">
        <w:rPr>
          <w:rFonts w:eastAsia="SimSun"/>
          <w:i/>
          <w:iCs/>
          <w:lang w:eastAsia="zh-CN"/>
        </w:rPr>
        <w:t>根据第</w:t>
      </w:r>
      <w:r w:rsidRPr="00905629">
        <w:rPr>
          <w:rFonts w:eastAsia="SimSun"/>
          <w:b/>
          <w:bCs/>
          <w:i/>
          <w:iCs/>
          <w:lang w:eastAsia="zh-CN"/>
        </w:rPr>
        <w:t>428</w:t>
      </w:r>
      <w:r w:rsidRPr="00905629">
        <w:rPr>
          <w:rFonts w:eastAsia="SimSun"/>
          <w:b/>
          <w:bCs/>
          <w:i/>
          <w:iCs/>
          <w:lang w:eastAsia="zh-CN"/>
        </w:rPr>
        <w:t>号决议（</w:t>
      </w:r>
      <w:r w:rsidRPr="00905629">
        <w:rPr>
          <w:rFonts w:eastAsia="SimSun"/>
          <w:b/>
          <w:bCs/>
          <w:i/>
          <w:iCs/>
          <w:lang w:eastAsia="zh-CN"/>
        </w:rPr>
        <w:t>WRC 19</w:t>
      </w:r>
      <w:r w:rsidRPr="00905629">
        <w:rPr>
          <w:rFonts w:eastAsia="SimSun"/>
          <w:b/>
          <w:bCs/>
          <w:i/>
          <w:iCs/>
          <w:lang w:eastAsia="zh-CN"/>
        </w:rPr>
        <w:t>）</w:t>
      </w:r>
      <w:r w:rsidRPr="00905629">
        <w:rPr>
          <w:rFonts w:eastAsia="SimSun"/>
          <w:i/>
          <w:iCs/>
          <w:lang w:eastAsia="zh-CN"/>
        </w:rPr>
        <w:t>，考虑在</w:t>
      </w:r>
      <w:r w:rsidRPr="00905629">
        <w:rPr>
          <w:rFonts w:eastAsia="SimSun"/>
          <w:i/>
          <w:iCs/>
          <w:lang w:eastAsia="zh-CN"/>
        </w:rPr>
        <w:t>117.975-137MHz</w:t>
      </w:r>
      <w:r w:rsidRPr="00905629">
        <w:rPr>
          <w:rFonts w:eastAsia="SimSun"/>
          <w:i/>
          <w:iCs/>
          <w:lang w:eastAsia="zh-CN"/>
        </w:rPr>
        <w:t>的全部或部分频段内为航空甚高频通信的地对空和天对地两个方向分配新的航空移动卫星（</w:t>
      </w:r>
      <w:r w:rsidRPr="00905629">
        <w:rPr>
          <w:rFonts w:eastAsia="SimSun"/>
          <w:i/>
          <w:iCs/>
          <w:lang w:eastAsia="zh-CN"/>
        </w:rPr>
        <w:t>R</w:t>
      </w:r>
      <w:r w:rsidRPr="00905629">
        <w:rPr>
          <w:rFonts w:eastAsia="SimSun"/>
          <w:i/>
          <w:iCs/>
          <w:lang w:eastAsia="zh-CN"/>
        </w:rPr>
        <w:t>）服务，同时防止对在航空移动（</w:t>
      </w:r>
      <w:r w:rsidRPr="00905629">
        <w:rPr>
          <w:rFonts w:eastAsia="SimSun"/>
          <w:i/>
          <w:iCs/>
          <w:lang w:eastAsia="zh-CN"/>
        </w:rPr>
        <w:t>R</w:t>
      </w:r>
      <w:r w:rsidRPr="00905629">
        <w:rPr>
          <w:rFonts w:eastAsia="SimSun"/>
          <w:i/>
          <w:iCs/>
          <w:lang w:eastAsia="zh-CN"/>
        </w:rPr>
        <w:t>）服务、航空无线电导航服务和邻近频段内运行的现有甚高频系统造成任何不当的限制</w:t>
      </w:r>
      <w:r>
        <w:rPr>
          <w:rFonts w:ascii="SimSun" w:eastAsia="SimSun" w:hAnsi="SimSun" w:hint="eastAsia"/>
          <w:i/>
          <w:iCs/>
          <w:lang w:eastAsia="zh-CN"/>
        </w:rPr>
        <w:t>”</w:t>
      </w:r>
    </w:p>
    <w:p w14:paraId="597ACE08" w14:textId="623721A7" w:rsidR="000F71D7" w:rsidRPr="002F3E94" w:rsidRDefault="00C52A95" w:rsidP="000F71D7">
      <w:pPr>
        <w:pStyle w:val="ListParagraph"/>
        <w:spacing w:before="240" w:after="240"/>
        <w:jc w:val="left"/>
        <w:rPr>
          <w:rFonts w:ascii="Verdana" w:hAnsi="Verdana"/>
          <w:sz w:val="20"/>
          <w:szCs w:val="20"/>
          <w:lang w:val="en-GB" w:eastAsia="zh-CN"/>
        </w:rPr>
      </w:pPr>
      <w:r w:rsidRPr="00C52A95">
        <w:rPr>
          <w:rFonts w:ascii="Verdana" w:eastAsia="SimSun" w:hAnsi="Verdana"/>
          <w:sz w:val="20"/>
          <w:szCs w:val="20"/>
          <w:lang w:val="en-GB" w:eastAsia="zh-CN"/>
        </w:rPr>
        <w:t>本</w:t>
      </w:r>
      <w:r w:rsidRPr="00C52A95">
        <w:rPr>
          <w:rFonts w:ascii="Verdana" w:eastAsia="SimSun" w:hAnsi="Verdana" w:cs="Microsoft YaHei"/>
          <w:sz w:val="20"/>
          <w:szCs w:val="20"/>
          <w:lang w:val="en-GB" w:eastAsia="zh-CN"/>
        </w:rPr>
        <w:t>议项审议</w:t>
      </w:r>
      <w:r w:rsidRPr="00C52A95">
        <w:rPr>
          <w:rFonts w:ascii="Verdana" w:eastAsia="SimSun" w:hAnsi="Verdana" w:cs="MS Mincho"/>
          <w:sz w:val="20"/>
          <w:szCs w:val="20"/>
          <w:lang w:val="en-GB" w:eastAsia="zh-CN"/>
        </w:rPr>
        <w:t>新的主航空移</w:t>
      </w:r>
      <w:r w:rsidRPr="00C52A95">
        <w:rPr>
          <w:rFonts w:ascii="Verdana" w:eastAsia="SimSun" w:hAnsi="Verdana" w:cs="Microsoft YaHei"/>
          <w:sz w:val="20"/>
          <w:szCs w:val="20"/>
          <w:lang w:val="en-GB" w:eastAsia="zh-CN"/>
        </w:rPr>
        <w:t>动卫</w:t>
      </w:r>
      <w:r w:rsidRPr="00C52A95">
        <w:rPr>
          <w:rFonts w:ascii="Verdana" w:eastAsia="SimSun" w:hAnsi="Verdana" w:cs="MS Mincho"/>
          <w:sz w:val="20"/>
          <w:szCs w:val="20"/>
          <w:lang w:val="en-GB" w:eastAsia="zh-CN"/>
        </w:rPr>
        <w:t>星（</w:t>
      </w:r>
      <w:r w:rsidRPr="00C52A95">
        <w:rPr>
          <w:rFonts w:ascii="Verdana" w:eastAsia="SimSun" w:hAnsi="Verdana"/>
          <w:sz w:val="20"/>
          <w:szCs w:val="20"/>
          <w:lang w:val="en-GB" w:eastAsia="zh-CN"/>
        </w:rPr>
        <w:t>R</w:t>
      </w:r>
      <w:r w:rsidRPr="00C52A95">
        <w:rPr>
          <w:rFonts w:ascii="Verdana" w:eastAsia="SimSun" w:hAnsi="Verdana"/>
          <w:sz w:val="20"/>
          <w:szCs w:val="20"/>
          <w:lang w:val="en-GB" w:eastAsia="zh-CN"/>
        </w:rPr>
        <w:t>）服</w:t>
      </w:r>
      <w:r w:rsidRPr="00C52A95">
        <w:rPr>
          <w:rFonts w:ascii="Verdana" w:eastAsia="SimSun" w:hAnsi="Verdana" w:cs="Microsoft YaHei"/>
          <w:sz w:val="20"/>
          <w:szCs w:val="20"/>
          <w:lang w:val="en-GB" w:eastAsia="zh-CN"/>
        </w:rPr>
        <w:t>务</w:t>
      </w:r>
      <w:r w:rsidRPr="00C52A95">
        <w:rPr>
          <w:rFonts w:ascii="Verdana" w:eastAsia="SimSun" w:hAnsi="Verdana" w:cs="MS Mincho"/>
          <w:sz w:val="20"/>
          <w:szCs w:val="20"/>
          <w:lang w:val="en-GB" w:eastAsia="zh-CN"/>
        </w:rPr>
        <w:t>（</w:t>
      </w:r>
      <w:r w:rsidRPr="00C52A95">
        <w:rPr>
          <w:rFonts w:ascii="Verdana" w:eastAsia="SimSun" w:hAnsi="Verdana"/>
          <w:sz w:val="20"/>
          <w:szCs w:val="20"/>
          <w:lang w:val="en-GB" w:eastAsia="zh-CN"/>
        </w:rPr>
        <w:t>AMS(R)S</w:t>
      </w:r>
      <w:r w:rsidRPr="00C52A95">
        <w:rPr>
          <w:rFonts w:ascii="Verdana" w:eastAsia="SimSun" w:hAnsi="Verdana"/>
          <w:sz w:val="20"/>
          <w:szCs w:val="20"/>
          <w:lang w:val="en-GB" w:eastAsia="zh-CN"/>
        </w:rPr>
        <w:t>）分配，</w:t>
      </w:r>
      <w:r w:rsidRPr="00C52A95">
        <w:rPr>
          <w:rFonts w:ascii="Verdana" w:eastAsia="SimSun" w:hAnsi="Verdana" w:cs="Microsoft YaHei"/>
          <w:sz w:val="20"/>
          <w:szCs w:val="20"/>
          <w:lang w:val="en-GB" w:eastAsia="zh-CN"/>
        </w:rPr>
        <w:t>该频</w:t>
      </w:r>
      <w:r w:rsidRPr="00C52A95">
        <w:rPr>
          <w:rFonts w:ascii="Verdana" w:eastAsia="SimSun" w:hAnsi="Verdana" w:cs="MS Mincho"/>
          <w:sz w:val="20"/>
          <w:szCs w:val="20"/>
          <w:lang w:val="en-GB" w:eastAsia="zh-CN"/>
        </w:rPr>
        <w:t>段</w:t>
      </w:r>
      <w:r w:rsidRPr="00C52A95">
        <w:rPr>
          <w:rFonts w:ascii="Verdana" w:eastAsia="SimSun" w:hAnsi="Verdana" w:cs="Microsoft YaHei"/>
          <w:sz w:val="20"/>
          <w:szCs w:val="20"/>
          <w:lang w:val="en-GB" w:eastAsia="zh-CN"/>
        </w:rPr>
        <w:t>为</w:t>
      </w:r>
      <w:r w:rsidRPr="00C52A95">
        <w:rPr>
          <w:rFonts w:ascii="Verdana" w:eastAsia="SimSun" w:hAnsi="Verdana"/>
          <w:sz w:val="20"/>
          <w:szCs w:val="20"/>
          <w:lang w:val="en-GB" w:eastAsia="zh-CN"/>
        </w:rPr>
        <w:t>117.975-137MHz</w:t>
      </w:r>
      <w:r w:rsidRPr="00C52A95">
        <w:rPr>
          <w:rFonts w:ascii="Verdana" w:eastAsia="SimSun" w:hAnsi="Verdana"/>
          <w:sz w:val="20"/>
          <w:szCs w:val="20"/>
          <w:lang w:val="en-GB" w:eastAsia="zh-CN"/>
        </w:rPr>
        <w:t>，</w:t>
      </w:r>
      <w:r w:rsidRPr="00C52A95">
        <w:rPr>
          <w:rFonts w:ascii="Verdana" w:eastAsia="SimSun" w:hAnsi="Verdana" w:cs="Microsoft YaHei"/>
          <w:sz w:val="20"/>
          <w:szCs w:val="20"/>
          <w:lang w:val="en-GB" w:eastAsia="zh-CN"/>
        </w:rPr>
        <w:t>毗邻</w:t>
      </w:r>
      <w:r w:rsidRPr="00C52A95">
        <w:rPr>
          <w:rFonts w:ascii="Verdana" w:eastAsia="SimSun" w:hAnsi="Verdana"/>
          <w:sz w:val="20"/>
          <w:szCs w:val="20"/>
          <w:lang w:val="en-GB" w:eastAsia="zh-CN"/>
        </w:rPr>
        <w:t>137-138MHz</w:t>
      </w:r>
      <w:r w:rsidRPr="00C52A95">
        <w:rPr>
          <w:rFonts w:ascii="Verdana" w:eastAsia="SimSun" w:hAnsi="Verdana" w:cs="Microsoft YaHei"/>
          <w:sz w:val="20"/>
          <w:szCs w:val="20"/>
          <w:lang w:val="en-GB" w:eastAsia="zh-CN"/>
        </w:rPr>
        <w:t>频</w:t>
      </w:r>
      <w:r w:rsidRPr="00C52A95">
        <w:rPr>
          <w:rFonts w:ascii="Verdana" w:eastAsia="SimSun" w:hAnsi="Verdana" w:cs="MS Mincho"/>
          <w:sz w:val="20"/>
          <w:szCs w:val="20"/>
          <w:lang w:val="en-GB" w:eastAsia="zh-CN"/>
        </w:rPr>
        <w:t>段，特</w:t>
      </w:r>
      <w:r w:rsidRPr="00C52A95">
        <w:rPr>
          <w:rFonts w:ascii="Verdana" w:eastAsia="SimSun" w:hAnsi="Verdana" w:cs="Microsoft YaHei"/>
          <w:sz w:val="20"/>
          <w:szCs w:val="20"/>
          <w:lang w:val="en-GB" w:eastAsia="zh-CN"/>
        </w:rPr>
        <w:t>别</w:t>
      </w:r>
      <w:r w:rsidRPr="00C52A95">
        <w:rPr>
          <w:rFonts w:ascii="Verdana" w:eastAsia="SimSun" w:hAnsi="Verdana" w:cs="MS Mincho"/>
          <w:sz w:val="20"/>
          <w:szCs w:val="20"/>
          <w:lang w:val="en-GB" w:eastAsia="zh-CN"/>
        </w:rPr>
        <w:t>是分配</w:t>
      </w:r>
      <w:r w:rsidRPr="00C52A95">
        <w:rPr>
          <w:rFonts w:ascii="Verdana" w:eastAsia="SimSun" w:hAnsi="Verdana" w:cs="Microsoft YaHei"/>
          <w:sz w:val="20"/>
          <w:szCs w:val="20"/>
          <w:lang w:val="en-GB" w:eastAsia="zh-CN"/>
        </w:rPr>
        <w:t>给</w:t>
      </w:r>
      <w:r w:rsidRPr="00C52A95">
        <w:rPr>
          <w:rFonts w:ascii="Verdana" w:eastAsia="SimSun" w:hAnsi="Verdana"/>
          <w:sz w:val="20"/>
          <w:szCs w:val="20"/>
          <w:lang w:val="en-GB" w:eastAsia="zh-CN"/>
        </w:rPr>
        <w:t>SOS</w:t>
      </w:r>
      <w:r w:rsidRPr="00C52A95">
        <w:rPr>
          <w:rFonts w:ascii="Verdana" w:eastAsia="SimSun" w:hAnsi="Verdana"/>
          <w:sz w:val="20"/>
          <w:szCs w:val="20"/>
          <w:lang w:val="en-GB" w:eastAsia="zh-CN"/>
        </w:rPr>
        <w:t>（空</w:t>
      </w:r>
      <w:r w:rsidRPr="00C52A95">
        <w:rPr>
          <w:rFonts w:ascii="Verdana" w:eastAsia="SimSun" w:hAnsi="Verdana" w:cs="Microsoft YaHei"/>
          <w:sz w:val="20"/>
          <w:szCs w:val="20"/>
          <w:lang w:val="en-GB" w:eastAsia="zh-CN"/>
        </w:rPr>
        <w:t>间对</w:t>
      </w:r>
      <w:r w:rsidRPr="00C52A95">
        <w:rPr>
          <w:rFonts w:ascii="Verdana" w:eastAsia="SimSun" w:hAnsi="Verdana" w:cs="MS Mincho"/>
          <w:sz w:val="20"/>
          <w:szCs w:val="20"/>
          <w:lang w:val="en-GB" w:eastAsia="zh-CN"/>
        </w:rPr>
        <w:t>地球）、空</w:t>
      </w:r>
      <w:r w:rsidRPr="00C52A95">
        <w:rPr>
          <w:rFonts w:ascii="Verdana" w:eastAsia="SimSun" w:hAnsi="Verdana" w:cs="Microsoft YaHei"/>
          <w:sz w:val="20"/>
          <w:szCs w:val="20"/>
          <w:lang w:val="en-GB" w:eastAsia="zh-CN"/>
        </w:rPr>
        <w:t>间</w:t>
      </w:r>
      <w:r w:rsidRPr="00C52A95">
        <w:rPr>
          <w:rFonts w:ascii="Verdana" w:eastAsia="SimSun" w:hAnsi="Verdana" w:cs="MS Mincho"/>
          <w:sz w:val="20"/>
          <w:szCs w:val="20"/>
          <w:lang w:val="en-GB" w:eastAsia="zh-CN"/>
        </w:rPr>
        <w:t>研究服</w:t>
      </w:r>
      <w:r w:rsidRPr="00C52A95">
        <w:rPr>
          <w:rFonts w:ascii="Verdana" w:eastAsia="SimSun" w:hAnsi="Verdana" w:cs="Microsoft YaHei"/>
          <w:sz w:val="20"/>
          <w:szCs w:val="20"/>
          <w:lang w:val="en-GB" w:eastAsia="zh-CN"/>
        </w:rPr>
        <w:t>务</w:t>
      </w:r>
      <w:r w:rsidRPr="00C52A95">
        <w:rPr>
          <w:rFonts w:ascii="Verdana" w:eastAsia="SimSun" w:hAnsi="Verdana" w:cs="MS Mincho"/>
          <w:sz w:val="20"/>
          <w:szCs w:val="20"/>
          <w:lang w:val="en-GB" w:eastAsia="zh-CN"/>
        </w:rPr>
        <w:t>（</w:t>
      </w:r>
      <w:r w:rsidRPr="00C52A95">
        <w:rPr>
          <w:rFonts w:ascii="Verdana" w:eastAsia="SimSun" w:hAnsi="Verdana"/>
          <w:sz w:val="20"/>
          <w:szCs w:val="20"/>
          <w:lang w:val="en-GB" w:eastAsia="zh-CN"/>
        </w:rPr>
        <w:t>SRS</w:t>
      </w:r>
      <w:r w:rsidRPr="00C52A95">
        <w:rPr>
          <w:rFonts w:ascii="Verdana" w:eastAsia="SimSun" w:hAnsi="Verdana"/>
          <w:sz w:val="20"/>
          <w:szCs w:val="20"/>
          <w:lang w:val="en-GB" w:eastAsia="zh-CN"/>
        </w:rPr>
        <w:t>）（空</w:t>
      </w:r>
      <w:r w:rsidRPr="00C52A95">
        <w:rPr>
          <w:rFonts w:ascii="Verdana" w:eastAsia="SimSun" w:hAnsi="Verdana" w:cs="Microsoft YaHei"/>
          <w:sz w:val="20"/>
          <w:szCs w:val="20"/>
          <w:lang w:val="en-GB" w:eastAsia="zh-CN"/>
        </w:rPr>
        <w:t>间对</w:t>
      </w:r>
      <w:r w:rsidRPr="00C52A95">
        <w:rPr>
          <w:rFonts w:ascii="Verdana" w:eastAsia="SimSun" w:hAnsi="Verdana" w:cs="MS Mincho"/>
          <w:sz w:val="20"/>
          <w:szCs w:val="20"/>
          <w:lang w:val="en-GB" w:eastAsia="zh-CN"/>
        </w:rPr>
        <w:t>地球）和</w:t>
      </w:r>
      <w:r w:rsidRPr="00C52A95">
        <w:rPr>
          <w:rFonts w:ascii="Verdana" w:eastAsia="SimSun" w:hAnsi="Verdana"/>
          <w:sz w:val="20"/>
          <w:szCs w:val="20"/>
          <w:lang w:val="en-GB" w:eastAsia="zh-CN"/>
        </w:rPr>
        <w:t>MetSat</w:t>
      </w:r>
      <w:r w:rsidRPr="00C52A95">
        <w:rPr>
          <w:rFonts w:ascii="Verdana" w:eastAsia="SimSun" w:hAnsi="Verdana"/>
          <w:sz w:val="20"/>
          <w:szCs w:val="20"/>
          <w:lang w:val="en-GB" w:eastAsia="zh-CN"/>
        </w:rPr>
        <w:t>（空</w:t>
      </w:r>
      <w:r w:rsidRPr="00C52A95">
        <w:rPr>
          <w:rFonts w:ascii="Verdana" w:eastAsia="SimSun" w:hAnsi="Verdana" w:cs="Microsoft YaHei"/>
          <w:sz w:val="20"/>
          <w:szCs w:val="20"/>
          <w:lang w:val="en-GB" w:eastAsia="zh-CN"/>
        </w:rPr>
        <w:t>间对</w:t>
      </w:r>
      <w:r w:rsidRPr="00C52A95">
        <w:rPr>
          <w:rFonts w:ascii="Verdana" w:eastAsia="SimSun" w:hAnsi="Verdana" w:cs="MS Mincho"/>
          <w:sz w:val="20"/>
          <w:szCs w:val="20"/>
          <w:lang w:val="en-GB" w:eastAsia="zh-CN"/>
        </w:rPr>
        <w:t>地球）。</w:t>
      </w:r>
      <w:r w:rsidRPr="00C52A95">
        <w:rPr>
          <w:rFonts w:ascii="Verdana" w:eastAsia="SimSun" w:hAnsi="Verdana" w:cs="Microsoft YaHei"/>
          <w:sz w:val="20"/>
          <w:szCs w:val="20"/>
          <w:lang w:val="en-GB" w:eastAsia="zh-CN"/>
        </w:rPr>
        <w:t>进</w:t>
      </w:r>
      <w:r w:rsidRPr="00C52A95">
        <w:rPr>
          <w:rFonts w:ascii="Verdana" w:eastAsia="SimSun" w:hAnsi="Verdana" w:cs="MS Mincho"/>
          <w:sz w:val="20"/>
          <w:szCs w:val="20"/>
          <w:lang w:val="en-GB" w:eastAsia="zh-CN"/>
        </w:rPr>
        <w:t>行了兼容性研究，并在新</w:t>
      </w:r>
      <w:r w:rsidRPr="00C52A95">
        <w:rPr>
          <w:rFonts w:ascii="Verdana" w:eastAsia="SimSun" w:hAnsi="Verdana" w:cs="Microsoft YaHei"/>
          <w:sz w:val="20"/>
          <w:szCs w:val="20"/>
          <w:lang w:val="en-GB" w:eastAsia="zh-CN"/>
        </w:rPr>
        <w:t>报</w:t>
      </w:r>
      <w:r w:rsidRPr="00C52A95">
        <w:rPr>
          <w:rFonts w:ascii="Verdana" w:eastAsia="SimSun" w:hAnsi="Verdana" w:cs="MS Mincho"/>
          <w:sz w:val="20"/>
          <w:szCs w:val="20"/>
          <w:lang w:val="en-GB" w:eastAsia="zh-CN"/>
        </w:rPr>
        <w:t>告</w:t>
      </w:r>
      <w:r w:rsidRPr="00C52A95">
        <w:rPr>
          <w:rFonts w:ascii="Verdana" w:eastAsia="SimSun" w:hAnsi="Verdana"/>
          <w:sz w:val="20"/>
          <w:szCs w:val="20"/>
          <w:lang w:val="en-GB" w:eastAsia="zh-CN"/>
        </w:rPr>
        <w:t>ITU-R M.[SPACE-VHF]</w:t>
      </w:r>
      <w:r w:rsidRPr="00C52A95">
        <w:rPr>
          <w:rFonts w:ascii="Verdana" w:eastAsia="SimSun" w:hAnsi="Verdana"/>
          <w:sz w:val="20"/>
          <w:szCs w:val="20"/>
          <w:lang w:val="en-GB" w:eastAsia="zh-CN"/>
        </w:rPr>
        <w:t>初稿中提及。</w:t>
      </w:r>
    </w:p>
    <w:p w14:paraId="573EF999" w14:textId="509C4B2E" w:rsidR="000F71D7" w:rsidRPr="001F1049" w:rsidRDefault="001F1049" w:rsidP="000F71D7">
      <w:pPr>
        <w:pStyle w:val="ListParagraph"/>
        <w:spacing w:before="240" w:after="240"/>
        <w:jc w:val="left"/>
        <w:rPr>
          <w:rFonts w:ascii="Verdana" w:eastAsia="SimSun" w:hAnsi="Verdana"/>
          <w:sz w:val="20"/>
          <w:szCs w:val="20"/>
          <w:lang w:val="en-GB" w:eastAsia="zh-CN"/>
        </w:rPr>
      </w:pPr>
      <w:r w:rsidRPr="001F1049">
        <w:rPr>
          <w:rFonts w:ascii="Verdana" w:eastAsia="SimSun" w:hAnsi="Verdana" w:cs="Microsoft YaHei"/>
          <w:sz w:val="20"/>
          <w:szCs w:val="20"/>
          <w:lang w:val="en-GB" w:eastAsia="zh-CN"/>
        </w:rPr>
        <w:t>这</w:t>
      </w:r>
      <w:r w:rsidRPr="001F1049">
        <w:rPr>
          <w:rFonts w:ascii="Verdana" w:eastAsia="SimSun" w:hAnsi="Verdana" w:cs="MS Mincho"/>
          <w:sz w:val="20"/>
          <w:szCs w:val="20"/>
          <w:lang w:val="en-GB" w:eastAsia="zh-CN"/>
        </w:rPr>
        <w:t>个新的一</w:t>
      </w:r>
      <w:r w:rsidRPr="001F1049">
        <w:rPr>
          <w:rFonts w:ascii="Verdana" w:eastAsia="SimSun" w:hAnsi="Verdana" w:cs="Microsoft YaHei"/>
          <w:sz w:val="20"/>
          <w:szCs w:val="20"/>
          <w:lang w:val="en-GB" w:eastAsia="zh-CN"/>
        </w:rPr>
        <w:t>级</w:t>
      </w:r>
      <w:r w:rsidRPr="001F1049">
        <w:rPr>
          <w:rFonts w:ascii="Verdana" w:eastAsia="SimSun" w:hAnsi="Verdana"/>
          <w:sz w:val="20"/>
          <w:szCs w:val="20"/>
          <w:lang w:val="en-GB" w:eastAsia="zh-CN"/>
        </w:rPr>
        <w:t>AMS(R)S</w:t>
      </w:r>
      <w:r w:rsidRPr="001F1049">
        <w:rPr>
          <w:rFonts w:ascii="Verdana" w:eastAsia="SimSun" w:hAnsi="Verdana"/>
          <w:sz w:val="20"/>
          <w:szCs w:val="20"/>
          <w:lang w:val="en-GB" w:eastAsia="zh-CN"/>
        </w:rPr>
        <w:t>分配</w:t>
      </w:r>
      <w:r w:rsidRPr="001F1049">
        <w:rPr>
          <w:rFonts w:ascii="Verdana" w:eastAsia="SimSun" w:hAnsi="Verdana" w:cs="Microsoft YaHei"/>
          <w:sz w:val="20"/>
          <w:szCs w:val="20"/>
          <w:lang w:val="en-GB" w:eastAsia="zh-CN"/>
        </w:rPr>
        <w:t>计划</w:t>
      </w:r>
      <w:r w:rsidRPr="001F1049">
        <w:rPr>
          <w:rFonts w:ascii="Verdana" w:eastAsia="SimSun" w:hAnsi="Verdana" w:cs="MS Mincho"/>
          <w:sz w:val="20"/>
          <w:szCs w:val="20"/>
          <w:lang w:val="en-GB" w:eastAsia="zh-CN"/>
        </w:rPr>
        <w:t>是双向的（地到空和空到地）。然而，在</w:t>
      </w:r>
      <w:r w:rsidRPr="001F1049">
        <w:rPr>
          <w:rFonts w:ascii="Verdana" w:eastAsia="SimSun" w:hAnsi="Verdana"/>
          <w:sz w:val="20"/>
          <w:szCs w:val="20"/>
          <w:lang w:val="en-GB" w:eastAsia="zh-CN"/>
        </w:rPr>
        <w:t>AMS(R)S</w:t>
      </w:r>
      <w:r w:rsidRPr="001F1049">
        <w:rPr>
          <w:rFonts w:ascii="Verdana" w:eastAsia="SimSun" w:hAnsi="Verdana"/>
          <w:sz w:val="20"/>
          <w:szCs w:val="20"/>
          <w:lang w:val="en-GB" w:eastAsia="zh-CN"/>
        </w:rPr>
        <w:t>（地到空）中</w:t>
      </w:r>
      <w:r w:rsidRPr="001F1049">
        <w:rPr>
          <w:rFonts w:ascii="Verdana" w:eastAsia="SimSun" w:hAnsi="Verdana" w:cs="Microsoft YaHei"/>
          <w:sz w:val="20"/>
          <w:szCs w:val="20"/>
          <w:lang w:val="en-GB" w:eastAsia="zh-CN"/>
        </w:rPr>
        <w:t>传输</w:t>
      </w:r>
      <w:r w:rsidRPr="001F1049">
        <w:rPr>
          <w:rFonts w:ascii="Verdana" w:eastAsia="SimSun" w:hAnsi="Verdana" w:cs="MS Mincho"/>
          <w:sz w:val="20"/>
          <w:szCs w:val="20"/>
          <w:lang w:val="en-GB" w:eastAsia="zh-CN"/>
        </w:rPr>
        <w:t>地球站将</w:t>
      </w:r>
      <w:r w:rsidRPr="001F1049">
        <w:rPr>
          <w:rFonts w:ascii="Verdana" w:eastAsia="SimSun" w:hAnsi="Verdana" w:cs="Microsoft YaHei"/>
          <w:sz w:val="20"/>
          <w:szCs w:val="20"/>
          <w:lang w:val="en-GB" w:eastAsia="zh-CN"/>
        </w:rPr>
        <w:t>对应</w:t>
      </w:r>
      <w:r w:rsidRPr="001F1049">
        <w:rPr>
          <w:rFonts w:ascii="Verdana" w:eastAsia="SimSun" w:hAnsi="Verdana" w:cs="MS Mincho"/>
          <w:sz w:val="20"/>
          <w:szCs w:val="20"/>
          <w:lang w:val="en-GB" w:eastAsia="zh-CN"/>
        </w:rPr>
        <w:t>于已</w:t>
      </w:r>
      <w:r w:rsidRPr="001F1049">
        <w:rPr>
          <w:rFonts w:ascii="Verdana" w:eastAsia="SimSun" w:hAnsi="Verdana" w:cs="Microsoft YaHei"/>
          <w:sz w:val="20"/>
          <w:szCs w:val="20"/>
          <w:lang w:val="en-GB" w:eastAsia="zh-CN"/>
        </w:rPr>
        <w:t>经</w:t>
      </w:r>
      <w:r w:rsidRPr="001F1049">
        <w:rPr>
          <w:rFonts w:ascii="Verdana" w:eastAsia="SimSun" w:hAnsi="Verdana" w:cs="MS Mincho"/>
          <w:sz w:val="20"/>
          <w:szCs w:val="20"/>
          <w:lang w:val="en-GB" w:eastAsia="zh-CN"/>
        </w:rPr>
        <w:t>存在的</w:t>
      </w:r>
      <w:r w:rsidRPr="001F1049">
        <w:rPr>
          <w:rFonts w:ascii="Verdana" w:eastAsia="SimSun" w:hAnsi="Verdana"/>
          <w:sz w:val="20"/>
          <w:szCs w:val="20"/>
          <w:lang w:val="en-GB" w:eastAsia="zh-CN"/>
        </w:rPr>
        <w:t>AM(R)S</w:t>
      </w:r>
      <w:r w:rsidRPr="001F1049">
        <w:rPr>
          <w:rFonts w:ascii="Verdana" w:eastAsia="SimSun" w:hAnsi="Verdana" w:cs="Microsoft YaHei"/>
          <w:sz w:val="20"/>
          <w:szCs w:val="20"/>
          <w:lang w:val="en-GB" w:eastAsia="zh-CN"/>
        </w:rPr>
        <w:t>飞</w:t>
      </w:r>
      <w:r w:rsidRPr="001F1049">
        <w:rPr>
          <w:rFonts w:ascii="Verdana" w:eastAsia="SimSun" w:hAnsi="Verdana" w:cs="MS Mincho"/>
          <w:sz w:val="20"/>
          <w:szCs w:val="20"/>
          <w:lang w:val="en-GB" w:eastAsia="zh-CN"/>
        </w:rPr>
        <w:t>机站。因此，兼容性研究只</w:t>
      </w:r>
      <w:r w:rsidRPr="001F1049">
        <w:rPr>
          <w:rFonts w:ascii="Verdana" w:eastAsia="SimSun" w:hAnsi="Verdana" w:cs="Microsoft YaHei"/>
          <w:sz w:val="20"/>
          <w:szCs w:val="20"/>
          <w:lang w:val="en-GB" w:eastAsia="zh-CN"/>
        </w:rPr>
        <w:t>应</w:t>
      </w:r>
      <w:r w:rsidRPr="001F1049">
        <w:rPr>
          <w:rFonts w:ascii="Verdana" w:eastAsia="SimSun" w:hAnsi="Verdana" w:cs="MS Mincho"/>
          <w:sz w:val="20"/>
          <w:szCs w:val="20"/>
          <w:lang w:val="en-GB" w:eastAsia="zh-CN"/>
        </w:rPr>
        <w:t>考</w:t>
      </w:r>
      <w:r w:rsidRPr="001F1049">
        <w:rPr>
          <w:rFonts w:ascii="Verdana" w:eastAsia="SimSun" w:hAnsi="Verdana" w:cs="Microsoft YaHei"/>
          <w:sz w:val="20"/>
          <w:szCs w:val="20"/>
          <w:lang w:val="en-GB" w:eastAsia="zh-CN"/>
        </w:rPr>
        <w:t>虑</w:t>
      </w:r>
      <w:r w:rsidRPr="001F1049">
        <w:rPr>
          <w:rFonts w:ascii="Verdana" w:eastAsia="SimSun" w:hAnsi="Verdana" w:cs="MS Mincho"/>
          <w:sz w:val="20"/>
          <w:szCs w:val="20"/>
          <w:lang w:val="en-GB" w:eastAsia="zh-CN"/>
        </w:rPr>
        <w:t>到以下方面：</w:t>
      </w:r>
    </w:p>
    <w:p w14:paraId="25FA439E" w14:textId="024E26E2" w:rsidR="000F71D7" w:rsidRPr="002F3E94" w:rsidRDefault="000F71D7" w:rsidP="000F71D7">
      <w:pPr>
        <w:pStyle w:val="ListParagraph"/>
        <w:spacing w:after="240"/>
        <w:ind w:left="851" w:hanging="284"/>
        <w:rPr>
          <w:rFonts w:ascii="Verdana" w:hAnsi="Verdana"/>
          <w:sz w:val="20"/>
          <w:szCs w:val="20"/>
          <w:lang w:val="en-GB" w:eastAsia="zh-CN"/>
        </w:rPr>
      </w:pPr>
      <w:r w:rsidRPr="002F3E94">
        <w:rPr>
          <w:rFonts w:ascii="Verdana" w:hAnsi="Verdana"/>
          <w:sz w:val="20"/>
          <w:szCs w:val="20"/>
          <w:lang w:val="en-GB" w:eastAsia="zh-CN"/>
        </w:rPr>
        <w:t>–</w:t>
      </w:r>
      <w:r w:rsidRPr="002F3E94">
        <w:rPr>
          <w:rFonts w:ascii="Verdana" w:hAnsi="Verdana"/>
          <w:sz w:val="20"/>
          <w:szCs w:val="20"/>
          <w:lang w:val="en-GB" w:eastAsia="zh-CN"/>
        </w:rPr>
        <w:tab/>
      </w:r>
      <w:r w:rsidR="00766E12" w:rsidRPr="00766E12">
        <w:rPr>
          <w:rFonts w:ascii="Verdana" w:eastAsia="SimSun" w:hAnsi="Verdana"/>
          <w:sz w:val="20"/>
          <w:szCs w:val="20"/>
          <w:lang w:val="en-GB" w:eastAsia="zh-CN"/>
        </w:rPr>
        <w:t>AMS(R)S</w:t>
      </w:r>
      <w:r w:rsidR="00766E12" w:rsidRPr="00766E12">
        <w:rPr>
          <w:rFonts w:ascii="Verdana" w:eastAsia="SimSun" w:hAnsi="Verdana"/>
          <w:sz w:val="20"/>
          <w:szCs w:val="20"/>
          <w:lang w:val="en-GB" w:eastAsia="zh-CN"/>
        </w:rPr>
        <w:t>（空到地）中的</w:t>
      </w:r>
      <w:r w:rsidR="00766E12" w:rsidRPr="00766E12">
        <w:rPr>
          <w:rFonts w:ascii="Verdana" w:eastAsia="SimSun" w:hAnsi="Verdana" w:cs="Microsoft YaHei"/>
          <w:sz w:val="20"/>
          <w:szCs w:val="20"/>
          <w:lang w:val="en-GB" w:eastAsia="zh-CN"/>
        </w:rPr>
        <w:t>传输</w:t>
      </w:r>
      <w:r w:rsidR="00766E12" w:rsidRPr="00766E12">
        <w:rPr>
          <w:rFonts w:ascii="Verdana" w:eastAsia="SimSun" w:hAnsi="Verdana" w:cs="MS Mincho"/>
          <w:sz w:val="20"/>
          <w:szCs w:val="20"/>
          <w:lang w:val="en-GB" w:eastAsia="zh-CN"/>
        </w:rPr>
        <w:t>空</w:t>
      </w:r>
      <w:r w:rsidR="00766E12" w:rsidRPr="00766E12">
        <w:rPr>
          <w:rFonts w:ascii="Verdana" w:eastAsia="SimSun" w:hAnsi="Verdana" w:cs="Microsoft YaHei"/>
          <w:sz w:val="20"/>
          <w:szCs w:val="20"/>
          <w:lang w:val="en-GB" w:eastAsia="zh-CN"/>
        </w:rPr>
        <w:t>间</w:t>
      </w:r>
      <w:r w:rsidR="00766E12" w:rsidRPr="00766E12">
        <w:rPr>
          <w:rFonts w:ascii="Verdana" w:eastAsia="SimSun" w:hAnsi="Verdana" w:cs="MS Mincho"/>
          <w:sz w:val="20"/>
          <w:szCs w:val="20"/>
          <w:lang w:val="en-GB" w:eastAsia="zh-CN"/>
        </w:rPr>
        <w:t>站，在</w:t>
      </w:r>
      <w:r w:rsidR="00766E12" w:rsidRPr="00766E12">
        <w:rPr>
          <w:rFonts w:ascii="Verdana" w:eastAsia="SimSun" w:hAnsi="Verdana"/>
          <w:sz w:val="20"/>
          <w:szCs w:val="20"/>
          <w:lang w:val="en-GB" w:eastAsia="zh-CN"/>
        </w:rPr>
        <w:t>117.975-137MHz</w:t>
      </w:r>
      <w:r w:rsidR="00766E12" w:rsidRPr="00766E12">
        <w:rPr>
          <w:rFonts w:ascii="Verdana" w:eastAsia="SimSun" w:hAnsi="Verdana"/>
          <w:sz w:val="20"/>
          <w:szCs w:val="20"/>
          <w:lang w:val="en-GB" w:eastAsia="zh-CN"/>
        </w:rPr>
        <w:t>的</w:t>
      </w:r>
      <w:r w:rsidR="00766E12" w:rsidRPr="00766E12">
        <w:rPr>
          <w:rFonts w:ascii="Verdana" w:eastAsia="SimSun" w:hAnsi="Verdana" w:cs="Microsoft YaHei"/>
          <w:sz w:val="20"/>
          <w:szCs w:val="20"/>
          <w:lang w:val="en-GB" w:eastAsia="zh-CN"/>
        </w:rPr>
        <w:t>频</w:t>
      </w:r>
      <w:r w:rsidR="00766E12" w:rsidRPr="00766E12">
        <w:rPr>
          <w:rFonts w:ascii="Verdana" w:eastAsia="SimSun" w:hAnsi="Verdana" w:cs="MS Mincho"/>
          <w:sz w:val="20"/>
          <w:szCs w:val="20"/>
          <w:lang w:val="en-GB" w:eastAsia="zh-CN"/>
        </w:rPr>
        <w:t>段内工作，</w:t>
      </w:r>
      <w:r w:rsidR="00766E12" w:rsidRPr="00766E12">
        <w:rPr>
          <w:rFonts w:ascii="Verdana" w:eastAsia="SimSun" w:hAnsi="Verdana" w:cs="Microsoft YaHei"/>
          <w:sz w:val="20"/>
          <w:szCs w:val="20"/>
          <w:lang w:val="en-GB" w:eastAsia="zh-CN"/>
        </w:rPr>
        <w:t>进</w:t>
      </w:r>
      <w:r w:rsidR="00766E12" w:rsidRPr="00766E12">
        <w:rPr>
          <w:rFonts w:ascii="Verdana" w:eastAsia="SimSun" w:hAnsi="Verdana" w:cs="MS Mincho"/>
          <w:sz w:val="20"/>
          <w:szCs w:val="20"/>
          <w:lang w:val="en-GB" w:eastAsia="zh-CN"/>
        </w:rPr>
        <w:t>入</w:t>
      </w:r>
      <w:r w:rsidR="00766E12" w:rsidRPr="00766E12">
        <w:rPr>
          <w:rFonts w:ascii="Verdana" w:eastAsia="SimSun" w:hAnsi="Verdana" w:cs="Microsoft YaHei"/>
          <w:sz w:val="20"/>
          <w:szCs w:val="20"/>
          <w:lang w:val="en-GB" w:eastAsia="zh-CN"/>
        </w:rPr>
        <w:t>邻</w:t>
      </w:r>
      <w:r w:rsidR="00766E12" w:rsidRPr="00766E12">
        <w:rPr>
          <w:rFonts w:ascii="Verdana" w:eastAsia="SimSun" w:hAnsi="Verdana" w:cs="MS Mincho"/>
          <w:sz w:val="20"/>
          <w:szCs w:val="20"/>
          <w:lang w:val="en-GB" w:eastAsia="zh-CN"/>
        </w:rPr>
        <w:t>近</w:t>
      </w:r>
      <w:r w:rsidR="00766E12" w:rsidRPr="00766E12">
        <w:rPr>
          <w:rFonts w:ascii="Verdana" w:eastAsia="SimSun" w:hAnsi="Verdana" w:cs="Microsoft YaHei"/>
          <w:sz w:val="20"/>
          <w:szCs w:val="20"/>
          <w:lang w:val="en-GB" w:eastAsia="zh-CN"/>
        </w:rPr>
        <w:t>频</w:t>
      </w:r>
      <w:r w:rsidR="00766E12" w:rsidRPr="00766E12">
        <w:rPr>
          <w:rFonts w:ascii="Verdana" w:eastAsia="SimSun" w:hAnsi="Verdana" w:cs="MS Mincho"/>
          <w:sz w:val="20"/>
          <w:szCs w:val="20"/>
          <w:lang w:val="en-GB" w:eastAsia="zh-CN"/>
        </w:rPr>
        <w:t>段服</w:t>
      </w:r>
      <w:r w:rsidR="00766E12" w:rsidRPr="00766E12">
        <w:rPr>
          <w:rFonts w:ascii="Verdana" w:eastAsia="SimSun" w:hAnsi="Verdana" w:cs="Microsoft YaHei"/>
          <w:sz w:val="20"/>
          <w:szCs w:val="20"/>
          <w:lang w:val="en-GB" w:eastAsia="zh-CN"/>
        </w:rPr>
        <w:t>务</w:t>
      </w:r>
      <w:r w:rsidR="00766E12" w:rsidRPr="00766E12">
        <w:rPr>
          <w:rFonts w:ascii="Verdana" w:eastAsia="SimSun" w:hAnsi="Verdana" w:cs="MS Mincho"/>
          <w:sz w:val="20"/>
          <w:szCs w:val="20"/>
          <w:lang w:val="en-GB" w:eastAsia="zh-CN"/>
        </w:rPr>
        <w:t>的接收地球站；</w:t>
      </w:r>
    </w:p>
    <w:p w14:paraId="0D00C07F" w14:textId="0FDB0EE2" w:rsidR="000F71D7" w:rsidRPr="002F3E94" w:rsidRDefault="000F71D7" w:rsidP="000F71D7">
      <w:pPr>
        <w:pStyle w:val="ListParagraph"/>
        <w:spacing w:after="240"/>
        <w:ind w:left="851" w:hanging="284"/>
        <w:rPr>
          <w:rFonts w:ascii="Verdana" w:hAnsi="Verdana"/>
          <w:sz w:val="20"/>
          <w:szCs w:val="20"/>
          <w:lang w:val="en-GB" w:eastAsia="zh-CN"/>
        </w:rPr>
      </w:pPr>
      <w:r w:rsidRPr="002F3E94">
        <w:rPr>
          <w:rFonts w:ascii="Verdana" w:hAnsi="Verdana"/>
          <w:sz w:val="20"/>
          <w:szCs w:val="20"/>
          <w:lang w:val="en-GB" w:eastAsia="zh-CN"/>
        </w:rPr>
        <w:t>–</w:t>
      </w:r>
      <w:r w:rsidRPr="002F3E94">
        <w:rPr>
          <w:rFonts w:ascii="Verdana" w:hAnsi="Verdana"/>
          <w:sz w:val="20"/>
          <w:szCs w:val="20"/>
          <w:lang w:val="en-GB" w:eastAsia="zh-CN"/>
        </w:rPr>
        <w:tab/>
      </w:r>
      <w:r w:rsidR="00523EF4" w:rsidRPr="00523EF4">
        <w:rPr>
          <w:rFonts w:ascii="Verdana" w:eastAsia="SimSun" w:hAnsi="Verdana" w:cs="Microsoft YaHei"/>
          <w:sz w:val="20"/>
          <w:szCs w:val="20"/>
          <w:lang w:val="en-GB" w:eastAsia="zh-CN"/>
        </w:rPr>
        <w:t>邻</w:t>
      </w:r>
      <w:r w:rsidR="00523EF4" w:rsidRPr="00523EF4">
        <w:rPr>
          <w:rFonts w:ascii="Verdana" w:eastAsia="SimSun" w:hAnsi="Verdana" w:cs="MS Mincho"/>
          <w:sz w:val="20"/>
          <w:szCs w:val="20"/>
          <w:lang w:val="en-GB" w:eastAsia="zh-CN"/>
        </w:rPr>
        <w:t>近</w:t>
      </w:r>
      <w:r w:rsidR="00523EF4" w:rsidRPr="00523EF4">
        <w:rPr>
          <w:rFonts w:ascii="Verdana" w:eastAsia="SimSun" w:hAnsi="Verdana" w:cs="Microsoft YaHei"/>
          <w:sz w:val="20"/>
          <w:szCs w:val="20"/>
          <w:lang w:val="en-GB" w:eastAsia="zh-CN"/>
        </w:rPr>
        <w:t>频</w:t>
      </w:r>
      <w:r w:rsidR="00523EF4" w:rsidRPr="00523EF4">
        <w:rPr>
          <w:rFonts w:ascii="Verdana" w:eastAsia="SimSun" w:hAnsi="Verdana" w:cs="MS Mincho"/>
          <w:sz w:val="20"/>
          <w:szCs w:val="20"/>
          <w:lang w:val="en-GB" w:eastAsia="zh-CN"/>
        </w:rPr>
        <w:t>段服</w:t>
      </w:r>
      <w:r w:rsidR="00523EF4" w:rsidRPr="00523EF4">
        <w:rPr>
          <w:rFonts w:ascii="Verdana" w:eastAsia="SimSun" w:hAnsi="Verdana" w:cs="Microsoft YaHei"/>
          <w:sz w:val="20"/>
          <w:szCs w:val="20"/>
          <w:lang w:val="en-GB" w:eastAsia="zh-CN"/>
        </w:rPr>
        <w:t>务</w:t>
      </w:r>
      <w:r w:rsidR="00523EF4" w:rsidRPr="00523EF4">
        <w:rPr>
          <w:rFonts w:ascii="Verdana" w:eastAsia="SimSun" w:hAnsi="Verdana" w:cs="MS Mincho"/>
          <w:sz w:val="20"/>
          <w:szCs w:val="20"/>
          <w:lang w:val="en-GB" w:eastAsia="zh-CN"/>
        </w:rPr>
        <w:t>的</w:t>
      </w:r>
      <w:r w:rsidR="00523EF4" w:rsidRPr="00523EF4">
        <w:rPr>
          <w:rFonts w:ascii="Verdana" w:eastAsia="SimSun" w:hAnsi="Verdana" w:cs="Microsoft YaHei"/>
          <w:sz w:val="20"/>
          <w:szCs w:val="20"/>
          <w:lang w:val="en-GB" w:eastAsia="zh-CN"/>
        </w:rPr>
        <w:t>发</w:t>
      </w:r>
      <w:r w:rsidR="00523EF4" w:rsidRPr="00523EF4">
        <w:rPr>
          <w:rFonts w:ascii="Verdana" w:eastAsia="SimSun" w:hAnsi="Verdana" w:cs="MS Mincho"/>
          <w:sz w:val="20"/>
          <w:szCs w:val="20"/>
          <w:lang w:val="en-GB" w:eastAsia="zh-CN"/>
        </w:rPr>
        <w:t>射空</w:t>
      </w:r>
      <w:r w:rsidR="00523EF4" w:rsidRPr="00523EF4">
        <w:rPr>
          <w:rFonts w:ascii="Verdana" w:eastAsia="SimSun" w:hAnsi="Verdana" w:cs="Microsoft YaHei"/>
          <w:sz w:val="20"/>
          <w:szCs w:val="20"/>
          <w:lang w:val="en-GB" w:eastAsia="zh-CN"/>
        </w:rPr>
        <w:t>间</w:t>
      </w:r>
      <w:r w:rsidR="00523EF4" w:rsidRPr="00523EF4">
        <w:rPr>
          <w:rFonts w:ascii="Verdana" w:eastAsia="SimSun" w:hAnsi="Verdana" w:cs="MS Mincho"/>
          <w:sz w:val="20"/>
          <w:szCs w:val="20"/>
          <w:lang w:val="en-GB" w:eastAsia="zh-CN"/>
        </w:rPr>
        <w:t>站</w:t>
      </w:r>
      <w:r w:rsidR="00523EF4" w:rsidRPr="00523EF4">
        <w:rPr>
          <w:rFonts w:ascii="Verdana" w:eastAsia="SimSun" w:hAnsi="Verdana" w:cs="Microsoft YaHei"/>
          <w:sz w:val="20"/>
          <w:szCs w:val="20"/>
          <w:lang w:val="en-GB" w:eastAsia="zh-CN"/>
        </w:rPr>
        <w:t>进</w:t>
      </w:r>
      <w:r w:rsidR="00523EF4" w:rsidRPr="00523EF4">
        <w:rPr>
          <w:rFonts w:ascii="Verdana" w:eastAsia="SimSun" w:hAnsi="Verdana" w:cs="MS Mincho"/>
          <w:sz w:val="20"/>
          <w:szCs w:val="20"/>
          <w:lang w:val="en-GB" w:eastAsia="zh-CN"/>
        </w:rPr>
        <w:t>入</w:t>
      </w:r>
      <w:r w:rsidR="00523EF4" w:rsidRPr="00523EF4">
        <w:rPr>
          <w:rFonts w:ascii="Verdana" w:eastAsia="SimSun" w:hAnsi="Verdana"/>
          <w:sz w:val="20"/>
          <w:szCs w:val="20"/>
          <w:lang w:val="en-GB" w:eastAsia="zh-CN"/>
        </w:rPr>
        <w:t>117.975-137MHz</w:t>
      </w:r>
      <w:r w:rsidR="00523EF4" w:rsidRPr="00523EF4">
        <w:rPr>
          <w:rFonts w:ascii="Verdana" w:eastAsia="SimSun" w:hAnsi="Verdana"/>
          <w:sz w:val="20"/>
          <w:szCs w:val="20"/>
          <w:lang w:val="en-GB" w:eastAsia="zh-CN"/>
        </w:rPr>
        <w:t>的</w:t>
      </w:r>
      <w:r w:rsidR="00523EF4" w:rsidRPr="00523EF4">
        <w:rPr>
          <w:rFonts w:ascii="Verdana" w:eastAsia="SimSun" w:hAnsi="Verdana" w:cs="Microsoft YaHei"/>
          <w:sz w:val="20"/>
          <w:szCs w:val="20"/>
          <w:lang w:val="en-GB" w:eastAsia="zh-CN"/>
        </w:rPr>
        <w:t>频</w:t>
      </w:r>
      <w:r w:rsidR="00523EF4" w:rsidRPr="00523EF4">
        <w:rPr>
          <w:rFonts w:ascii="Verdana" w:eastAsia="SimSun" w:hAnsi="Verdana" w:cs="MS Mincho"/>
          <w:sz w:val="20"/>
          <w:szCs w:val="20"/>
          <w:lang w:val="en-GB" w:eastAsia="zh-CN"/>
        </w:rPr>
        <w:t>段内</w:t>
      </w:r>
      <w:r w:rsidR="00523EF4" w:rsidRPr="00523EF4">
        <w:rPr>
          <w:rFonts w:ascii="Verdana" w:eastAsia="SimSun" w:hAnsi="Verdana"/>
          <w:sz w:val="20"/>
          <w:szCs w:val="20"/>
          <w:lang w:val="en-GB" w:eastAsia="zh-CN"/>
        </w:rPr>
        <w:t>AMS(R)S</w:t>
      </w:r>
      <w:r w:rsidR="00523EF4" w:rsidRPr="00523EF4">
        <w:rPr>
          <w:rFonts w:ascii="Verdana" w:eastAsia="SimSun" w:hAnsi="Verdana"/>
          <w:sz w:val="20"/>
          <w:szCs w:val="20"/>
          <w:lang w:val="en-GB" w:eastAsia="zh-CN"/>
        </w:rPr>
        <w:t>的接收空</w:t>
      </w:r>
      <w:r w:rsidR="00523EF4" w:rsidRPr="00523EF4">
        <w:rPr>
          <w:rFonts w:ascii="Verdana" w:eastAsia="SimSun" w:hAnsi="Verdana" w:cs="Microsoft YaHei"/>
          <w:sz w:val="20"/>
          <w:szCs w:val="20"/>
          <w:lang w:val="en-GB" w:eastAsia="zh-CN"/>
        </w:rPr>
        <w:t>间</w:t>
      </w:r>
      <w:r w:rsidR="00523EF4" w:rsidRPr="00523EF4">
        <w:rPr>
          <w:rFonts w:ascii="Verdana" w:eastAsia="SimSun" w:hAnsi="Verdana" w:cs="MS Mincho"/>
          <w:sz w:val="20"/>
          <w:szCs w:val="20"/>
          <w:lang w:val="en-GB" w:eastAsia="zh-CN"/>
        </w:rPr>
        <w:t>站。</w:t>
      </w:r>
    </w:p>
    <w:p w14:paraId="70E56F2C" w14:textId="78058632" w:rsidR="000F71D7" w:rsidRPr="002F3E94" w:rsidRDefault="00523EF4" w:rsidP="000F71D7">
      <w:pPr>
        <w:spacing w:before="240" w:after="240"/>
        <w:jc w:val="left"/>
        <w:rPr>
          <w:iCs/>
          <w:lang w:eastAsia="zh-CN"/>
        </w:rPr>
      </w:pPr>
      <w:r w:rsidRPr="00523EF4">
        <w:rPr>
          <w:iCs/>
          <w:lang w:eastAsia="zh-CN"/>
        </w:rPr>
        <w:lastRenderedPageBreak/>
        <w:t>WMO</w:t>
      </w:r>
      <w:r w:rsidRPr="00523EF4">
        <w:rPr>
          <w:rFonts w:ascii="SimSun" w:eastAsia="SimSun" w:hAnsi="SimSun" w:cs="SimSun" w:hint="eastAsia"/>
          <w:iCs/>
          <w:lang w:eastAsia="zh-CN"/>
        </w:rPr>
        <w:t>关心的是，由于与</w:t>
      </w:r>
      <w:r w:rsidRPr="00523EF4">
        <w:rPr>
          <w:iCs/>
          <w:lang w:eastAsia="zh-CN"/>
        </w:rPr>
        <w:t>AMS(R)S</w:t>
      </w:r>
      <w:r w:rsidRPr="00523EF4">
        <w:rPr>
          <w:rFonts w:ascii="SimSun" w:eastAsia="SimSun" w:hAnsi="SimSun" w:cs="SimSun" w:hint="eastAsia"/>
          <w:iCs/>
          <w:lang w:eastAsia="zh-CN"/>
        </w:rPr>
        <w:t>相关的安全方面和保护标准，确保这个拟议的新一次分配不会对较高相邻频段（</w:t>
      </w:r>
      <w:r w:rsidRPr="00523EF4">
        <w:rPr>
          <w:iCs/>
          <w:lang w:eastAsia="zh-CN"/>
        </w:rPr>
        <w:t>137-138MHz</w:t>
      </w:r>
      <w:r w:rsidRPr="00523EF4">
        <w:rPr>
          <w:rFonts w:ascii="SimSun" w:eastAsia="SimSun" w:hAnsi="SimSun" w:cs="SimSun" w:hint="eastAsia"/>
          <w:iCs/>
          <w:lang w:eastAsia="zh-CN"/>
        </w:rPr>
        <w:t>）的现有服务分配提供额外的限制。</w:t>
      </w:r>
      <w:r w:rsidR="000F71D7" w:rsidRPr="002F3E94">
        <w:rPr>
          <w:iCs/>
          <w:lang w:eastAsia="zh-CN"/>
        </w:rPr>
        <w:t xml:space="preserve"> </w:t>
      </w:r>
    </w:p>
    <w:p w14:paraId="2CE6DD2D" w14:textId="54187B9E" w:rsidR="000F71D7" w:rsidRPr="00FC02D9" w:rsidRDefault="00FC02D9" w:rsidP="000F71D7">
      <w:pPr>
        <w:pStyle w:val="WMOBodyText"/>
        <w:rPr>
          <w:rFonts w:eastAsia="SimSun" w:cs="Times New Roman"/>
        </w:rPr>
      </w:pPr>
      <w:r w:rsidRPr="00FC02D9">
        <w:rPr>
          <w:rFonts w:eastAsia="SimSun" w:cs="Times New Roman"/>
        </w:rPr>
        <w:t>在</w:t>
      </w:r>
      <w:r w:rsidRPr="00FC02D9">
        <w:rPr>
          <w:rFonts w:eastAsia="SimSun" w:cs="Times New Roman"/>
        </w:rPr>
        <w:t>CPM</w:t>
      </w:r>
      <w:r w:rsidRPr="00FC02D9">
        <w:rPr>
          <w:rFonts w:eastAsia="SimSun" w:cs="Microsoft YaHei"/>
        </w:rPr>
        <w:t>报</w:t>
      </w:r>
      <w:r w:rsidRPr="00FC02D9">
        <w:rPr>
          <w:rFonts w:eastAsia="SimSun" w:cs="MS Mincho"/>
        </w:rPr>
        <w:t>告中，在</w:t>
      </w:r>
      <w:r w:rsidRPr="00FC02D9">
        <w:rPr>
          <w:rFonts w:eastAsia="SimSun" w:cs="Times New Roman"/>
        </w:rPr>
        <w:t>137-138MHz</w:t>
      </w:r>
      <w:r w:rsidRPr="00FC02D9">
        <w:rPr>
          <w:rFonts w:eastAsia="SimSun" w:cs="Microsoft YaHei"/>
        </w:rPr>
        <w:t>频</w:t>
      </w:r>
      <w:r w:rsidRPr="00FC02D9">
        <w:rPr>
          <w:rFonts w:eastAsia="SimSun" w:cs="MS Mincho"/>
        </w:rPr>
        <w:t>段内</w:t>
      </w:r>
      <w:r w:rsidRPr="00FC02D9">
        <w:rPr>
          <w:rFonts w:eastAsia="SimSun" w:cs="Microsoft YaHei"/>
        </w:rPr>
        <w:t>对</w:t>
      </w:r>
      <w:r w:rsidRPr="00FC02D9">
        <w:rPr>
          <w:rFonts w:eastAsia="SimSun" w:cs="Times New Roman"/>
        </w:rPr>
        <w:t>SOS</w:t>
      </w:r>
      <w:r w:rsidRPr="00FC02D9">
        <w:rPr>
          <w:rFonts w:eastAsia="SimSun" w:cs="Times New Roman"/>
        </w:rPr>
        <w:t>（太空</w:t>
      </w:r>
      <w:r w:rsidRPr="00FC02D9">
        <w:rPr>
          <w:rFonts w:eastAsia="SimSun" w:cs="Microsoft YaHei"/>
        </w:rPr>
        <w:t>对</w:t>
      </w:r>
      <w:r w:rsidRPr="00FC02D9">
        <w:rPr>
          <w:rFonts w:eastAsia="SimSun" w:cs="MS Mincho"/>
        </w:rPr>
        <w:t>地球）、</w:t>
      </w:r>
      <w:r w:rsidRPr="00FC02D9">
        <w:rPr>
          <w:rFonts w:eastAsia="SimSun" w:cs="Times New Roman"/>
        </w:rPr>
        <w:t>SRS</w:t>
      </w:r>
      <w:r w:rsidRPr="00FC02D9">
        <w:rPr>
          <w:rFonts w:eastAsia="SimSun" w:cs="Times New Roman"/>
        </w:rPr>
        <w:t>（太空</w:t>
      </w:r>
      <w:r w:rsidRPr="00FC02D9">
        <w:rPr>
          <w:rFonts w:eastAsia="SimSun" w:cs="Microsoft YaHei"/>
        </w:rPr>
        <w:t>对</w:t>
      </w:r>
      <w:r w:rsidRPr="00FC02D9">
        <w:rPr>
          <w:rFonts w:eastAsia="SimSun" w:cs="MS Mincho"/>
        </w:rPr>
        <w:t>地球）和</w:t>
      </w:r>
      <w:r w:rsidRPr="00FC02D9">
        <w:rPr>
          <w:rFonts w:eastAsia="SimSun" w:cs="Times New Roman"/>
        </w:rPr>
        <w:t>MetSat</w:t>
      </w:r>
      <w:r w:rsidRPr="00FC02D9">
        <w:rPr>
          <w:rFonts w:eastAsia="SimSun" w:cs="Times New Roman"/>
        </w:rPr>
        <w:t>（太空</w:t>
      </w:r>
      <w:r w:rsidRPr="00FC02D9">
        <w:rPr>
          <w:rFonts w:eastAsia="SimSun" w:cs="Microsoft YaHei"/>
        </w:rPr>
        <w:t>对</w:t>
      </w:r>
      <w:r w:rsidRPr="00FC02D9">
        <w:rPr>
          <w:rFonts w:eastAsia="SimSun" w:cs="MS Mincho"/>
        </w:rPr>
        <w:t>地球）的保</w:t>
      </w:r>
      <w:r w:rsidRPr="00FC02D9">
        <w:rPr>
          <w:rFonts w:eastAsia="SimSun" w:cs="Microsoft YaHei"/>
        </w:rPr>
        <w:t>护</w:t>
      </w:r>
      <w:r w:rsidRPr="00FC02D9">
        <w:rPr>
          <w:rFonts w:eastAsia="SimSun" w:cs="MS Mincho"/>
        </w:rPr>
        <w:t>是通</w:t>
      </w:r>
      <w:r w:rsidRPr="00FC02D9">
        <w:rPr>
          <w:rFonts w:eastAsia="SimSun" w:cs="Microsoft YaHei"/>
        </w:rPr>
        <w:t>过两种</w:t>
      </w:r>
      <w:r w:rsidRPr="00FC02D9">
        <w:rPr>
          <w:rFonts w:eastAsia="SimSun" w:cs="MS Mincho"/>
        </w:rPr>
        <w:t>方案来</w:t>
      </w:r>
      <w:r w:rsidRPr="00FC02D9">
        <w:rPr>
          <w:rFonts w:eastAsia="SimSun" w:cs="Microsoft YaHei"/>
        </w:rPr>
        <w:t>实现</w:t>
      </w:r>
      <w:r w:rsidRPr="00FC02D9">
        <w:rPr>
          <w:rFonts w:eastAsia="SimSun" w:cs="MS Mincho"/>
        </w:rPr>
        <w:t>的：地球表面的</w:t>
      </w:r>
      <w:r w:rsidRPr="00FC02D9">
        <w:rPr>
          <w:rFonts w:eastAsia="SimSun" w:cs="Times New Roman"/>
        </w:rPr>
        <w:t>pfd</w:t>
      </w:r>
      <w:r w:rsidRPr="00FC02D9">
        <w:rPr>
          <w:rFonts w:eastAsia="SimSun" w:cs="Times New Roman"/>
        </w:rPr>
        <w:t>掩</w:t>
      </w:r>
      <w:r w:rsidRPr="00FC02D9">
        <w:rPr>
          <w:rFonts w:eastAsia="SimSun" w:cs="Microsoft YaHei"/>
        </w:rPr>
        <w:t>码</w:t>
      </w:r>
      <w:r w:rsidRPr="00FC02D9">
        <w:rPr>
          <w:rFonts w:eastAsia="SimSun" w:cs="MS Mincho"/>
        </w:rPr>
        <w:t>水平和</w:t>
      </w:r>
      <w:r w:rsidRPr="00FC02D9">
        <w:rPr>
          <w:rFonts w:eastAsia="SimSun" w:cs="Times New Roman"/>
        </w:rPr>
        <w:t>136.8MHz</w:t>
      </w:r>
      <w:r w:rsidRPr="00FC02D9">
        <w:rPr>
          <w:rFonts w:eastAsia="SimSun" w:cs="Times New Roman"/>
        </w:rPr>
        <w:t>和</w:t>
      </w:r>
      <w:r w:rsidRPr="00FC02D9">
        <w:rPr>
          <w:rFonts w:eastAsia="SimSun" w:cs="Times New Roman"/>
        </w:rPr>
        <w:t>137MHz</w:t>
      </w:r>
      <w:r w:rsidRPr="00FC02D9">
        <w:rPr>
          <w:rFonts w:eastAsia="SimSun" w:cs="Times New Roman"/>
        </w:rPr>
        <w:t>之</w:t>
      </w:r>
      <w:r w:rsidRPr="00FC02D9">
        <w:rPr>
          <w:rFonts w:eastAsia="SimSun" w:cs="Microsoft YaHei"/>
        </w:rPr>
        <w:t>间</w:t>
      </w:r>
      <w:r w:rsidRPr="00FC02D9">
        <w:rPr>
          <w:rFonts w:eastAsia="SimSun" w:cs="MS Mincho"/>
        </w:rPr>
        <w:t>的</w:t>
      </w:r>
      <w:r w:rsidRPr="00FC02D9">
        <w:rPr>
          <w:rFonts w:eastAsia="SimSun" w:cs="Times New Roman"/>
        </w:rPr>
        <w:t>200kHz</w:t>
      </w:r>
      <w:r w:rsidRPr="00FC02D9">
        <w:rPr>
          <w:rFonts w:eastAsia="SimSun" w:cs="Times New Roman"/>
        </w:rPr>
        <w:t>的防</w:t>
      </w:r>
      <w:r w:rsidRPr="00FC02D9">
        <w:rPr>
          <w:rFonts w:eastAsia="SimSun" w:cs="Microsoft YaHei"/>
        </w:rPr>
        <w:t>护带</w:t>
      </w:r>
      <w:r w:rsidRPr="00FC02D9">
        <w:rPr>
          <w:rFonts w:eastAsia="SimSun" w:cs="MS Mincho"/>
        </w:rPr>
        <w:t>。</w:t>
      </w:r>
      <w:r w:rsidR="000F71D7" w:rsidRPr="00FC02D9">
        <w:rPr>
          <w:rFonts w:eastAsia="SimSun" w:cs="Times New Roman"/>
        </w:rPr>
        <w:t xml:space="preserve"> </w:t>
      </w:r>
    </w:p>
    <w:p w14:paraId="2FBFDA4B" w14:textId="48562E2D" w:rsidR="00D014E8" w:rsidRPr="00DE6451" w:rsidRDefault="007D1823" w:rsidP="00D014E8">
      <w:pPr>
        <w:pStyle w:val="WMOBodyText"/>
        <w:rPr>
          <w:rFonts w:eastAsia="SimSun" w:cs="Times New Roman"/>
        </w:rPr>
      </w:pPr>
      <w:r w:rsidRPr="00DE6451">
        <w:rPr>
          <w:rFonts w:eastAsia="SimSun" w:cs="Times New Roman"/>
        </w:rPr>
        <w:t>必</w:t>
      </w:r>
      <w:r w:rsidRPr="00DE6451">
        <w:rPr>
          <w:rFonts w:eastAsia="SimSun" w:cs="Microsoft YaHei"/>
        </w:rPr>
        <w:t>须</w:t>
      </w:r>
      <w:r w:rsidRPr="00DE6451">
        <w:rPr>
          <w:rFonts w:eastAsia="SimSun" w:cs="MS Mincho"/>
        </w:rPr>
        <w:t>指出的是，只有</w:t>
      </w:r>
      <w:r w:rsidRPr="00DE6451">
        <w:rPr>
          <w:rFonts w:eastAsia="SimSun" w:cs="Times New Roman"/>
        </w:rPr>
        <w:t>pfd</w:t>
      </w:r>
      <w:r w:rsidRPr="00DE6451">
        <w:rPr>
          <w:rFonts w:eastAsia="SimSun" w:cs="Times New Roman"/>
        </w:rPr>
        <w:t>掩</w:t>
      </w:r>
      <w:r w:rsidRPr="00DE6451">
        <w:rPr>
          <w:rFonts w:eastAsia="SimSun" w:cs="Microsoft YaHei"/>
        </w:rPr>
        <w:t>码</w:t>
      </w:r>
      <w:r w:rsidRPr="00DE6451">
        <w:rPr>
          <w:rFonts w:eastAsia="SimSun" w:cs="MS Mincho"/>
        </w:rPr>
        <w:t>才能</w:t>
      </w:r>
      <w:r w:rsidRPr="00DE6451">
        <w:rPr>
          <w:rFonts w:eastAsia="SimSun" w:cs="Microsoft YaHei"/>
        </w:rPr>
        <w:t>确</w:t>
      </w:r>
      <w:r w:rsidRPr="00DE6451">
        <w:rPr>
          <w:rFonts w:eastAsia="SimSun" w:cs="MS Mincho"/>
        </w:rPr>
        <w:t>保上述相</w:t>
      </w:r>
      <w:r w:rsidRPr="00DE6451">
        <w:rPr>
          <w:rFonts w:eastAsia="SimSun" w:cs="Microsoft YaHei"/>
        </w:rPr>
        <w:t>邻频</w:t>
      </w:r>
      <w:r w:rsidRPr="00DE6451">
        <w:rPr>
          <w:rFonts w:eastAsia="SimSun" w:cs="MS Mincho"/>
        </w:rPr>
        <w:t>段的服</w:t>
      </w:r>
      <w:r w:rsidRPr="00DE6451">
        <w:rPr>
          <w:rFonts w:eastAsia="SimSun" w:cs="Microsoft YaHei"/>
        </w:rPr>
        <w:t>务</w:t>
      </w:r>
      <w:r w:rsidRPr="00DE6451">
        <w:rPr>
          <w:rFonts w:eastAsia="SimSun" w:cs="MS Mincho"/>
        </w:rPr>
        <w:t>不受</w:t>
      </w:r>
      <w:r w:rsidRPr="00DE6451">
        <w:rPr>
          <w:rFonts w:eastAsia="SimSun" w:cs="Times New Roman"/>
        </w:rPr>
        <w:t>117.975-137MHz</w:t>
      </w:r>
      <w:r w:rsidRPr="00DE6451">
        <w:rPr>
          <w:rFonts w:eastAsia="SimSun" w:cs="Times New Roman"/>
        </w:rPr>
        <w:t>可能的新一次</w:t>
      </w:r>
      <w:r w:rsidRPr="00DE6451">
        <w:rPr>
          <w:rFonts w:eastAsia="SimSun" w:cs="Times New Roman"/>
        </w:rPr>
        <w:t>AMS(R)S</w:t>
      </w:r>
      <w:r w:rsidRPr="00DE6451">
        <w:rPr>
          <w:rFonts w:eastAsia="SimSun" w:cs="Times New Roman"/>
        </w:rPr>
        <w:t>分配的</w:t>
      </w:r>
      <w:r w:rsidRPr="00DE6451">
        <w:rPr>
          <w:rFonts w:eastAsia="SimSun" w:cs="Microsoft YaHei"/>
        </w:rPr>
        <w:t>带</w:t>
      </w:r>
      <w:r w:rsidRPr="00DE6451">
        <w:rPr>
          <w:rFonts w:eastAsia="SimSun" w:cs="MS Mincho"/>
        </w:rPr>
        <w:t>外</w:t>
      </w:r>
      <w:r w:rsidRPr="00DE6451">
        <w:rPr>
          <w:rFonts w:eastAsia="SimSun" w:cs="Microsoft YaHei"/>
        </w:rPr>
        <w:t>发</w:t>
      </w:r>
      <w:r w:rsidRPr="00DE6451">
        <w:rPr>
          <w:rFonts w:eastAsia="SimSun" w:cs="MS Mincho"/>
        </w:rPr>
        <w:t>射的影</w:t>
      </w:r>
      <w:r w:rsidRPr="00DE6451">
        <w:rPr>
          <w:rFonts w:eastAsia="SimSun" w:cs="Microsoft YaHei"/>
        </w:rPr>
        <w:t>响</w:t>
      </w:r>
      <w:r w:rsidRPr="00DE6451">
        <w:rPr>
          <w:rFonts w:eastAsia="SimSun" w:cs="MS Mincho"/>
        </w:rPr>
        <w:t>，但不能</w:t>
      </w:r>
      <w:r w:rsidRPr="00DE6451">
        <w:rPr>
          <w:rFonts w:eastAsia="SimSun" w:cs="Microsoft YaHei"/>
        </w:rPr>
        <w:t>确</w:t>
      </w:r>
      <w:r w:rsidRPr="00DE6451">
        <w:rPr>
          <w:rFonts w:eastAsia="SimSun" w:cs="MS Mincho"/>
        </w:rPr>
        <w:t>保</w:t>
      </w:r>
      <w:r w:rsidRPr="00DE6451">
        <w:rPr>
          <w:rFonts w:eastAsia="SimSun" w:cs="Microsoft YaHei"/>
        </w:rPr>
        <w:t>该</w:t>
      </w:r>
      <w:r w:rsidRPr="00DE6451">
        <w:rPr>
          <w:rFonts w:eastAsia="SimSun" w:cs="MS Mincho"/>
        </w:rPr>
        <w:t>新一次分配不会</w:t>
      </w:r>
      <w:r w:rsidRPr="00DE6451">
        <w:rPr>
          <w:rFonts w:eastAsia="SimSun" w:cs="Microsoft YaHei"/>
        </w:rPr>
        <w:t>对</w:t>
      </w:r>
      <w:r w:rsidRPr="00DE6451">
        <w:rPr>
          <w:rFonts w:eastAsia="SimSun" w:cs="MS Mincho"/>
        </w:rPr>
        <w:t>相</w:t>
      </w:r>
      <w:r w:rsidRPr="00DE6451">
        <w:rPr>
          <w:rFonts w:eastAsia="SimSun" w:cs="Microsoft YaHei"/>
        </w:rPr>
        <w:t>邻</w:t>
      </w:r>
      <w:r w:rsidRPr="00DE6451">
        <w:rPr>
          <w:rFonts w:eastAsia="SimSun" w:cs="MS Mincho"/>
        </w:rPr>
        <w:t>服</w:t>
      </w:r>
      <w:r w:rsidRPr="00DE6451">
        <w:rPr>
          <w:rFonts w:eastAsia="SimSun" w:cs="Microsoft YaHei"/>
        </w:rPr>
        <w:t>务产</w:t>
      </w:r>
      <w:r w:rsidRPr="00DE6451">
        <w:rPr>
          <w:rFonts w:eastAsia="SimSun" w:cs="MS Mincho"/>
        </w:rPr>
        <w:t>生</w:t>
      </w:r>
      <w:r w:rsidRPr="00DE6451">
        <w:rPr>
          <w:rFonts w:eastAsia="SimSun" w:cs="Microsoft YaHei"/>
        </w:rPr>
        <w:t>额</w:t>
      </w:r>
      <w:r w:rsidRPr="00DE6451">
        <w:rPr>
          <w:rFonts w:eastAsia="SimSun" w:cs="MS Mincho"/>
        </w:rPr>
        <w:t>外的限制。</w:t>
      </w:r>
      <w:r w:rsidR="00DE6451" w:rsidRPr="00DE6451">
        <w:rPr>
          <w:rFonts w:eastAsia="SimSun" w:cs="Times New Roman"/>
        </w:rPr>
        <w:t>建</w:t>
      </w:r>
      <w:r w:rsidR="00DE6451" w:rsidRPr="00DE6451">
        <w:rPr>
          <w:rFonts w:eastAsia="SimSun" w:cs="Microsoft YaHei"/>
        </w:rPr>
        <w:t>议设</w:t>
      </w:r>
      <w:r w:rsidR="00DE6451" w:rsidRPr="00DE6451">
        <w:rPr>
          <w:rFonts w:eastAsia="SimSun" w:cs="MS Mincho"/>
        </w:rPr>
        <w:t>置防</w:t>
      </w:r>
      <w:r w:rsidR="00DE6451" w:rsidRPr="00DE6451">
        <w:rPr>
          <w:rFonts w:eastAsia="SimSun" w:cs="Microsoft YaHei"/>
        </w:rPr>
        <w:t>护带</w:t>
      </w:r>
      <w:r w:rsidR="00DE6451" w:rsidRPr="00DE6451">
        <w:rPr>
          <w:rFonts w:eastAsia="SimSun" w:cs="MS Mincho"/>
        </w:rPr>
        <w:t>的方案首先将</w:t>
      </w:r>
      <w:r w:rsidR="00DE6451" w:rsidRPr="00DE6451">
        <w:rPr>
          <w:rFonts w:eastAsia="SimSun" w:cs="Microsoft YaHei"/>
        </w:rPr>
        <w:t>确</w:t>
      </w:r>
      <w:r w:rsidR="00DE6451" w:rsidRPr="00DE6451">
        <w:rPr>
          <w:rFonts w:eastAsia="SimSun" w:cs="MS Mincho"/>
        </w:rPr>
        <w:t>保</w:t>
      </w:r>
      <w:r w:rsidR="00DE6451" w:rsidRPr="00DE6451">
        <w:rPr>
          <w:rFonts w:eastAsia="SimSun" w:cs="Microsoft YaHei"/>
        </w:rPr>
        <w:t>对</w:t>
      </w:r>
      <w:r w:rsidR="00DE6451" w:rsidRPr="00DE6451">
        <w:rPr>
          <w:rFonts w:eastAsia="SimSun" w:cs="Times New Roman"/>
        </w:rPr>
        <w:t>AMS(R)S</w:t>
      </w:r>
      <w:r w:rsidR="00DE6451" w:rsidRPr="00DE6451">
        <w:rPr>
          <w:rFonts w:eastAsia="SimSun" w:cs="Times New Roman"/>
        </w:rPr>
        <w:t>的保</w:t>
      </w:r>
      <w:r w:rsidR="00DE6451" w:rsidRPr="00DE6451">
        <w:rPr>
          <w:rFonts w:eastAsia="SimSun" w:cs="Microsoft YaHei"/>
        </w:rPr>
        <w:t>护</w:t>
      </w:r>
      <w:r w:rsidR="00DE6451" w:rsidRPr="00DE6451">
        <w:rPr>
          <w:rFonts w:eastAsia="SimSun" w:cs="MS Mincho"/>
        </w:rPr>
        <w:t>不会限制在</w:t>
      </w:r>
      <w:r w:rsidR="00DE6451" w:rsidRPr="00DE6451">
        <w:rPr>
          <w:rFonts w:eastAsia="SimSun" w:cs="Times New Roman"/>
        </w:rPr>
        <w:t>SOS</w:t>
      </w:r>
      <w:r w:rsidR="00DE6451" w:rsidRPr="00DE6451">
        <w:rPr>
          <w:rFonts w:eastAsia="SimSun" w:cs="Times New Roman"/>
        </w:rPr>
        <w:t>（空到地）、</w:t>
      </w:r>
      <w:r w:rsidR="00DE6451" w:rsidRPr="00DE6451">
        <w:rPr>
          <w:rFonts w:eastAsia="SimSun" w:cs="Times New Roman"/>
        </w:rPr>
        <w:t>SRS</w:t>
      </w:r>
      <w:r w:rsidR="00DE6451" w:rsidRPr="00DE6451">
        <w:rPr>
          <w:rFonts w:eastAsia="SimSun" w:cs="Times New Roman"/>
        </w:rPr>
        <w:t>（空到地）和</w:t>
      </w:r>
      <w:r w:rsidR="00DE6451" w:rsidRPr="00DE6451">
        <w:rPr>
          <w:rFonts w:eastAsia="SimSun" w:cs="Times New Roman"/>
        </w:rPr>
        <w:t>MetSat</w:t>
      </w:r>
      <w:r w:rsidR="00DE6451" w:rsidRPr="00DE6451">
        <w:rPr>
          <w:rFonts w:eastAsia="SimSun" w:cs="Times New Roman"/>
        </w:rPr>
        <w:t>（空到地）相</w:t>
      </w:r>
      <w:r w:rsidR="00DE6451" w:rsidRPr="00DE6451">
        <w:rPr>
          <w:rFonts w:eastAsia="SimSun" w:cs="Microsoft YaHei"/>
        </w:rPr>
        <w:t>邻频</w:t>
      </w:r>
      <w:r w:rsidR="00DE6451" w:rsidRPr="00DE6451">
        <w:rPr>
          <w:rFonts w:eastAsia="SimSun" w:cs="MS Mincho"/>
        </w:rPr>
        <w:t>段</w:t>
      </w:r>
      <w:r w:rsidR="00DE6451" w:rsidRPr="00DE6451">
        <w:rPr>
          <w:rFonts w:eastAsia="SimSun" w:cs="Microsoft YaHei"/>
        </w:rPr>
        <w:t>运</w:t>
      </w:r>
      <w:r w:rsidR="00DE6451" w:rsidRPr="00DE6451">
        <w:rPr>
          <w:rFonts w:eastAsia="SimSun" w:cs="MS Mincho"/>
        </w:rPr>
        <w:t>行的</w:t>
      </w:r>
      <w:r w:rsidR="00DE6451" w:rsidRPr="00DE6451">
        <w:rPr>
          <w:rFonts w:eastAsia="SimSun" w:cs="Microsoft YaHei"/>
        </w:rPr>
        <w:t>卫</w:t>
      </w:r>
      <w:r w:rsidR="00DE6451" w:rsidRPr="00DE6451">
        <w:rPr>
          <w:rFonts w:eastAsia="SimSun" w:cs="MS Mincho"/>
        </w:rPr>
        <w:t>星系</w:t>
      </w:r>
      <w:r w:rsidR="00DE6451" w:rsidRPr="00DE6451">
        <w:rPr>
          <w:rFonts w:eastAsia="SimSun" w:cs="Microsoft YaHei"/>
        </w:rPr>
        <w:t>统</w:t>
      </w:r>
      <w:r w:rsidR="00DE6451" w:rsidRPr="00DE6451">
        <w:rPr>
          <w:rFonts w:eastAsia="SimSun" w:cs="MS Mincho"/>
        </w:rPr>
        <w:t>的</w:t>
      </w:r>
      <w:r w:rsidR="00DE6451" w:rsidRPr="00DE6451">
        <w:rPr>
          <w:rFonts w:eastAsia="SimSun" w:cs="Microsoft YaHei"/>
        </w:rPr>
        <w:t>计划</w:t>
      </w:r>
      <w:r w:rsidR="00DE6451" w:rsidRPr="00DE6451">
        <w:rPr>
          <w:rFonts w:eastAsia="SimSun" w:cs="MS Mincho"/>
        </w:rPr>
        <w:t>使用，以及保</w:t>
      </w:r>
      <w:r w:rsidR="00DE6451" w:rsidRPr="00DE6451">
        <w:rPr>
          <w:rFonts w:eastAsia="SimSun" w:cs="Microsoft YaHei"/>
        </w:rPr>
        <w:t>护这</w:t>
      </w:r>
      <w:r w:rsidR="00DE6451" w:rsidRPr="00DE6451">
        <w:rPr>
          <w:rFonts w:eastAsia="SimSun" w:cs="MS Mincho"/>
        </w:rPr>
        <w:t>些在</w:t>
      </w:r>
      <w:r w:rsidR="00DE6451" w:rsidRPr="00DE6451">
        <w:rPr>
          <w:rFonts w:eastAsia="SimSun" w:cs="Times New Roman"/>
        </w:rPr>
        <w:t>137MHz</w:t>
      </w:r>
      <w:r w:rsidR="00DE6451" w:rsidRPr="00DE6451">
        <w:rPr>
          <w:rFonts w:eastAsia="SimSun" w:cs="Times New Roman"/>
        </w:rPr>
        <w:t>以上</w:t>
      </w:r>
      <w:r w:rsidR="00DE6451" w:rsidRPr="00DE6451">
        <w:rPr>
          <w:rFonts w:eastAsia="SimSun" w:cs="Microsoft YaHei"/>
        </w:rPr>
        <w:t>运</w:t>
      </w:r>
      <w:r w:rsidR="00DE6451" w:rsidRPr="00DE6451">
        <w:rPr>
          <w:rFonts w:eastAsia="SimSun" w:cs="MS Mincho"/>
        </w:rPr>
        <w:t>行的相</w:t>
      </w:r>
      <w:r w:rsidR="00DE6451" w:rsidRPr="00DE6451">
        <w:rPr>
          <w:rFonts w:eastAsia="SimSun" w:cs="Microsoft YaHei"/>
        </w:rPr>
        <w:t>邻频</w:t>
      </w:r>
      <w:r w:rsidR="00DE6451" w:rsidRPr="00DE6451">
        <w:rPr>
          <w:rFonts w:eastAsia="SimSun" w:cs="MS Mincho"/>
        </w:rPr>
        <w:t>段服</w:t>
      </w:r>
      <w:r w:rsidR="00DE6451" w:rsidRPr="00DE6451">
        <w:rPr>
          <w:rFonts w:eastAsia="SimSun" w:cs="Microsoft YaHei"/>
        </w:rPr>
        <w:t>务</w:t>
      </w:r>
      <w:r w:rsidR="00DE6451" w:rsidRPr="00DE6451">
        <w:rPr>
          <w:rFonts w:eastAsia="SimSun" w:cs="MS Mincho"/>
        </w:rPr>
        <w:t>免受</w:t>
      </w:r>
      <w:r w:rsidR="00DE6451" w:rsidRPr="00DE6451">
        <w:rPr>
          <w:rFonts w:eastAsia="SimSun" w:cs="Times New Roman"/>
        </w:rPr>
        <w:t>AMS(R)S</w:t>
      </w:r>
      <w:r w:rsidR="00DE6451" w:rsidRPr="00DE6451">
        <w:rPr>
          <w:rFonts w:eastAsia="SimSun" w:cs="Times New Roman"/>
        </w:rPr>
        <w:t>站的不必要的</w:t>
      </w:r>
      <w:r w:rsidR="00DE6451" w:rsidRPr="00DE6451">
        <w:rPr>
          <w:rFonts w:eastAsia="SimSun" w:cs="Microsoft YaHei"/>
        </w:rPr>
        <w:t>辐</w:t>
      </w:r>
      <w:r w:rsidR="00DE6451" w:rsidRPr="00DE6451">
        <w:rPr>
          <w:rFonts w:eastAsia="SimSun" w:cs="MS Mincho"/>
        </w:rPr>
        <w:t>射。</w:t>
      </w:r>
    </w:p>
    <w:p w14:paraId="6E264C01" w14:textId="77777777" w:rsidR="00D014E8" w:rsidRPr="002F3E94" w:rsidRDefault="00D014E8" w:rsidP="00D014E8">
      <w:pPr>
        <w:pStyle w:val="WMOBodyText"/>
        <w:spacing w:before="0"/>
        <w:rPr>
          <w:rFonts w:eastAsia="MS Mincho" w:cs="Times New Roman"/>
        </w:rPr>
      </w:pPr>
    </w:p>
    <w:tbl>
      <w:tblPr>
        <w:tblW w:w="5000" w:type="pct"/>
        <w:tblCellMar>
          <w:left w:w="10" w:type="dxa"/>
          <w:right w:w="10" w:type="dxa"/>
        </w:tblCellMar>
        <w:tblLook w:val="0000" w:firstRow="0" w:lastRow="0" w:firstColumn="0" w:lastColumn="0" w:noHBand="0" w:noVBand="0"/>
      </w:tblPr>
      <w:tblGrid>
        <w:gridCol w:w="9629"/>
      </w:tblGrid>
      <w:tr w:rsidR="00D014E8" w:rsidRPr="002F3E94" w14:paraId="502A28C9" w14:textId="77777777" w:rsidTr="009B2C5E">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BD9F" w14:textId="68FA4A6B" w:rsidR="00D014E8" w:rsidRPr="002F3E94" w:rsidRDefault="00F82859" w:rsidP="00075D09">
            <w:pPr>
              <w:pStyle w:val="Headingb"/>
              <w:spacing w:before="120" w:after="240"/>
              <w:rPr>
                <w:rFonts w:ascii="Verdana" w:hAnsi="Verdana" w:cs="Times New Roman"/>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7</w:t>
            </w:r>
            <w:r w:rsidRPr="00072A45">
              <w:rPr>
                <w:rFonts w:ascii="Microsoft YaHei" w:eastAsia="Microsoft YaHei" w:hAnsi="Microsoft YaHei" w:cs="Verdana"/>
                <w:sz w:val="20"/>
                <w:lang w:val="en-US"/>
              </w:rPr>
              <w:t>的立场</w:t>
            </w:r>
          </w:p>
          <w:p w14:paraId="57FD4EF5" w14:textId="583F7A78" w:rsidR="00D014E8" w:rsidRPr="002F3E94" w:rsidRDefault="00DE6451" w:rsidP="00075D09">
            <w:pPr>
              <w:spacing w:before="120" w:after="240"/>
              <w:jc w:val="left"/>
              <w:rPr>
                <w:lang w:eastAsia="zh-CN"/>
              </w:rPr>
            </w:pPr>
            <w:r w:rsidRPr="00DE6451">
              <w:rPr>
                <w:lang w:eastAsia="zh-CN"/>
              </w:rPr>
              <w:t>WMO</w:t>
            </w:r>
            <w:r w:rsidRPr="00DE6451">
              <w:rPr>
                <w:rFonts w:ascii="SimSun" w:eastAsia="SimSun" w:hAnsi="SimSun" w:cs="SimSun" w:hint="eastAsia"/>
                <w:lang w:eastAsia="zh-CN"/>
              </w:rPr>
              <w:t>不反对在</w:t>
            </w:r>
            <w:r w:rsidRPr="00DE6451">
              <w:rPr>
                <w:lang w:eastAsia="zh-CN"/>
              </w:rPr>
              <w:t>117.975-137MHz</w:t>
            </w:r>
            <w:r w:rsidRPr="00DE6451">
              <w:rPr>
                <w:rFonts w:ascii="SimSun" w:eastAsia="SimSun" w:hAnsi="SimSun" w:cs="SimSun" w:hint="eastAsia"/>
                <w:lang w:eastAsia="zh-CN"/>
              </w:rPr>
              <w:t>范围内进行新的一次</w:t>
            </w:r>
            <w:r w:rsidRPr="00DE6451">
              <w:rPr>
                <w:lang w:eastAsia="zh-CN"/>
              </w:rPr>
              <w:t>AMS(R)S</w:t>
            </w:r>
            <w:r w:rsidRPr="00DE6451">
              <w:rPr>
                <w:rFonts w:ascii="SimSun" w:eastAsia="SimSun" w:hAnsi="SimSun" w:cs="SimSun" w:hint="eastAsia"/>
                <w:lang w:eastAsia="zh-CN"/>
              </w:rPr>
              <w:t>分配，前提是在《无线电规则》中执行以下规定：</w:t>
            </w:r>
          </w:p>
          <w:p w14:paraId="2BCAF0CF" w14:textId="141544A3" w:rsidR="00D014E8" w:rsidRPr="00DE6451" w:rsidRDefault="00DE6451" w:rsidP="00851972">
            <w:pPr>
              <w:pStyle w:val="ListParagraph"/>
              <w:numPr>
                <w:ilvl w:val="0"/>
                <w:numId w:val="19"/>
              </w:numPr>
              <w:spacing w:after="240"/>
              <w:ind w:left="873" w:hanging="567"/>
              <w:jc w:val="left"/>
              <w:rPr>
                <w:rFonts w:ascii="Verdana" w:eastAsia="SimSun" w:hAnsi="Verdana"/>
                <w:sz w:val="20"/>
                <w:szCs w:val="20"/>
                <w:lang w:val="en-GB" w:eastAsia="zh-CN"/>
              </w:rPr>
            </w:pPr>
            <w:r w:rsidRPr="00DE6451">
              <w:rPr>
                <w:rFonts w:ascii="Verdana" w:eastAsia="SimSun" w:hAnsi="Verdana" w:cs="Microsoft YaHei"/>
                <w:sz w:val="20"/>
                <w:szCs w:val="20"/>
                <w:lang w:val="en-GB" w:eastAsia="zh-CN"/>
              </w:rPr>
              <w:t>确</w:t>
            </w:r>
            <w:r w:rsidRPr="00DE6451">
              <w:rPr>
                <w:rFonts w:ascii="Verdana" w:eastAsia="SimSun" w:hAnsi="Verdana" w:cs="MS Mincho"/>
                <w:sz w:val="20"/>
                <w:szCs w:val="20"/>
                <w:lang w:val="en-GB" w:eastAsia="zh-CN"/>
              </w:rPr>
              <w:t>保在相</w:t>
            </w:r>
            <w:r w:rsidRPr="00DE6451">
              <w:rPr>
                <w:rFonts w:ascii="Verdana" w:eastAsia="SimSun" w:hAnsi="Verdana" w:cs="Microsoft YaHei"/>
                <w:sz w:val="20"/>
                <w:szCs w:val="20"/>
                <w:lang w:val="en-GB" w:eastAsia="zh-CN"/>
              </w:rPr>
              <w:t>邻</w:t>
            </w:r>
            <w:r w:rsidRPr="00DE6451">
              <w:rPr>
                <w:rFonts w:ascii="Verdana" w:eastAsia="SimSun" w:hAnsi="Verdana" w:cs="MS Mincho"/>
                <w:sz w:val="20"/>
                <w:szCs w:val="20"/>
                <w:lang w:val="en-GB" w:eastAsia="zh-CN"/>
              </w:rPr>
              <w:t>的</w:t>
            </w:r>
            <w:r w:rsidRPr="00DE6451">
              <w:rPr>
                <w:rFonts w:ascii="Verdana" w:eastAsia="SimSun" w:hAnsi="Verdana"/>
                <w:sz w:val="20"/>
                <w:szCs w:val="20"/>
                <w:lang w:val="en-GB" w:eastAsia="zh-CN"/>
              </w:rPr>
              <w:t>137-138MHz</w:t>
            </w:r>
            <w:r w:rsidRPr="00DE6451">
              <w:rPr>
                <w:rFonts w:ascii="Verdana" w:eastAsia="SimSun" w:hAnsi="Verdana" w:cs="Microsoft YaHei"/>
                <w:sz w:val="20"/>
                <w:szCs w:val="20"/>
                <w:lang w:val="en-GB" w:eastAsia="zh-CN"/>
              </w:rPr>
              <w:t>频</w:t>
            </w:r>
            <w:r w:rsidRPr="00DE6451">
              <w:rPr>
                <w:rFonts w:ascii="Verdana" w:eastAsia="SimSun" w:hAnsi="Verdana" w:cs="MS Mincho"/>
                <w:sz w:val="20"/>
                <w:szCs w:val="20"/>
                <w:lang w:val="en-GB" w:eastAsia="zh-CN"/>
              </w:rPr>
              <w:t>段</w:t>
            </w:r>
            <w:r w:rsidRPr="00DE6451">
              <w:rPr>
                <w:rFonts w:ascii="Verdana" w:eastAsia="SimSun" w:hAnsi="Verdana" w:cs="Microsoft YaHei"/>
                <w:sz w:val="20"/>
                <w:szCs w:val="20"/>
                <w:lang w:val="en-GB" w:eastAsia="zh-CN"/>
              </w:rPr>
              <w:t>运</w:t>
            </w:r>
            <w:r w:rsidRPr="00DE6451">
              <w:rPr>
                <w:rFonts w:ascii="Verdana" w:eastAsia="SimSun" w:hAnsi="Verdana" w:cs="MS Mincho"/>
                <w:sz w:val="20"/>
                <w:szCs w:val="20"/>
                <w:lang w:val="en-GB" w:eastAsia="zh-CN"/>
              </w:rPr>
              <w:t>行的</w:t>
            </w:r>
            <w:r w:rsidRPr="00DE6451">
              <w:rPr>
                <w:rFonts w:ascii="Verdana" w:eastAsia="SimSun" w:hAnsi="Verdana"/>
                <w:sz w:val="20"/>
                <w:szCs w:val="20"/>
                <w:lang w:val="en-GB" w:eastAsia="zh-CN"/>
              </w:rPr>
              <w:t>SOS</w:t>
            </w:r>
            <w:r w:rsidRPr="00DE6451">
              <w:rPr>
                <w:rFonts w:ascii="Verdana" w:eastAsia="SimSun" w:hAnsi="Verdana"/>
                <w:sz w:val="20"/>
                <w:szCs w:val="20"/>
                <w:lang w:val="en-GB" w:eastAsia="zh-CN"/>
              </w:rPr>
              <w:t>（空到地）、</w:t>
            </w:r>
            <w:r w:rsidRPr="00DE6451">
              <w:rPr>
                <w:rFonts w:ascii="Verdana" w:eastAsia="SimSun" w:hAnsi="Verdana"/>
                <w:sz w:val="20"/>
                <w:szCs w:val="20"/>
                <w:lang w:val="en-GB" w:eastAsia="zh-CN"/>
              </w:rPr>
              <w:t>SRS</w:t>
            </w:r>
            <w:r w:rsidRPr="00DE6451">
              <w:rPr>
                <w:rFonts w:ascii="Verdana" w:eastAsia="SimSun" w:hAnsi="Verdana"/>
                <w:sz w:val="20"/>
                <w:szCs w:val="20"/>
                <w:lang w:val="en-GB" w:eastAsia="zh-CN"/>
              </w:rPr>
              <w:t>（空到地）和</w:t>
            </w:r>
            <w:r w:rsidRPr="00DE6451">
              <w:rPr>
                <w:rFonts w:ascii="Verdana" w:eastAsia="SimSun" w:hAnsi="Verdana"/>
                <w:sz w:val="20"/>
                <w:szCs w:val="20"/>
                <w:lang w:val="en-GB" w:eastAsia="zh-CN"/>
              </w:rPr>
              <w:t>MetSat</w:t>
            </w:r>
            <w:r w:rsidRPr="00DE6451">
              <w:rPr>
                <w:rFonts w:ascii="Verdana" w:eastAsia="SimSun" w:hAnsi="Verdana"/>
                <w:sz w:val="20"/>
                <w:szCs w:val="20"/>
                <w:lang w:val="en-GB" w:eastAsia="zh-CN"/>
              </w:rPr>
              <w:t>（空到地）不受</w:t>
            </w:r>
            <w:r w:rsidRPr="00DE6451">
              <w:rPr>
                <w:rFonts w:ascii="Verdana" w:eastAsia="SimSun" w:hAnsi="Verdana" w:cs="Microsoft YaHei"/>
                <w:sz w:val="20"/>
                <w:szCs w:val="20"/>
                <w:lang w:val="en-GB" w:eastAsia="zh-CN"/>
              </w:rPr>
              <w:t>这种</w:t>
            </w:r>
            <w:r w:rsidRPr="00DE6451">
              <w:rPr>
                <w:rFonts w:ascii="Verdana" w:eastAsia="SimSun" w:hAnsi="Verdana" w:cs="MS Mincho"/>
                <w:sz w:val="20"/>
                <w:szCs w:val="20"/>
                <w:lang w:val="en-GB" w:eastAsia="zh-CN"/>
              </w:rPr>
              <w:t>新的</w:t>
            </w:r>
            <w:r w:rsidRPr="00DE6451">
              <w:rPr>
                <w:rFonts w:ascii="Verdana" w:eastAsia="SimSun" w:hAnsi="Verdana"/>
                <w:sz w:val="20"/>
                <w:szCs w:val="20"/>
                <w:lang w:val="en-GB" w:eastAsia="zh-CN"/>
              </w:rPr>
              <w:t>AMS(R)S</w:t>
            </w:r>
            <w:r w:rsidRPr="00DE6451">
              <w:rPr>
                <w:rFonts w:ascii="Verdana" w:eastAsia="SimSun" w:hAnsi="Verdana"/>
                <w:sz w:val="20"/>
                <w:szCs w:val="20"/>
                <w:lang w:val="en-GB" w:eastAsia="zh-CN"/>
              </w:rPr>
              <w:t>的无用</w:t>
            </w:r>
            <w:r w:rsidRPr="00DE6451">
              <w:rPr>
                <w:rFonts w:ascii="Verdana" w:eastAsia="SimSun" w:hAnsi="Verdana" w:cs="Microsoft YaHei"/>
                <w:sz w:val="20"/>
                <w:szCs w:val="20"/>
                <w:lang w:val="en-GB" w:eastAsia="zh-CN"/>
              </w:rPr>
              <w:t>辐</w:t>
            </w:r>
            <w:r w:rsidRPr="00DE6451">
              <w:rPr>
                <w:rFonts w:ascii="Verdana" w:eastAsia="SimSun" w:hAnsi="Verdana" w:cs="MS Mincho"/>
                <w:sz w:val="20"/>
                <w:szCs w:val="20"/>
                <w:lang w:val="en-GB" w:eastAsia="zh-CN"/>
              </w:rPr>
              <w:t>射影</w:t>
            </w:r>
            <w:r w:rsidRPr="00DE6451">
              <w:rPr>
                <w:rFonts w:ascii="Verdana" w:eastAsia="SimSun" w:hAnsi="Verdana" w:cs="Microsoft YaHei"/>
                <w:sz w:val="20"/>
                <w:szCs w:val="20"/>
                <w:lang w:val="en-GB" w:eastAsia="zh-CN"/>
              </w:rPr>
              <w:t>响</w:t>
            </w:r>
          </w:p>
          <w:p w14:paraId="23850CF1" w14:textId="772B3136" w:rsidR="00D014E8" w:rsidRPr="00DE6451" w:rsidRDefault="00DE6451" w:rsidP="00851972">
            <w:pPr>
              <w:pStyle w:val="ListParagraph"/>
              <w:numPr>
                <w:ilvl w:val="0"/>
                <w:numId w:val="19"/>
              </w:numPr>
              <w:spacing w:after="240"/>
              <w:ind w:left="873" w:hanging="567"/>
              <w:jc w:val="left"/>
              <w:rPr>
                <w:rFonts w:ascii="Verdana" w:eastAsia="SimSun" w:hAnsi="Verdana"/>
                <w:sz w:val="20"/>
                <w:szCs w:val="20"/>
                <w:lang w:val="en-GB" w:eastAsia="zh-CN"/>
              </w:rPr>
            </w:pPr>
            <w:r w:rsidRPr="00DE6451">
              <w:rPr>
                <w:rFonts w:ascii="Verdana" w:eastAsia="SimSun" w:hAnsi="Verdana" w:cs="Microsoft YaHei"/>
                <w:sz w:val="20"/>
                <w:szCs w:val="20"/>
                <w:lang w:val="en-GB" w:eastAsia="zh-CN"/>
              </w:rPr>
              <w:t>对</w:t>
            </w:r>
            <w:r w:rsidRPr="00DE6451">
              <w:rPr>
                <w:rFonts w:ascii="Verdana" w:eastAsia="SimSun" w:hAnsi="Verdana"/>
                <w:sz w:val="20"/>
                <w:szCs w:val="20"/>
                <w:lang w:val="en-GB" w:eastAsia="zh-CN"/>
              </w:rPr>
              <w:t>SOS</w:t>
            </w:r>
            <w:r w:rsidRPr="00DE6451">
              <w:rPr>
                <w:rFonts w:ascii="Verdana" w:eastAsia="SimSun" w:hAnsi="Verdana"/>
                <w:sz w:val="20"/>
                <w:szCs w:val="20"/>
                <w:lang w:val="en-GB" w:eastAsia="zh-CN"/>
              </w:rPr>
              <w:t>（空</w:t>
            </w:r>
            <w:r w:rsidRPr="00DE6451">
              <w:rPr>
                <w:rFonts w:ascii="Verdana" w:eastAsia="SimSun" w:hAnsi="Verdana" w:cs="Microsoft YaHei"/>
                <w:sz w:val="20"/>
                <w:szCs w:val="20"/>
                <w:lang w:val="en-GB" w:eastAsia="zh-CN"/>
              </w:rPr>
              <w:t>对</w:t>
            </w:r>
            <w:r w:rsidRPr="00DE6451">
              <w:rPr>
                <w:rFonts w:ascii="Verdana" w:eastAsia="SimSun" w:hAnsi="Verdana" w:cs="MS Mincho"/>
                <w:sz w:val="20"/>
                <w:szCs w:val="20"/>
                <w:lang w:val="en-GB" w:eastAsia="zh-CN"/>
              </w:rPr>
              <w:t>地）、</w:t>
            </w:r>
            <w:r w:rsidRPr="00DE6451">
              <w:rPr>
                <w:rFonts w:ascii="Verdana" w:eastAsia="SimSun" w:hAnsi="Verdana"/>
                <w:sz w:val="20"/>
                <w:szCs w:val="20"/>
                <w:lang w:val="en-GB" w:eastAsia="zh-CN"/>
              </w:rPr>
              <w:t>SRS</w:t>
            </w:r>
            <w:r w:rsidRPr="00DE6451">
              <w:rPr>
                <w:rFonts w:ascii="Verdana" w:eastAsia="SimSun" w:hAnsi="Verdana"/>
                <w:sz w:val="20"/>
                <w:szCs w:val="20"/>
                <w:lang w:val="en-GB" w:eastAsia="zh-CN"/>
              </w:rPr>
              <w:t>（空</w:t>
            </w:r>
            <w:r w:rsidRPr="00DE6451">
              <w:rPr>
                <w:rFonts w:ascii="Verdana" w:eastAsia="SimSun" w:hAnsi="Verdana" w:cs="Microsoft YaHei"/>
                <w:sz w:val="20"/>
                <w:szCs w:val="20"/>
                <w:lang w:val="en-GB" w:eastAsia="zh-CN"/>
              </w:rPr>
              <w:t>对</w:t>
            </w:r>
            <w:r w:rsidRPr="00DE6451">
              <w:rPr>
                <w:rFonts w:ascii="Verdana" w:eastAsia="SimSun" w:hAnsi="Verdana" w:cs="MS Mincho"/>
                <w:sz w:val="20"/>
                <w:szCs w:val="20"/>
                <w:lang w:val="en-GB" w:eastAsia="zh-CN"/>
              </w:rPr>
              <w:t>地）和</w:t>
            </w:r>
            <w:r w:rsidRPr="00DE6451">
              <w:rPr>
                <w:rFonts w:ascii="Verdana" w:eastAsia="SimSun" w:hAnsi="Verdana"/>
                <w:sz w:val="20"/>
                <w:szCs w:val="20"/>
                <w:lang w:val="en-GB" w:eastAsia="zh-CN"/>
              </w:rPr>
              <w:t>MetSat</w:t>
            </w:r>
            <w:r w:rsidRPr="00DE6451">
              <w:rPr>
                <w:rFonts w:ascii="Verdana" w:eastAsia="SimSun" w:hAnsi="Verdana"/>
                <w:sz w:val="20"/>
                <w:szCs w:val="20"/>
                <w:lang w:val="en-GB" w:eastAsia="zh-CN"/>
              </w:rPr>
              <w:t>（空</w:t>
            </w:r>
            <w:r w:rsidRPr="00DE6451">
              <w:rPr>
                <w:rFonts w:ascii="Verdana" w:eastAsia="SimSun" w:hAnsi="Verdana" w:cs="Microsoft YaHei"/>
                <w:sz w:val="20"/>
                <w:szCs w:val="20"/>
                <w:lang w:val="en-GB" w:eastAsia="zh-CN"/>
              </w:rPr>
              <w:t>对</w:t>
            </w:r>
            <w:r w:rsidRPr="00DE6451">
              <w:rPr>
                <w:rFonts w:ascii="Verdana" w:eastAsia="SimSun" w:hAnsi="Verdana" w:cs="MS Mincho"/>
                <w:sz w:val="20"/>
                <w:szCs w:val="20"/>
                <w:lang w:val="en-GB" w:eastAsia="zh-CN"/>
              </w:rPr>
              <w:t>地）服</w:t>
            </w:r>
            <w:r w:rsidRPr="00DE6451">
              <w:rPr>
                <w:rFonts w:ascii="Verdana" w:eastAsia="SimSun" w:hAnsi="Verdana" w:cs="Microsoft YaHei"/>
                <w:sz w:val="20"/>
                <w:szCs w:val="20"/>
                <w:lang w:val="en-GB" w:eastAsia="zh-CN"/>
              </w:rPr>
              <w:t>务</w:t>
            </w:r>
            <w:r w:rsidRPr="00DE6451">
              <w:rPr>
                <w:rFonts w:ascii="Verdana" w:eastAsia="SimSun" w:hAnsi="Verdana" w:cs="MS Mincho"/>
                <w:sz w:val="20"/>
                <w:szCs w:val="20"/>
                <w:lang w:val="en-GB" w:eastAsia="zh-CN"/>
              </w:rPr>
              <w:t>不做</w:t>
            </w:r>
            <w:r w:rsidRPr="00DE6451">
              <w:rPr>
                <w:rFonts w:ascii="Verdana" w:eastAsia="SimSun" w:hAnsi="Verdana" w:cs="Microsoft YaHei"/>
                <w:sz w:val="20"/>
                <w:szCs w:val="20"/>
                <w:lang w:val="en-GB" w:eastAsia="zh-CN"/>
              </w:rPr>
              <w:t>额</w:t>
            </w:r>
            <w:r w:rsidRPr="00DE6451">
              <w:rPr>
                <w:rFonts w:ascii="Verdana" w:eastAsia="SimSun" w:hAnsi="Verdana" w:cs="MS Mincho"/>
                <w:sz w:val="20"/>
                <w:szCs w:val="20"/>
                <w:lang w:val="en-GB" w:eastAsia="zh-CN"/>
              </w:rPr>
              <w:t>外限制，以</w:t>
            </w:r>
            <w:r w:rsidRPr="00DE6451">
              <w:rPr>
                <w:rFonts w:ascii="Verdana" w:eastAsia="SimSun" w:hAnsi="Verdana" w:cs="Microsoft YaHei"/>
                <w:sz w:val="20"/>
                <w:szCs w:val="20"/>
                <w:lang w:val="en-GB" w:eastAsia="zh-CN"/>
              </w:rPr>
              <w:t>确</w:t>
            </w:r>
            <w:r w:rsidRPr="00DE6451">
              <w:rPr>
                <w:rFonts w:ascii="Verdana" w:eastAsia="SimSun" w:hAnsi="Verdana" w:cs="MS Mincho"/>
                <w:sz w:val="20"/>
                <w:szCs w:val="20"/>
                <w:lang w:val="en-GB" w:eastAsia="zh-CN"/>
              </w:rPr>
              <w:t>保保</w:t>
            </w:r>
            <w:r w:rsidRPr="00DE6451">
              <w:rPr>
                <w:rFonts w:ascii="Verdana" w:eastAsia="SimSun" w:hAnsi="Verdana" w:cs="Microsoft YaHei"/>
                <w:sz w:val="20"/>
                <w:szCs w:val="20"/>
                <w:lang w:val="en-GB" w:eastAsia="zh-CN"/>
              </w:rPr>
              <w:t>护这</w:t>
            </w:r>
            <w:r w:rsidRPr="00DE6451">
              <w:rPr>
                <w:rFonts w:ascii="Verdana" w:eastAsia="SimSun" w:hAnsi="Verdana" w:cs="MS Mincho"/>
                <w:sz w:val="20"/>
                <w:szCs w:val="20"/>
                <w:lang w:val="en-GB" w:eastAsia="zh-CN"/>
              </w:rPr>
              <w:t>一新的</w:t>
            </w:r>
            <w:r w:rsidRPr="00DE6451">
              <w:rPr>
                <w:rFonts w:ascii="Verdana" w:eastAsia="SimSun" w:hAnsi="Verdana"/>
                <w:sz w:val="20"/>
                <w:szCs w:val="20"/>
                <w:lang w:val="en-GB" w:eastAsia="zh-CN"/>
              </w:rPr>
              <w:t>AMS</w:t>
            </w:r>
            <w:r w:rsidRPr="00DE6451">
              <w:rPr>
                <w:rFonts w:ascii="Verdana" w:eastAsia="SimSun" w:hAnsi="Verdana"/>
                <w:sz w:val="20"/>
                <w:szCs w:val="20"/>
                <w:lang w:val="en-GB" w:eastAsia="zh-CN"/>
              </w:rPr>
              <w:t>（</w:t>
            </w:r>
            <w:r w:rsidRPr="00DE6451">
              <w:rPr>
                <w:rFonts w:ascii="Verdana" w:eastAsia="SimSun" w:hAnsi="Verdana"/>
                <w:sz w:val="20"/>
                <w:szCs w:val="20"/>
                <w:lang w:val="en-GB" w:eastAsia="zh-CN"/>
              </w:rPr>
              <w:t>R</w:t>
            </w:r>
            <w:r w:rsidRPr="00DE6451">
              <w:rPr>
                <w:rFonts w:ascii="Verdana" w:eastAsia="SimSun" w:hAnsi="Verdana"/>
                <w:sz w:val="20"/>
                <w:szCs w:val="20"/>
                <w:lang w:val="en-GB" w:eastAsia="zh-CN"/>
              </w:rPr>
              <w:t>）</w:t>
            </w:r>
            <w:r w:rsidRPr="00DE6451">
              <w:rPr>
                <w:rFonts w:ascii="Verdana" w:eastAsia="SimSun" w:hAnsi="Verdana"/>
                <w:sz w:val="20"/>
                <w:szCs w:val="20"/>
                <w:lang w:val="en-GB" w:eastAsia="zh-CN"/>
              </w:rPr>
              <w:t>S</w:t>
            </w:r>
            <w:r w:rsidRPr="00DE6451">
              <w:rPr>
                <w:rFonts w:ascii="Verdana" w:eastAsia="SimSun" w:hAnsi="Verdana"/>
                <w:sz w:val="20"/>
                <w:szCs w:val="20"/>
                <w:lang w:val="en-GB" w:eastAsia="zh-CN"/>
              </w:rPr>
              <w:t>分配。</w:t>
            </w:r>
          </w:p>
          <w:p w14:paraId="424E47ED" w14:textId="3A19C686" w:rsidR="00D014E8" w:rsidRPr="002F3E94" w:rsidRDefault="00DE6451" w:rsidP="00075D09">
            <w:pPr>
              <w:spacing w:before="120" w:after="240"/>
              <w:jc w:val="left"/>
              <w:rPr>
                <w:lang w:eastAsia="fr-FR"/>
              </w:rPr>
            </w:pPr>
            <w:r w:rsidRPr="00DE6451">
              <w:rPr>
                <w:lang w:eastAsia="fr-FR"/>
              </w:rPr>
              <w:t>CPM</w:t>
            </w:r>
            <w:r w:rsidRPr="00DE6451">
              <w:rPr>
                <w:rFonts w:ascii="SimSun" w:eastAsia="SimSun" w:hAnsi="SimSun" w:cs="SimSun" w:hint="eastAsia"/>
                <w:lang w:eastAsia="fr-FR"/>
              </w:rPr>
              <w:t>报告的方法</w:t>
            </w:r>
            <w:r w:rsidRPr="00DE6451">
              <w:rPr>
                <w:lang w:eastAsia="fr-FR"/>
              </w:rPr>
              <w:t>B3</w:t>
            </w:r>
            <w:r w:rsidRPr="00DE6451">
              <w:rPr>
                <w:rFonts w:ascii="SimSun" w:eastAsia="SimSun" w:hAnsi="SimSun" w:cs="SimSun" w:hint="eastAsia"/>
                <w:lang w:eastAsia="fr-FR"/>
              </w:rPr>
              <w:t>与上述</w:t>
            </w:r>
            <w:r w:rsidRPr="00DE6451">
              <w:rPr>
                <w:lang w:eastAsia="fr-FR"/>
              </w:rPr>
              <w:t>WMO</w:t>
            </w:r>
            <w:r w:rsidRPr="00DE6451">
              <w:rPr>
                <w:rFonts w:ascii="SimSun" w:eastAsia="SimSun" w:hAnsi="SimSun" w:cs="SimSun" w:hint="eastAsia"/>
                <w:lang w:eastAsia="fr-FR"/>
              </w:rPr>
              <w:t>的要求一致。</w:t>
            </w:r>
          </w:p>
        </w:tc>
      </w:tr>
    </w:tbl>
    <w:p w14:paraId="7C6B911D" w14:textId="149AE551" w:rsidR="000F71D7" w:rsidRPr="002F3E94" w:rsidRDefault="000F71D7" w:rsidP="00717275">
      <w:pPr>
        <w:pStyle w:val="Heading3"/>
        <w:spacing w:after="240"/>
      </w:pPr>
      <w:r w:rsidRPr="002F3E94">
        <w:t>3.7</w:t>
      </w:r>
      <w:r w:rsidRPr="002F3E94">
        <w:tab/>
      </w:r>
      <w:r w:rsidR="00EE19A2" w:rsidRPr="00716DB2">
        <w:rPr>
          <w:rFonts w:ascii="Microsoft YaHei" w:eastAsia="Microsoft YaHei" w:hAnsi="Microsoft YaHei" w:cs="Times New Roman" w:hint="eastAsia"/>
          <w:lang w:eastAsia="zh-CN"/>
        </w:rPr>
        <w:t>议项</w:t>
      </w:r>
      <w:r w:rsidRPr="002F3E94">
        <w:t>1.10</w:t>
      </w:r>
    </w:p>
    <w:p w14:paraId="45AB0D88" w14:textId="05E8483C" w:rsidR="000F71D7" w:rsidRPr="002F3E94" w:rsidRDefault="00EE19A2" w:rsidP="000F71D7">
      <w:pPr>
        <w:spacing w:before="240" w:after="240"/>
        <w:jc w:val="left"/>
        <w:rPr>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430</w:t>
      </w:r>
      <w:r w:rsidRPr="00716DB2">
        <w:rPr>
          <w:rFonts w:eastAsia="Microsoft YaHei"/>
          <w:b/>
          <w:i/>
          <w:iCs/>
          <w:lang w:eastAsia="zh-CN"/>
        </w:rPr>
        <w:t>号决议（</w:t>
      </w:r>
      <w:r w:rsidRPr="00716DB2">
        <w:rPr>
          <w:rFonts w:eastAsia="Microsoft YaHei"/>
          <w:b/>
          <w:i/>
          <w:iCs/>
          <w:lang w:eastAsia="zh-CN"/>
        </w:rPr>
        <w:t>WRC-19</w:t>
      </w:r>
      <w:r w:rsidRPr="00716DB2">
        <w:rPr>
          <w:rFonts w:eastAsia="Microsoft YaHei"/>
          <w:b/>
          <w:i/>
          <w:iCs/>
          <w:lang w:eastAsia="zh-CN"/>
        </w:rPr>
        <w:t>）</w:t>
      </w:r>
      <w:r w:rsidRPr="00716DB2">
        <w:rPr>
          <w:rFonts w:eastAsia="SimSun" w:hint="eastAsia"/>
          <w:i/>
          <w:iCs/>
          <w:lang w:eastAsia="zh-CN"/>
        </w:rPr>
        <w:t>，为航空移动业务可能引入新的非安全航空移动应用开展有关频谱需求、与无线电通信业务的共存和规则措施的研究</w:t>
      </w:r>
      <w:r>
        <w:rPr>
          <w:rFonts w:eastAsia="SimSun" w:hint="eastAsia"/>
          <w:i/>
          <w:iCs/>
          <w:lang w:eastAsia="zh-CN"/>
        </w:rPr>
        <w:t>；</w:t>
      </w:r>
      <w:r w:rsidRPr="00716DB2">
        <w:rPr>
          <w:rFonts w:eastAsia="SimSun" w:hint="eastAsia"/>
          <w:i/>
          <w:iCs/>
          <w:lang w:eastAsia="zh-CN"/>
        </w:rPr>
        <w:t>”</w:t>
      </w:r>
    </w:p>
    <w:p w14:paraId="4E32E7F5" w14:textId="41A667C4" w:rsidR="000F71D7" w:rsidRPr="002F3E94" w:rsidRDefault="00EE19A2" w:rsidP="000F71D7">
      <w:pPr>
        <w:pStyle w:val="ListParagraph"/>
        <w:spacing w:before="240" w:after="240"/>
        <w:jc w:val="left"/>
        <w:rPr>
          <w:rFonts w:ascii="Verdana" w:hAnsi="Verdana"/>
          <w:sz w:val="20"/>
          <w:szCs w:val="20"/>
          <w:lang w:val="en-GB" w:eastAsia="zh-CN"/>
        </w:rPr>
      </w:pPr>
      <w:r w:rsidRPr="00EE19A2">
        <w:rPr>
          <w:rFonts w:ascii="Verdana" w:eastAsia="SimSun" w:hAnsi="Verdana"/>
          <w:sz w:val="20"/>
          <w:szCs w:val="20"/>
          <w:lang w:eastAsia="zh-CN"/>
        </w:rPr>
        <w:t>本议项考虑改变频段划分，以便能够开展空对空、空对地和地对空通信的非安全航空移动业务。正在考虑对</w:t>
      </w:r>
      <w:r w:rsidRPr="00EE19A2">
        <w:rPr>
          <w:rFonts w:ascii="Verdana" w:eastAsia="SimSun" w:hAnsi="Verdana"/>
          <w:sz w:val="20"/>
          <w:szCs w:val="20"/>
          <w:lang w:eastAsia="zh-CN"/>
        </w:rPr>
        <w:t>15.4–15.7 GHz</w:t>
      </w:r>
      <w:r w:rsidRPr="00EE19A2">
        <w:rPr>
          <w:rFonts w:ascii="Verdana" w:eastAsia="SimSun" w:hAnsi="Verdana"/>
          <w:sz w:val="20"/>
          <w:szCs w:val="20"/>
          <w:lang w:eastAsia="zh-CN"/>
        </w:rPr>
        <w:t>频段进行新的航空移动划分，而对</w:t>
      </w:r>
      <w:r w:rsidRPr="00EE19A2">
        <w:rPr>
          <w:rFonts w:ascii="Verdana" w:eastAsia="SimSun" w:hAnsi="Verdana"/>
          <w:sz w:val="20"/>
          <w:szCs w:val="20"/>
          <w:lang w:eastAsia="zh-CN"/>
        </w:rPr>
        <w:t>22–22.21 GHz</w:t>
      </w:r>
      <w:r w:rsidRPr="00EE19A2">
        <w:rPr>
          <w:rFonts w:ascii="Verdana" w:eastAsia="SimSun" w:hAnsi="Verdana"/>
          <w:sz w:val="20"/>
          <w:szCs w:val="20"/>
          <w:lang w:eastAsia="zh-CN"/>
        </w:rPr>
        <w:t>频段则正在考虑取消</w:t>
      </w:r>
      <w:r w:rsidRPr="00914DF4">
        <w:rPr>
          <w:rFonts w:ascii="SimSun" w:eastAsia="SimSun" w:hAnsi="SimSun"/>
          <w:sz w:val="20"/>
          <w:szCs w:val="20"/>
          <w:lang w:eastAsia="zh-CN"/>
        </w:rPr>
        <w:t>“航空移动除外”</w:t>
      </w:r>
      <w:r w:rsidRPr="00EE19A2">
        <w:rPr>
          <w:rFonts w:ascii="Verdana" w:eastAsia="SimSun" w:hAnsi="Verdana"/>
          <w:sz w:val="20"/>
          <w:szCs w:val="20"/>
          <w:lang w:eastAsia="zh-CN"/>
        </w:rPr>
        <w:t>限制。</w:t>
      </w:r>
      <w:r w:rsidR="000F71D7" w:rsidRPr="002F3E94">
        <w:rPr>
          <w:rFonts w:ascii="Verdana" w:hAnsi="Verdana"/>
          <w:sz w:val="20"/>
          <w:szCs w:val="20"/>
          <w:lang w:val="en-GB" w:eastAsia="zh-CN"/>
        </w:rPr>
        <w:t xml:space="preserve"> </w:t>
      </w:r>
    </w:p>
    <w:p w14:paraId="11F97BC5" w14:textId="5C66A697" w:rsidR="000F71D7" w:rsidRPr="002F3E94" w:rsidRDefault="006906D9" w:rsidP="000F71D7">
      <w:pPr>
        <w:pStyle w:val="ListParagraph"/>
        <w:spacing w:before="240" w:after="240"/>
        <w:ind w:right="-170"/>
        <w:jc w:val="left"/>
        <w:rPr>
          <w:rFonts w:ascii="Verdana" w:hAnsi="Verdana"/>
          <w:sz w:val="20"/>
          <w:szCs w:val="20"/>
          <w:lang w:val="en-GB" w:eastAsia="zh-CN"/>
        </w:rPr>
      </w:pPr>
      <w:r w:rsidRPr="006906D9">
        <w:rPr>
          <w:rFonts w:ascii="Verdana" w:eastAsia="SimSun" w:hAnsi="Verdana"/>
          <w:sz w:val="20"/>
          <w:szCs w:val="20"/>
          <w:lang w:val="en-GB" w:eastAsia="zh-CN"/>
        </w:rPr>
        <w:t>必</w:t>
      </w:r>
      <w:r w:rsidRPr="006906D9">
        <w:rPr>
          <w:rFonts w:ascii="Verdana" w:eastAsia="SimSun" w:hAnsi="Verdana" w:cs="Microsoft YaHei"/>
          <w:sz w:val="20"/>
          <w:szCs w:val="20"/>
          <w:lang w:val="en-GB" w:eastAsia="zh-CN"/>
        </w:rPr>
        <w:t>须</w:t>
      </w:r>
      <w:r w:rsidRPr="006906D9">
        <w:rPr>
          <w:rFonts w:ascii="Verdana" w:eastAsia="SimSun" w:hAnsi="Verdana" w:cs="MS Mincho"/>
          <w:sz w:val="20"/>
          <w:szCs w:val="20"/>
          <w:lang w:val="en-GB" w:eastAsia="zh-CN"/>
        </w:rPr>
        <w:t>指出的是，</w:t>
      </w:r>
      <w:r w:rsidRPr="006906D9">
        <w:rPr>
          <w:rFonts w:ascii="Verdana" w:eastAsia="SimSun" w:hAnsi="Verdana"/>
          <w:sz w:val="20"/>
          <w:szCs w:val="20"/>
          <w:lang w:val="en-GB" w:eastAsia="zh-CN"/>
        </w:rPr>
        <w:t>15.4-15.7 GHz</w:t>
      </w:r>
      <w:r w:rsidRPr="006906D9">
        <w:rPr>
          <w:rFonts w:ascii="Verdana" w:eastAsia="SimSun" w:hAnsi="Verdana" w:cs="Microsoft YaHei"/>
          <w:sz w:val="20"/>
          <w:szCs w:val="20"/>
          <w:lang w:val="en-GB" w:eastAsia="zh-CN"/>
        </w:rPr>
        <w:t>频</w:t>
      </w:r>
      <w:r w:rsidRPr="006906D9">
        <w:rPr>
          <w:rFonts w:ascii="Verdana" w:eastAsia="SimSun" w:hAnsi="Verdana" w:cs="MS Mincho"/>
          <w:sz w:val="20"/>
          <w:szCs w:val="20"/>
          <w:lang w:val="en-GB" w:eastAsia="zh-CN"/>
        </w:rPr>
        <w:t>段与</w:t>
      </w:r>
      <w:r w:rsidRPr="006906D9">
        <w:rPr>
          <w:rFonts w:ascii="Verdana" w:eastAsia="SimSun" w:hAnsi="Verdana"/>
          <w:sz w:val="20"/>
          <w:szCs w:val="20"/>
          <w:lang w:val="en-GB" w:eastAsia="zh-CN"/>
        </w:rPr>
        <w:t>15.35-15.4 GHz</w:t>
      </w:r>
      <w:r w:rsidRPr="006906D9">
        <w:rPr>
          <w:rFonts w:ascii="Verdana" w:eastAsia="SimSun" w:hAnsi="Verdana" w:cs="Microsoft YaHei"/>
          <w:sz w:val="20"/>
          <w:szCs w:val="20"/>
          <w:lang w:val="en-GB" w:eastAsia="zh-CN"/>
        </w:rPr>
        <w:t>频</w:t>
      </w:r>
      <w:r w:rsidRPr="006906D9">
        <w:rPr>
          <w:rFonts w:ascii="Verdana" w:eastAsia="SimSun" w:hAnsi="Verdana" w:cs="MS Mincho"/>
          <w:sz w:val="20"/>
          <w:szCs w:val="20"/>
          <w:lang w:val="en-GB" w:eastAsia="zh-CN"/>
        </w:rPr>
        <w:t>段相</w:t>
      </w:r>
      <w:r w:rsidRPr="006906D9">
        <w:rPr>
          <w:rFonts w:ascii="Verdana" w:eastAsia="SimSun" w:hAnsi="Verdana" w:cs="Microsoft YaHei"/>
          <w:sz w:val="20"/>
          <w:szCs w:val="20"/>
          <w:lang w:val="en-GB" w:eastAsia="zh-CN"/>
        </w:rPr>
        <w:t>邻</w:t>
      </w:r>
      <w:r w:rsidRPr="006906D9">
        <w:rPr>
          <w:rFonts w:ascii="Verdana" w:eastAsia="SimSun" w:hAnsi="Verdana" w:cs="MS Mincho"/>
          <w:sz w:val="20"/>
          <w:szCs w:val="20"/>
          <w:lang w:val="en-GB" w:eastAsia="zh-CN"/>
        </w:rPr>
        <w:t>（脚注</w:t>
      </w:r>
      <w:r w:rsidRPr="006906D9">
        <w:rPr>
          <w:rFonts w:ascii="Verdana" w:eastAsia="SimSun" w:hAnsi="Verdana"/>
          <w:sz w:val="20"/>
          <w:szCs w:val="20"/>
          <w:lang w:val="en-GB" w:eastAsia="zh-CN"/>
        </w:rPr>
        <w:t xml:space="preserve">RR No </w:t>
      </w:r>
      <w:r w:rsidRPr="006906D9">
        <w:rPr>
          <w:rFonts w:ascii="Verdana" w:eastAsia="SimSun" w:hAnsi="Verdana"/>
          <w:b/>
          <w:bCs/>
          <w:sz w:val="20"/>
          <w:szCs w:val="20"/>
          <w:lang w:val="en-GB" w:eastAsia="zh-CN"/>
        </w:rPr>
        <w:t>5.340</w:t>
      </w:r>
      <w:r w:rsidRPr="006906D9">
        <w:rPr>
          <w:rFonts w:ascii="Verdana" w:eastAsia="SimSun" w:hAnsi="Verdana" w:cs="Microsoft YaHei"/>
          <w:sz w:val="20"/>
          <w:szCs w:val="20"/>
          <w:lang w:val="en-GB" w:eastAsia="zh-CN"/>
        </w:rPr>
        <w:t>适</w:t>
      </w:r>
      <w:r w:rsidRPr="006906D9">
        <w:rPr>
          <w:rFonts w:ascii="Verdana" w:eastAsia="SimSun" w:hAnsi="Verdana" w:cs="MS Mincho"/>
          <w:sz w:val="20"/>
          <w:szCs w:val="20"/>
          <w:lang w:val="en-GB" w:eastAsia="zh-CN"/>
        </w:rPr>
        <w:t>用于此），然而，</w:t>
      </w:r>
      <w:r w:rsidRPr="006906D9">
        <w:rPr>
          <w:rFonts w:ascii="Verdana" w:eastAsia="SimSun" w:hAnsi="Verdana"/>
          <w:sz w:val="20"/>
          <w:szCs w:val="20"/>
          <w:lang w:val="en-GB" w:eastAsia="zh-CN"/>
        </w:rPr>
        <w:t>EESS</w:t>
      </w:r>
      <w:r w:rsidRPr="006906D9">
        <w:rPr>
          <w:rFonts w:ascii="Verdana" w:eastAsia="SimSun" w:hAnsi="Verdana"/>
          <w:sz w:val="20"/>
          <w:szCs w:val="20"/>
          <w:lang w:val="en-GB" w:eastAsia="zh-CN"/>
        </w:rPr>
        <w:t>（无源）没有使用</w:t>
      </w:r>
      <w:r w:rsidRPr="006906D9">
        <w:rPr>
          <w:rFonts w:ascii="Verdana" w:eastAsia="SimSun" w:hAnsi="Verdana" w:cs="Microsoft YaHei"/>
          <w:sz w:val="20"/>
          <w:szCs w:val="20"/>
          <w:lang w:val="en-GB" w:eastAsia="zh-CN"/>
        </w:rPr>
        <w:t>该频</w:t>
      </w:r>
      <w:r w:rsidRPr="006906D9">
        <w:rPr>
          <w:rFonts w:ascii="Verdana" w:eastAsia="SimSun" w:hAnsi="Verdana" w:cs="MS Mincho"/>
          <w:sz w:val="20"/>
          <w:szCs w:val="20"/>
          <w:lang w:val="en-GB" w:eastAsia="zh-CN"/>
        </w:rPr>
        <w:t>段的</w:t>
      </w:r>
      <w:r w:rsidRPr="006906D9">
        <w:rPr>
          <w:rFonts w:ascii="Verdana" w:eastAsia="SimSun" w:hAnsi="Verdana" w:cs="Microsoft YaHei"/>
          <w:sz w:val="20"/>
          <w:szCs w:val="20"/>
          <w:lang w:val="en-GB" w:eastAsia="zh-CN"/>
        </w:rPr>
        <w:t>记录</w:t>
      </w:r>
      <w:r w:rsidRPr="006906D9">
        <w:rPr>
          <w:rFonts w:ascii="Verdana" w:eastAsia="SimSun" w:hAnsi="Verdana" w:cs="MS Mincho"/>
          <w:sz w:val="20"/>
          <w:szCs w:val="20"/>
          <w:lang w:val="en-GB" w:eastAsia="zh-CN"/>
        </w:rPr>
        <w:t>。</w:t>
      </w:r>
      <w:r w:rsidR="000F71D7" w:rsidRPr="002F3E94">
        <w:rPr>
          <w:rFonts w:ascii="Verdana" w:hAnsi="Verdana"/>
          <w:sz w:val="20"/>
          <w:szCs w:val="20"/>
          <w:lang w:val="en-GB" w:eastAsia="zh-CN"/>
        </w:rPr>
        <w:t xml:space="preserve">  </w:t>
      </w:r>
    </w:p>
    <w:p w14:paraId="2B0DFF46" w14:textId="2A2A29B2" w:rsidR="000F71D7" w:rsidRPr="002F3E94" w:rsidRDefault="00EE19A2" w:rsidP="00582CA2">
      <w:pPr>
        <w:pStyle w:val="ListParagraph"/>
        <w:spacing w:before="240" w:after="240"/>
        <w:jc w:val="left"/>
        <w:rPr>
          <w:rFonts w:ascii="Verdana" w:hAnsi="Verdana" w:cstheme="minorHAnsi"/>
          <w:sz w:val="20"/>
          <w:szCs w:val="20"/>
          <w:lang w:val="en-GB" w:eastAsia="zh-CN"/>
        </w:rPr>
      </w:pPr>
      <w:bookmarkStart w:id="42" w:name="_Hlk134720513"/>
      <w:r w:rsidRPr="00EE19A2">
        <w:rPr>
          <w:rFonts w:ascii="Verdana" w:eastAsia="SimSun" w:hAnsi="Verdana"/>
          <w:sz w:val="20"/>
          <w:szCs w:val="20"/>
          <w:lang w:eastAsia="zh-CN"/>
        </w:rPr>
        <w:t>正在考虑的</w:t>
      </w:r>
      <w:r w:rsidRPr="00EE19A2">
        <w:rPr>
          <w:rFonts w:ascii="Verdana" w:eastAsia="SimSun" w:hAnsi="Verdana"/>
          <w:sz w:val="20"/>
          <w:szCs w:val="20"/>
          <w:lang w:eastAsia="zh-CN"/>
        </w:rPr>
        <w:t>22–22.21 GHz</w:t>
      </w:r>
      <w:r w:rsidRPr="00EE19A2">
        <w:rPr>
          <w:rFonts w:ascii="Verdana" w:eastAsia="SimSun" w:hAnsi="Verdana"/>
          <w:sz w:val="20"/>
          <w:szCs w:val="20"/>
          <w:lang w:eastAsia="zh-CN"/>
        </w:rPr>
        <w:t>频段与划分给</w:t>
      </w:r>
      <w:r w:rsidRPr="00EE19A2">
        <w:rPr>
          <w:rFonts w:ascii="Verdana" w:eastAsia="SimSun" w:hAnsi="Verdana"/>
          <w:sz w:val="20"/>
          <w:szCs w:val="20"/>
          <w:lang w:eastAsia="zh-CN"/>
        </w:rPr>
        <w:t>EESS</w:t>
      </w:r>
      <w:r w:rsidRPr="00EE19A2">
        <w:rPr>
          <w:rFonts w:ascii="Verdana" w:eastAsia="SimSun" w:hAnsi="Verdana"/>
          <w:sz w:val="20"/>
          <w:szCs w:val="20"/>
          <w:lang w:eastAsia="zh-CN"/>
        </w:rPr>
        <w:t>（无源）的</w:t>
      </w:r>
      <w:r w:rsidRPr="00EE19A2">
        <w:rPr>
          <w:rFonts w:ascii="Verdana" w:eastAsia="SimSun" w:hAnsi="Verdana"/>
          <w:sz w:val="20"/>
          <w:szCs w:val="20"/>
          <w:lang w:eastAsia="zh-CN"/>
        </w:rPr>
        <w:t>22.21–22.5 GHz</w:t>
      </w:r>
      <w:r w:rsidRPr="00EE19A2">
        <w:rPr>
          <w:rFonts w:ascii="Verdana" w:eastAsia="SimSun" w:hAnsi="Verdana"/>
          <w:sz w:val="20"/>
          <w:szCs w:val="20"/>
          <w:lang w:eastAsia="zh-CN"/>
        </w:rPr>
        <w:t>频段相邻。</w:t>
      </w:r>
      <w:bookmarkEnd w:id="42"/>
      <w:r w:rsidR="009C3DE1" w:rsidRPr="009C3DE1">
        <w:rPr>
          <w:rFonts w:ascii="Verdana" w:eastAsia="SimSun" w:hAnsi="Verdana"/>
          <w:sz w:val="20"/>
          <w:szCs w:val="20"/>
          <w:lang w:eastAsia="zh-CN"/>
        </w:rPr>
        <w:t>CPM</w:t>
      </w:r>
      <w:r w:rsidR="009C3DE1" w:rsidRPr="009C3DE1">
        <w:rPr>
          <w:rFonts w:ascii="Verdana" w:eastAsia="SimSun" w:hAnsi="Verdana" w:hint="eastAsia"/>
          <w:sz w:val="20"/>
          <w:szCs w:val="20"/>
          <w:lang w:eastAsia="zh-CN"/>
        </w:rPr>
        <w:t>报告中的方法</w:t>
      </w:r>
      <w:r w:rsidR="009C3DE1" w:rsidRPr="009C3DE1">
        <w:rPr>
          <w:rFonts w:ascii="Verdana" w:eastAsia="SimSun" w:hAnsi="Verdana"/>
          <w:sz w:val="20"/>
          <w:szCs w:val="20"/>
          <w:lang w:eastAsia="zh-CN"/>
        </w:rPr>
        <w:t>C</w:t>
      </w:r>
      <w:r w:rsidR="009C3DE1" w:rsidRPr="009C3DE1">
        <w:rPr>
          <w:rFonts w:ascii="Verdana" w:eastAsia="SimSun" w:hAnsi="Verdana" w:hint="eastAsia"/>
          <w:sz w:val="20"/>
          <w:szCs w:val="20"/>
          <w:lang w:eastAsia="zh-CN"/>
        </w:rPr>
        <w:t>、</w:t>
      </w:r>
      <w:r w:rsidR="009C3DE1" w:rsidRPr="009C3DE1">
        <w:rPr>
          <w:rFonts w:ascii="Verdana" w:eastAsia="SimSun" w:hAnsi="Verdana"/>
          <w:sz w:val="20"/>
          <w:szCs w:val="20"/>
          <w:lang w:eastAsia="zh-CN"/>
        </w:rPr>
        <w:t>D</w:t>
      </w:r>
      <w:r w:rsidR="009C3DE1" w:rsidRPr="009C3DE1">
        <w:rPr>
          <w:rFonts w:ascii="Verdana" w:eastAsia="SimSun" w:hAnsi="Verdana" w:hint="eastAsia"/>
          <w:sz w:val="20"/>
          <w:szCs w:val="20"/>
          <w:lang w:eastAsia="zh-CN"/>
        </w:rPr>
        <w:t>和</w:t>
      </w:r>
      <w:r w:rsidR="009C3DE1" w:rsidRPr="009C3DE1">
        <w:rPr>
          <w:rFonts w:ascii="Verdana" w:eastAsia="SimSun" w:hAnsi="Verdana"/>
          <w:sz w:val="20"/>
          <w:szCs w:val="20"/>
          <w:lang w:eastAsia="zh-CN"/>
        </w:rPr>
        <w:t>E</w:t>
      </w:r>
      <w:r w:rsidR="009C3DE1" w:rsidRPr="009C3DE1">
        <w:rPr>
          <w:rFonts w:ascii="Verdana" w:eastAsia="SimSun" w:hAnsi="Verdana" w:hint="eastAsia"/>
          <w:sz w:val="20"/>
          <w:szCs w:val="20"/>
          <w:lang w:eastAsia="zh-CN"/>
        </w:rPr>
        <w:t>分别为保护</w:t>
      </w:r>
      <w:r w:rsidR="009C3DE1" w:rsidRPr="009C3DE1">
        <w:rPr>
          <w:rFonts w:ascii="Verdana" w:eastAsia="SimSun" w:hAnsi="Verdana"/>
          <w:sz w:val="20"/>
          <w:szCs w:val="20"/>
          <w:lang w:eastAsia="zh-CN"/>
        </w:rPr>
        <w:t>EESS</w:t>
      </w:r>
      <w:r w:rsidR="009C3DE1" w:rsidRPr="009C3DE1">
        <w:rPr>
          <w:rFonts w:ascii="Verdana" w:eastAsia="SimSun" w:hAnsi="Verdana" w:hint="eastAsia"/>
          <w:sz w:val="20"/>
          <w:szCs w:val="20"/>
          <w:lang w:eastAsia="zh-CN"/>
        </w:rPr>
        <w:t>（无源）提供了相同的两个方案。方案</w:t>
      </w:r>
      <w:r w:rsidR="009C3DE1" w:rsidRPr="009C3DE1">
        <w:rPr>
          <w:rFonts w:ascii="Verdana" w:eastAsia="SimSun" w:hAnsi="Verdana"/>
          <w:sz w:val="20"/>
          <w:szCs w:val="20"/>
          <w:lang w:eastAsia="zh-CN"/>
        </w:rPr>
        <w:t>1</w:t>
      </w:r>
      <w:r w:rsidR="009C3DE1" w:rsidRPr="009C3DE1">
        <w:rPr>
          <w:rFonts w:ascii="Verdana" w:eastAsia="SimSun" w:hAnsi="Verdana" w:hint="eastAsia"/>
          <w:sz w:val="20"/>
          <w:szCs w:val="20"/>
          <w:lang w:eastAsia="zh-CN"/>
        </w:rPr>
        <w:t>提出在</w:t>
      </w:r>
      <w:r w:rsidR="009C3DE1" w:rsidRPr="009C3DE1">
        <w:rPr>
          <w:rFonts w:ascii="Verdana" w:eastAsia="SimSun" w:hAnsi="Verdana"/>
          <w:sz w:val="20"/>
          <w:szCs w:val="20"/>
          <w:lang w:eastAsia="zh-CN"/>
        </w:rPr>
        <w:t>22.21-22.5GHz</w:t>
      </w:r>
      <w:r w:rsidR="009C3DE1" w:rsidRPr="009C3DE1">
        <w:rPr>
          <w:rFonts w:ascii="Verdana" w:eastAsia="SimSun" w:hAnsi="Verdana" w:hint="eastAsia"/>
          <w:sz w:val="20"/>
          <w:szCs w:val="20"/>
          <w:lang w:eastAsia="zh-CN"/>
        </w:rPr>
        <w:t>的任何</w:t>
      </w:r>
      <w:r w:rsidR="009C3DE1" w:rsidRPr="009C3DE1">
        <w:rPr>
          <w:rFonts w:ascii="Verdana" w:eastAsia="SimSun" w:hAnsi="Verdana"/>
          <w:sz w:val="20"/>
          <w:szCs w:val="20"/>
          <w:lang w:eastAsia="zh-CN"/>
        </w:rPr>
        <w:t>100MHz</w:t>
      </w:r>
      <w:r w:rsidR="009C3DE1" w:rsidRPr="009C3DE1">
        <w:rPr>
          <w:rFonts w:ascii="Verdana" w:eastAsia="SimSun" w:hAnsi="Verdana" w:hint="eastAsia"/>
          <w:sz w:val="20"/>
          <w:szCs w:val="20"/>
          <w:lang w:eastAsia="zh-CN"/>
        </w:rPr>
        <w:t>带宽内，带外预期等效辐射功率（</w:t>
      </w:r>
      <w:r w:rsidR="009C3DE1" w:rsidRPr="009C3DE1">
        <w:rPr>
          <w:rFonts w:ascii="Verdana" w:eastAsia="SimSun" w:hAnsi="Verdana"/>
          <w:sz w:val="20"/>
          <w:szCs w:val="20"/>
          <w:lang w:eastAsia="zh-CN"/>
        </w:rPr>
        <w:t>e.i.r.p</w:t>
      </w:r>
      <w:r w:rsidR="009C3DE1" w:rsidRPr="009C3DE1">
        <w:rPr>
          <w:rFonts w:ascii="Verdana" w:eastAsia="SimSun" w:hAnsi="Verdana" w:hint="eastAsia"/>
          <w:sz w:val="20"/>
          <w:szCs w:val="20"/>
          <w:lang w:eastAsia="zh-CN"/>
        </w:rPr>
        <w:t>）限制为</w:t>
      </w:r>
      <w:r w:rsidR="009C3DE1" w:rsidRPr="009C3DE1">
        <w:rPr>
          <w:rFonts w:ascii="Verdana" w:eastAsia="SimSun" w:hAnsi="Verdana"/>
          <w:sz w:val="20"/>
          <w:szCs w:val="20"/>
          <w:lang w:eastAsia="zh-CN"/>
        </w:rPr>
        <w:t>-18dBW</w:t>
      </w:r>
      <w:r w:rsidR="009C3DE1" w:rsidRPr="009C3DE1">
        <w:rPr>
          <w:rFonts w:ascii="Verdana" w:eastAsia="SimSun" w:hAnsi="Verdana" w:hint="eastAsia"/>
          <w:sz w:val="20"/>
          <w:szCs w:val="20"/>
          <w:lang w:eastAsia="zh-CN"/>
        </w:rPr>
        <w:t>。方案</w:t>
      </w:r>
      <w:r w:rsidR="009C3DE1" w:rsidRPr="009C3DE1">
        <w:rPr>
          <w:rFonts w:ascii="Verdana" w:eastAsia="SimSun" w:hAnsi="Verdana"/>
          <w:sz w:val="20"/>
          <w:szCs w:val="20"/>
          <w:lang w:eastAsia="zh-CN"/>
        </w:rPr>
        <w:t>2</w:t>
      </w:r>
      <w:r w:rsidR="009C3DE1" w:rsidRPr="009C3DE1">
        <w:rPr>
          <w:rFonts w:ascii="Verdana" w:eastAsia="SimSun" w:hAnsi="Verdana" w:hint="eastAsia"/>
          <w:sz w:val="20"/>
          <w:szCs w:val="20"/>
          <w:lang w:eastAsia="zh-CN"/>
        </w:rPr>
        <w:t>提出了一个更合适的带外等效辐射功率限制，即在</w:t>
      </w:r>
      <w:r w:rsidR="009C3DE1" w:rsidRPr="009C3DE1">
        <w:rPr>
          <w:rFonts w:ascii="Verdana" w:eastAsia="SimSun" w:hAnsi="Verdana"/>
          <w:sz w:val="20"/>
          <w:szCs w:val="20"/>
          <w:lang w:eastAsia="zh-CN"/>
        </w:rPr>
        <w:t>22.21-22.5GHz</w:t>
      </w:r>
      <w:r w:rsidR="009C3DE1" w:rsidRPr="009C3DE1">
        <w:rPr>
          <w:rFonts w:ascii="Verdana" w:eastAsia="SimSun" w:hAnsi="Verdana" w:hint="eastAsia"/>
          <w:sz w:val="20"/>
          <w:szCs w:val="20"/>
          <w:lang w:eastAsia="zh-CN"/>
        </w:rPr>
        <w:t>频段的任何</w:t>
      </w:r>
      <w:r w:rsidR="009C3DE1" w:rsidRPr="009C3DE1">
        <w:rPr>
          <w:rFonts w:ascii="Verdana" w:eastAsia="SimSun" w:hAnsi="Verdana"/>
          <w:sz w:val="20"/>
          <w:szCs w:val="20"/>
          <w:lang w:eastAsia="zh-CN"/>
        </w:rPr>
        <w:t>100MHz</w:t>
      </w:r>
      <w:r w:rsidR="009C3DE1" w:rsidRPr="009C3DE1">
        <w:rPr>
          <w:rFonts w:ascii="Verdana" w:eastAsia="SimSun" w:hAnsi="Verdana" w:hint="eastAsia"/>
          <w:sz w:val="20"/>
          <w:szCs w:val="20"/>
          <w:lang w:eastAsia="zh-CN"/>
        </w:rPr>
        <w:t>带宽内为</w:t>
      </w:r>
      <w:r w:rsidR="009C3DE1" w:rsidRPr="009C3DE1">
        <w:rPr>
          <w:rFonts w:ascii="Verdana" w:eastAsia="SimSun" w:hAnsi="Verdana"/>
          <w:sz w:val="20"/>
          <w:szCs w:val="20"/>
          <w:lang w:eastAsia="zh-CN"/>
        </w:rPr>
        <w:t>-23dBW</w:t>
      </w:r>
      <w:r w:rsidR="009C3DE1" w:rsidRPr="009C3DE1">
        <w:rPr>
          <w:rFonts w:ascii="Verdana" w:eastAsia="SimSun" w:hAnsi="Verdana" w:hint="eastAsia"/>
          <w:sz w:val="20"/>
          <w:szCs w:val="20"/>
          <w:lang w:eastAsia="zh-CN"/>
        </w:rPr>
        <w:t>。</w:t>
      </w:r>
    </w:p>
    <w:p w14:paraId="5306D793" w14:textId="19D8A9C8" w:rsidR="000F71D7" w:rsidRPr="00905629" w:rsidRDefault="00905629" w:rsidP="000F71D7">
      <w:pPr>
        <w:pStyle w:val="ListParagraph"/>
        <w:spacing w:before="240" w:after="240"/>
        <w:jc w:val="left"/>
        <w:rPr>
          <w:rFonts w:ascii="Verdana" w:eastAsia="SimSun" w:hAnsi="Verdana"/>
          <w:sz w:val="20"/>
          <w:szCs w:val="20"/>
          <w:lang w:val="en-GB" w:eastAsia="zh-CN"/>
        </w:rPr>
      </w:pPr>
      <w:r w:rsidRPr="00905629">
        <w:rPr>
          <w:rFonts w:ascii="Verdana" w:eastAsia="SimSun" w:hAnsi="Verdana"/>
          <w:sz w:val="20"/>
          <w:szCs w:val="20"/>
          <w:lang w:val="en-GB" w:eastAsia="zh-CN"/>
        </w:rPr>
        <w:t>必</w:t>
      </w:r>
      <w:r w:rsidRPr="00905629">
        <w:rPr>
          <w:rFonts w:ascii="Verdana" w:eastAsia="SimSun" w:hAnsi="Verdana" w:cs="Microsoft YaHei"/>
          <w:sz w:val="20"/>
          <w:szCs w:val="20"/>
          <w:lang w:val="en-GB" w:eastAsia="zh-CN"/>
        </w:rPr>
        <w:t>须</w:t>
      </w:r>
      <w:r w:rsidRPr="00905629">
        <w:rPr>
          <w:rFonts w:ascii="Verdana" w:eastAsia="SimSun" w:hAnsi="Verdana" w:cs="MS Mincho"/>
          <w:sz w:val="20"/>
          <w:szCs w:val="20"/>
          <w:lang w:val="en-GB" w:eastAsia="zh-CN"/>
        </w:rPr>
        <w:t>指出的是，在</w:t>
      </w:r>
      <w:r w:rsidRPr="00905629">
        <w:rPr>
          <w:rFonts w:ascii="Verdana" w:eastAsia="SimSun" w:hAnsi="Verdana"/>
          <w:sz w:val="20"/>
          <w:szCs w:val="20"/>
          <w:lang w:val="en-GB" w:eastAsia="zh-CN"/>
        </w:rPr>
        <w:t>22-22.5GHz</w:t>
      </w:r>
      <w:r w:rsidRPr="00905629">
        <w:rPr>
          <w:rFonts w:ascii="Verdana" w:eastAsia="SimSun" w:hAnsi="Verdana" w:cs="Microsoft YaHei"/>
          <w:sz w:val="20"/>
          <w:szCs w:val="20"/>
          <w:lang w:val="en-GB" w:eastAsia="zh-CN"/>
        </w:rPr>
        <w:t>频</w:t>
      </w:r>
      <w:r w:rsidRPr="00905629">
        <w:rPr>
          <w:rFonts w:ascii="Verdana" w:eastAsia="SimSun" w:hAnsi="Verdana" w:cs="MS Mincho"/>
          <w:sz w:val="20"/>
          <w:szCs w:val="20"/>
          <w:lang w:val="en-GB" w:eastAsia="zh-CN"/>
        </w:rPr>
        <w:t>段工作的无源地基水蒸气</w:t>
      </w:r>
      <w:r w:rsidRPr="00905629">
        <w:rPr>
          <w:rFonts w:ascii="Verdana" w:eastAsia="SimSun" w:hAnsi="Verdana" w:cs="Microsoft YaHei"/>
          <w:sz w:val="20"/>
          <w:szCs w:val="20"/>
          <w:lang w:val="en-GB" w:eastAsia="zh-CN"/>
        </w:rPr>
        <w:t>辐</w:t>
      </w:r>
      <w:r w:rsidRPr="00905629">
        <w:rPr>
          <w:rFonts w:ascii="Verdana" w:eastAsia="SimSun" w:hAnsi="Verdana" w:cs="MS Mincho"/>
          <w:sz w:val="20"/>
          <w:szCs w:val="20"/>
          <w:lang w:val="en-GB" w:eastAsia="zh-CN"/>
        </w:rPr>
        <w:t>射</w:t>
      </w:r>
      <w:r w:rsidRPr="00905629">
        <w:rPr>
          <w:rFonts w:ascii="Verdana" w:eastAsia="SimSun" w:hAnsi="Verdana" w:cs="Microsoft YaHei"/>
          <w:sz w:val="20"/>
          <w:szCs w:val="20"/>
          <w:lang w:val="en-GB" w:eastAsia="zh-CN"/>
        </w:rPr>
        <w:t>计</w:t>
      </w:r>
      <w:r w:rsidRPr="00905629">
        <w:rPr>
          <w:rFonts w:ascii="Verdana" w:eastAsia="SimSun" w:hAnsi="Verdana" w:cs="MS Mincho"/>
          <w:sz w:val="20"/>
          <w:szCs w:val="20"/>
          <w:lang w:val="en-GB" w:eastAsia="zh-CN"/>
        </w:rPr>
        <w:t>在全球范</w:t>
      </w:r>
      <w:r w:rsidRPr="00905629">
        <w:rPr>
          <w:rFonts w:ascii="Verdana" w:eastAsia="SimSun" w:hAnsi="Verdana" w:cs="Microsoft YaHei"/>
          <w:sz w:val="20"/>
          <w:szCs w:val="20"/>
          <w:lang w:val="en-GB" w:eastAsia="zh-CN"/>
        </w:rPr>
        <w:t>围</w:t>
      </w:r>
      <w:r w:rsidRPr="00905629">
        <w:rPr>
          <w:rFonts w:ascii="Verdana" w:eastAsia="SimSun" w:hAnsi="Verdana" w:cs="MS Mincho"/>
          <w:sz w:val="20"/>
          <w:szCs w:val="20"/>
          <w:lang w:val="en-GB" w:eastAsia="zh-CN"/>
        </w:rPr>
        <w:t>内被用来描述水蒸气</w:t>
      </w:r>
      <w:r w:rsidRPr="00905629">
        <w:rPr>
          <w:rFonts w:ascii="Verdana" w:eastAsia="SimSun" w:hAnsi="Verdana" w:cs="Microsoft YaHei"/>
          <w:sz w:val="20"/>
          <w:szCs w:val="20"/>
          <w:lang w:val="en-GB" w:eastAsia="zh-CN"/>
        </w:rPr>
        <w:t>浓</w:t>
      </w:r>
      <w:r w:rsidRPr="00905629">
        <w:rPr>
          <w:rFonts w:ascii="Verdana" w:eastAsia="SimSun" w:hAnsi="Verdana" w:cs="MS Mincho"/>
          <w:sz w:val="20"/>
          <w:szCs w:val="20"/>
          <w:lang w:val="en-GB" w:eastAsia="zh-CN"/>
        </w:rPr>
        <w:t>度的垂直廓</w:t>
      </w:r>
      <w:r w:rsidRPr="00905629">
        <w:rPr>
          <w:rFonts w:ascii="Verdana" w:eastAsia="SimSun" w:hAnsi="Verdana" w:cs="Microsoft YaHei"/>
          <w:sz w:val="20"/>
          <w:szCs w:val="20"/>
          <w:lang w:val="en-GB" w:eastAsia="zh-CN"/>
        </w:rPr>
        <w:t>线</w:t>
      </w:r>
      <w:r w:rsidRPr="00905629">
        <w:rPr>
          <w:rFonts w:ascii="Verdana" w:eastAsia="SimSun" w:hAnsi="Verdana" w:cs="MS Mincho"/>
          <w:sz w:val="20"/>
          <w:szCs w:val="20"/>
          <w:lang w:val="en-GB" w:eastAsia="zh-CN"/>
        </w:rPr>
        <w:t>，其</w:t>
      </w:r>
      <w:r w:rsidRPr="00905629">
        <w:rPr>
          <w:rFonts w:ascii="Verdana" w:eastAsia="SimSun" w:hAnsi="Verdana" w:cs="Microsoft YaHei"/>
          <w:sz w:val="20"/>
          <w:szCs w:val="20"/>
          <w:lang w:val="en-GB" w:eastAsia="zh-CN"/>
        </w:rPr>
        <w:t>应</w:t>
      </w:r>
      <w:r w:rsidRPr="00905629">
        <w:rPr>
          <w:rFonts w:ascii="Verdana" w:eastAsia="SimSun" w:hAnsi="Verdana" w:cs="MS Mincho"/>
          <w:sz w:val="20"/>
          <w:szCs w:val="20"/>
          <w:lang w:val="en-GB" w:eastAsia="zh-CN"/>
        </w:rPr>
        <w:t>用</w:t>
      </w:r>
      <w:r w:rsidRPr="00905629">
        <w:rPr>
          <w:rFonts w:ascii="Verdana" w:eastAsia="SimSun" w:hAnsi="Verdana"/>
          <w:sz w:val="20"/>
          <w:szCs w:val="20"/>
          <w:lang w:val="en-GB" w:eastAsia="zh-CN"/>
        </w:rPr>
        <w:t>包括但不限于地球大气、气候和气象研究。</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4AFF910" w14:textId="77777777" w:rsidTr="009B2C5E">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169E" w14:textId="40FF94ED" w:rsidR="000F71D7" w:rsidRPr="002F3E94" w:rsidRDefault="00F82859"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lastRenderedPageBreak/>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10</w:t>
            </w:r>
            <w:r w:rsidRPr="00072A45">
              <w:rPr>
                <w:rFonts w:ascii="Microsoft YaHei" w:eastAsia="Microsoft YaHei" w:hAnsi="Microsoft YaHei" w:cs="Verdana"/>
                <w:sz w:val="20"/>
                <w:lang w:val="en-US"/>
              </w:rPr>
              <w:t>的立场</w:t>
            </w:r>
          </w:p>
          <w:p w14:paraId="4E357AAC" w14:textId="57B28A2F" w:rsidR="000F71D7" w:rsidRPr="002F3E94" w:rsidRDefault="00EE19A2" w:rsidP="009B2C5E">
            <w:pPr>
              <w:spacing w:before="240" w:after="240"/>
              <w:jc w:val="left"/>
              <w:rPr>
                <w:lang w:eastAsia="zh-CN"/>
              </w:rPr>
            </w:pPr>
            <w:r w:rsidRPr="00716DB2">
              <w:rPr>
                <w:rFonts w:eastAsia="SimSun" w:hint="eastAsia"/>
                <w:lang w:eastAsia="zh-CN"/>
              </w:rPr>
              <w:t>如果在</w:t>
            </w:r>
            <w:r w:rsidRPr="00716DB2">
              <w:rPr>
                <w:rFonts w:eastAsia="SimSun" w:hint="eastAsia"/>
                <w:lang w:eastAsia="zh-CN"/>
              </w:rPr>
              <w:t>22.21</w:t>
            </w:r>
            <w:r w:rsidRPr="00716DB2">
              <w:rPr>
                <w:rFonts w:eastAsia="SimSun"/>
                <w:lang w:eastAsia="zh-CN"/>
              </w:rPr>
              <w:t>–</w:t>
            </w:r>
            <w:r w:rsidRPr="00716DB2">
              <w:rPr>
                <w:rFonts w:eastAsia="SimSun" w:hint="eastAsia"/>
                <w:lang w:eastAsia="zh-CN"/>
              </w:rPr>
              <w:t>22.5GHz</w:t>
            </w:r>
            <w:r w:rsidRPr="00716DB2">
              <w:rPr>
                <w:rFonts w:eastAsia="SimSun" w:hint="eastAsia"/>
                <w:lang w:eastAsia="zh-CN"/>
              </w:rPr>
              <w:t>频段采用适当的无用发射限值（</w:t>
            </w:r>
            <w:r w:rsidRPr="00716DB2">
              <w:rPr>
                <w:rFonts w:eastAsia="SimSun" w:hint="eastAsia"/>
                <w:lang w:eastAsia="zh-CN"/>
              </w:rPr>
              <w:t>-23 dBW/100 MHz</w:t>
            </w:r>
            <w:r w:rsidRPr="00716DB2">
              <w:rPr>
                <w:rFonts w:eastAsia="SimSun" w:hint="eastAsia"/>
                <w:lang w:eastAsia="zh-CN"/>
              </w:rPr>
              <w:t>）来确保</w:t>
            </w:r>
            <w:r w:rsidRPr="00716DB2">
              <w:rPr>
                <w:rFonts w:eastAsia="SimSun" w:hint="eastAsia"/>
                <w:lang w:eastAsia="zh-CN"/>
              </w:rPr>
              <w:t>EESS</w:t>
            </w:r>
            <w:r w:rsidRPr="00716DB2">
              <w:rPr>
                <w:rFonts w:eastAsia="SimSun" w:hint="eastAsia"/>
                <w:lang w:eastAsia="zh-CN"/>
              </w:rPr>
              <w:t>（无源）免受</w:t>
            </w:r>
            <w:r w:rsidRPr="00716DB2">
              <w:rPr>
                <w:rFonts w:eastAsia="SimSun" w:hint="eastAsia"/>
                <w:lang w:eastAsia="zh-CN"/>
              </w:rPr>
              <w:t>AM</w:t>
            </w:r>
            <w:r w:rsidRPr="00716DB2">
              <w:rPr>
                <w:rFonts w:eastAsia="SimSun" w:hint="eastAsia"/>
                <w:lang w:eastAsia="zh-CN"/>
              </w:rPr>
              <w:t>（</w:t>
            </w:r>
            <w:r w:rsidRPr="00716DB2">
              <w:rPr>
                <w:rFonts w:eastAsia="SimSun" w:hint="eastAsia"/>
                <w:lang w:eastAsia="zh-CN"/>
              </w:rPr>
              <w:t>OR</w:t>
            </w:r>
            <w:r w:rsidRPr="00716DB2">
              <w:rPr>
                <w:rFonts w:eastAsia="SimSun" w:hint="eastAsia"/>
                <w:lang w:eastAsia="zh-CN"/>
              </w:rPr>
              <w:t>）</w:t>
            </w:r>
            <w:r w:rsidRPr="00716DB2">
              <w:rPr>
                <w:rFonts w:eastAsia="SimSun" w:hint="eastAsia"/>
                <w:lang w:eastAsia="zh-CN"/>
              </w:rPr>
              <w:t>S</w:t>
            </w:r>
            <w:r w:rsidRPr="00716DB2">
              <w:rPr>
                <w:rFonts w:eastAsia="SimSun" w:hint="eastAsia"/>
                <w:lang w:eastAsia="zh-CN"/>
              </w:rPr>
              <w:t>的影响，则</w:t>
            </w:r>
            <w:r w:rsidRPr="00716DB2">
              <w:rPr>
                <w:rFonts w:eastAsia="SimSun" w:hint="eastAsia"/>
                <w:lang w:eastAsia="zh-CN"/>
              </w:rPr>
              <w:t>WMO</w:t>
            </w:r>
            <w:r w:rsidRPr="00716DB2">
              <w:rPr>
                <w:rFonts w:eastAsia="SimSun" w:hint="eastAsia"/>
                <w:lang w:eastAsia="zh-CN"/>
              </w:rPr>
              <w:t>不反对为航空移动业务的非安全航空移动应用作出新的划分。</w:t>
            </w:r>
            <w:r w:rsidR="00ED21B3" w:rsidRPr="00ED21B3">
              <w:rPr>
                <w:lang w:eastAsia="zh-CN"/>
              </w:rPr>
              <w:t>CPM</w:t>
            </w:r>
            <w:r w:rsidR="00ED21B3" w:rsidRPr="00ED21B3">
              <w:rPr>
                <w:rFonts w:ascii="SimSun" w:eastAsia="SimSun" w:hAnsi="SimSun" w:cs="SimSun" w:hint="eastAsia"/>
                <w:lang w:eastAsia="zh-CN"/>
              </w:rPr>
              <w:t>报告中方法</w:t>
            </w:r>
            <w:r w:rsidR="00ED21B3" w:rsidRPr="00ED21B3">
              <w:rPr>
                <w:lang w:eastAsia="zh-CN"/>
              </w:rPr>
              <w:t>C</w:t>
            </w:r>
            <w:r w:rsidR="00ED21B3" w:rsidRPr="00ED21B3">
              <w:rPr>
                <w:rFonts w:ascii="SimSun" w:eastAsia="SimSun" w:hAnsi="SimSun" w:cs="SimSun" w:hint="eastAsia"/>
                <w:lang w:eastAsia="zh-CN"/>
              </w:rPr>
              <w:t>、</w:t>
            </w:r>
            <w:r w:rsidR="00ED21B3" w:rsidRPr="00ED21B3">
              <w:rPr>
                <w:lang w:eastAsia="zh-CN"/>
              </w:rPr>
              <w:t>D</w:t>
            </w:r>
            <w:r w:rsidR="00ED21B3" w:rsidRPr="00ED21B3">
              <w:rPr>
                <w:rFonts w:ascii="SimSun" w:eastAsia="SimSun" w:hAnsi="SimSun" w:cs="SimSun" w:hint="eastAsia"/>
                <w:lang w:eastAsia="zh-CN"/>
              </w:rPr>
              <w:t>和</w:t>
            </w:r>
            <w:r w:rsidR="00ED21B3" w:rsidRPr="00ED21B3">
              <w:rPr>
                <w:lang w:eastAsia="zh-CN"/>
              </w:rPr>
              <w:t>E</w:t>
            </w:r>
            <w:r w:rsidR="00ED21B3" w:rsidRPr="00ED21B3">
              <w:rPr>
                <w:rFonts w:ascii="SimSun" w:eastAsia="SimSun" w:hAnsi="SimSun" w:cs="SimSun" w:hint="eastAsia"/>
                <w:lang w:eastAsia="zh-CN"/>
              </w:rPr>
              <w:t>的方案</w:t>
            </w:r>
            <w:r w:rsidR="00ED21B3" w:rsidRPr="00ED21B3">
              <w:rPr>
                <w:lang w:eastAsia="zh-CN"/>
              </w:rPr>
              <w:t>2</w:t>
            </w:r>
            <w:r w:rsidR="00ED21B3" w:rsidRPr="00ED21B3">
              <w:rPr>
                <w:rFonts w:ascii="SimSun" w:eastAsia="SimSun" w:hAnsi="SimSun" w:cs="SimSun" w:hint="eastAsia"/>
                <w:lang w:eastAsia="zh-CN"/>
              </w:rPr>
              <w:t>与</w:t>
            </w:r>
            <w:r w:rsidR="00ED21B3" w:rsidRPr="00ED21B3">
              <w:rPr>
                <w:lang w:eastAsia="zh-CN"/>
              </w:rPr>
              <w:t>WMO</w:t>
            </w:r>
            <w:r w:rsidR="00ED21B3" w:rsidRPr="00ED21B3">
              <w:rPr>
                <w:rFonts w:ascii="SimSun" w:eastAsia="SimSun" w:hAnsi="SimSun" w:cs="SimSun" w:hint="eastAsia"/>
                <w:lang w:eastAsia="zh-CN"/>
              </w:rPr>
              <w:t>的目标一致。</w:t>
            </w:r>
          </w:p>
        </w:tc>
      </w:tr>
    </w:tbl>
    <w:p w14:paraId="1DF2E030" w14:textId="10F79F95" w:rsidR="000F71D7" w:rsidRPr="002F3E94" w:rsidRDefault="000F71D7" w:rsidP="00717275">
      <w:pPr>
        <w:pStyle w:val="Heading3"/>
        <w:spacing w:after="240"/>
      </w:pPr>
      <w:r w:rsidRPr="002F3E94">
        <w:t>3.8</w:t>
      </w:r>
      <w:r w:rsidRPr="002F3E94">
        <w:tab/>
      </w:r>
      <w:r w:rsidR="00EE19A2" w:rsidRPr="00716DB2">
        <w:rPr>
          <w:rFonts w:ascii="Microsoft YaHei" w:eastAsia="Microsoft YaHei" w:hAnsi="Microsoft YaHei" w:cs="Times New Roman" w:hint="eastAsia"/>
          <w:lang w:eastAsia="zh-CN"/>
        </w:rPr>
        <w:t>议项</w:t>
      </w:r>
      <w:r w:rsidRPr="002F3E94">
        <w:t>1.12</w:t>
      </w:r>
    </w:p>
    <w:p w14:paraId="098F5135" w14:textId="7684A1CA" w:rsidR="000F71D7" w:rsidRPr="002F3E94" w:rsidRDefault="00EE19A2" w:rsidP="000F71D7">
      <w:pPr>
        <w:spacing w:before="240" w:after="240"/>
        <w:jc w:val="left"/>
        <w:rPr>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656</w:t>
      </w:r>
      <w:r w:rsidRPr="00716DB2">
        <w:rPr>
          <w:rFonts w:eastAsia="Microsoft YaHei"/>
          <w:b/>
          <w:i/>
          <w:iCs/>
          <w:lang w:eastAsia="zh-CN"/>
        </w:rPr>
        <w:t>号决议（</w:t>
      </w:r>
      <w:r w:rsidRPr="00716DB2">
        <w:rPr>
          <w:rFonts w:eastAsia="Microsoft YaHei"/>
          <w:b/>
          <w:i/>
          <w:iCs/>
          <w:lang w:eastAsia="zh-CN"/>
        </w:rPr>
        <w:t>WRC-19,</w:t>
      </w:r>
      <w:r w:rsidRPr="00716DB2">
        <w:rPr>
          <w:rFonts w:eastAsia="Microsoft YaHei"/>
          <w:b/>
          <w:i/>
          <w:iCs/>
          <w:lang w:eastAsia="zh-CN"/>
        </w:rPr>
        <w:t>修订版）</w:t>
      </w:r>
      <w:r w:rsidRPr="00716DB2">
        <w:rPr>
          <w:rFonts w:eastAsia="SimSun" w:hint="eastAsia"/>
          <w:i/>
          <w:iCs/>
          <w:lang w:eastAsia="zh-CN"/>
        </w:rPr>
        <w:t>，在考虑到对现有业务，包括相邻频段中的业务的保护情况下，在</w:t>
      </w:r>
      <w:r w:rsidRPr="00716DB2">
        <w:rPr>
          <w:rFonts w:eastAsia="SimSun" w:hint="eastAsia"/>
          <w:i/>
          <w:iCs/>
          <w:lang w:eastAsia="zh-CN"/>
        </w:rPr>
        <w:t>WRC-23</w:t>
      </w:r>
      <w:r w:rsidRPr="00716DB2">
        <w:rPr>
          <w:rFonts w:eastAsia="SimSun" w:hint="eastAsia"/>
          <w:i/>
          <w:iCs/>
          <w:lang w:eastAsia="zh-CN"/>
        </w:rPr>
        <w:t>之前开展并完成在</w:t>
      </w:r>
      <w:r w:rsidRPr="00716DB2">
        <w:rPr>
          <w:rFonts w:eastAsia="SimSun" w:hint="eastAsia"/>
          <w:i/>
          <w:iCs/>
          <w:lang w:eastAsia="zh-CN"/>
        </w:rPr>
        <w:t>45 MHz</w:t>
      </w:r>
      <w:r w:rsidRPr="00716DB2">
        <w:rPr>
          <w:rFonts w:eastAsia="SimSun" w:hint="eastAsia"/>
          <w:i/>
          <w:iCs/>
          <w:lang w:eastAsia="zh-CN"/>
        </w:rPr>
        <w:t>附近频率范围内可能给予卫星地球探测卫星（有源）业务一个新的二次划分、用于星载雷达探测器的研究”</w:t>
      </w:r>
    </w:p>
    <w:p w14:paraId="5A2B0178" w14:textId="568F620D" w:rsidR="000F71D7" w:rsidRPr="002F3E94" w:rsidRDefault="00EE19A2" w:rsidP="000F71D7">
      <w:pPr>
        <w:pStyle w:val="ListParagraph"/>
        <w:spacing w:before="240" w:after="240"/>
        <w:jc w:val="left"/>
        <w:rPr>
          <w:rFonts w:ascii="Verdana" w:hAnsi="Verdana"/>
          <w:sz w:val="20"/>
          <w:szCs w:val="20"/>
          <w:lang w:val="en-GB" w:eastAsia="zh-CN"/>
        </w:rPr>
      </w:pPr>
      <w:r w:rsidRPr="00EE19A2">
        <w:rPr>
          <w:rFonts w:ascii="Verdana" w:eastAsia="SimSun" w:hAnsi="Verdana"/>
          <w:sz w:val="20"/>
          <w:szCs w:val="20"/>
          <w:lang w:eastAsia="zh-CN"/>
        </w:rPr>
        <w:t>本议项最初由</w:t>
      </w:r>
      <w:r w:rsidRPr="00EE19A2">
        <w:rPr>
          <w:rFonts w:ascii="Verdana" w:eastAsia="SimSun" w:hAnsi="Verdana"/>
          <w:sz w:val="20"/>
          <w:szCs w:val="20"/>
          <w:lang w:eastAsia="zh-CN"/>
        </w:rPr>
        <w:t>WRC-15</w:t>
      </w:r>
      <w:r w:rsidRPr="00EE19A2">
        <w:rPr>
          <w:rFonts w:ascii="Verdana" w:eastAsia="SimSun" w:hAnsi="Verdana"/>
          <w:sz w:val="20"/>
          <w:szCs w:val="20"/>
          <w:lang w:eastAsia="zh-CN"/>
        </w:rPr>
        <w:t>制定并列入</w:t>
      </w:r>
      <w:r w:rsidRPr="00EE19A2">
        <w:rPr>
          <w:rFonts w:ascii="Verdana" w:eastAsia="SimSun" w:hAnsi="Verdana"/>
          <w:sz w:val="20"/>
          <w:szCs w:val="20"/>
          <w:lang w:eastAsia="zh-CN"/>
        </w:rPr>
        <w:t>WRC-23</w:t>
      </w:r>
      <w:r w:rsidRPr="00EE19A2">
        <w:rPr>
          <w:rFonts w:ascii="Verdana" w:eastAsia="SimSun" w:hAnsi="Verdana"/>
          <w:sz w:val="20"/>
          <w:szCs w:val="20"/>
          <w:lang w:eastAsia="zh-CN"/>
        </w:rPr>
        <w:t>的初步议程。</w:t>
      </w:r>
      <w:r w:rsidRPr="00EE19A2">
        <w:rPr>
          <w:rFonts w:ascii="Verdana" w:eastAsia="SimSun" w:hAnsi="Verdana"/>
          <w:sz w:val="20"/>
          <w:szCs w:val="20"/>
          <w:lang w:eastAsia="zh-CN"/>
        </w:rPr>
        <w:t>WRC-19</w:t>
      </w:r>
      <w:r w:rsidRPr="00EE19A2">
        <w:rPr>
          <w:rFonts w:ascii="Verdana" w:eastAsia="SimSun" w:hAnsi="Verdana"/>
          <w:sz w:val="20"/>
          <w:szCs w:val="20"/>
          <w:lang w:eastAsia="zh-CN"/>
        </w:rPr>
        <w:t>审查了这项工作地状况，并在</w:t>
      </w:r>
      <w:r w:rsidRPr="00EE19A2">
        <w:rPr>
          <w:rFonts w:ascii="Verdana" w:eastAsia="SimSun" w:hAnsi="Verdana"/>
          <w:sz w:val="20"/>
          <w:szCs w:val="20"/>
          <w:lang w:eastAsia="zh-CN"/>
        </w:rPr>
        <w:t>WRC-23</w:t>
      </w:r>
      <w:r w:rsidRPr="00EE19A2">
        <w:rPr>
          <w:rFonts w:ascii="Verdana" w:eastAsia="SimSun" w:hAnsi="Verdana"/>
          <w:sz w:val="20"/>
          <w:szCs w:val="20"/>
          <w:lang w:eastAsia="zh-CN"/>
        </w:rPr>
        <w:t>的最后议程上保留了该议项，以考虑对</w:t>
      </w:r>
      <w:r w:rsidRPr="00EE19A2">
        <w:rPr>
          <w:rFonts w:ascii="Verdana" w:eastAsia="SimSun" w:hAnsi="Verdana"/>
          <w:sz w:val="20"/>
          <w:szCs w:val="20"/>
          <w:lang w:eastAsia="zh-CN"/>
        </w:rPr>
        <w:t>45 MHz</w:t>
      </w:r>
      <w:r w:rsidRPr="00EE19A2">
        <w:rPr>
          <w:rFonts w:ascii="Verdana" w:eastAsia="SimSun" w:hAnsi="Verdana"/>
          <w:sz w:val="20"/>
          <w:szCs w:val="20"/>
          <w:lang w:eastAsia="zh-CN"/>
        </w:rPr>
        <w:t>附近的</w:t>
      </w:r>
      <w:r w:rsidRPr="00EE19A2">
        <w:rPr>
          <w:rFonts w:ascii="Verdana" w:eastAsia="SimSun" w:hAnsi="Verdana"/>
          <w:sz w:val="20"/>
          <w:szCs w:val="20"/>
          <w:lang w:eastAsia="zh-CN"/>
        </w:rPr>
        <w:t>EESS</w:t>
      </w:r>
      <w:r w:rsidRPr="00EE19A2">
        <w:rPr>
          <w:rFonts w:ascii="Verdana" w:eastAsia="SimSun" w:hAnsi="Verdana"/>
          <w:sz w:val="20"/>
          <w:szCs w:val="20"/>
          <w:lang w:eastAsia="zh-CN"/>
        </w:rPr>
        <w:t>（有源）进行二次划分。</w:t>
      </w:r>
    </w:p>
    <w:p w14:paraId="3EE440AB" w14:textId="498638A3" w:rsidR="000F71D7" w:rsidRPr="002F3E94" w:rsidRDefault="00EE19A2" w:rsidP="000F71D7">
      <w:pPr>
        <w:pStyle w:val="ListParagraph"/>
        <w:spacing w:before="240" w:after="240"/>
        <w:ind w:right="-170"/>
        <w:jc w:val="left"/>
        <w:rPr>
          <w:rFonts w:ascii="Verdana" w:hAnsi="Verdana"/>
          <w:sz w:val="20"/>
          <w:szCs w:val="20"/>
          <w:lang w:val="en-GB" w:eastAsia="zh-CN"/>
        </w:rPr>
      </w:pPr>
      <w:r w:rsidRPr="00EE19A2">
        <w:rPr>
          <w:rFonts w:ascii="Verdana" w:eastAsia="SimSun" w:hAnsi="Verdana"/>
          <w:sz w:val="20"/>
          <w:szCs w:val="20"/>
          <w:lang w:eastAsia="zh-CN"/>
        </w:rPr>
        <w:t>WMO</w:t>
      </w:r>
      <w:r w:rsidRPr="00EE19A2">
        <w:rPr>
          <w:rFonts w:ascii="Verdana" w:eastAsia="SimSun" w:hAnsi="Verdana"/>
          <w:sz w:val="20"/>
          <w:szCs w:val="20"/>
          <w:lang w:eastAsia="zh-CN"/>
        </w:rPr>
        <w:t>关注本议项，一方面是为了确保根据脚注</w:t>
      </w:r>
      <w:r w:rsidRPr="00EE19A2">
        <w:rPr>
          <w:rFonts w:ascii="Verdana" w:eastAsia="SimSun" w:hAnsi="Verdana"/>
          <w:bCs/>
          <w:sz w:val="20"/>
          <w:szCs w:val="20"/>
          <w:lang w:eastAsia="zh-CN"/>
        </w:rPr>
        <w:t>RR</w:t>
      </w:r>
      <w:r w:rsidRPr="00EE19A2">
        <w:rPr>
          <w:rFonts w:ascii="Verdana" w:eastAsia="SimSun" w:hAnsi="Verdana"/>
          <w:b/>
          <w:sz w:val="20"/>
          <w:szCs w:val="20"/>
          <w:lang w:eastAsia="zh-CN"/>
        </w:rPr>
        <w:t xml:space="preserve"> No 5.161A</w:t>
      </w:r>
      <w:r w:rsidRPr="00EE19A2">
        <w:rPr>
          <w:rFonts w:ascii="Verdana" w:eastAsia="SimSun" w:hAnsi="Verdana"/>
          <w:sz w:val="20"/>
          <w:szCs w:val="20"/>
          <w:lang w:eastAsia="zh-CN"/>
        </w:rPr>
        <w:t>保护在</w:t>
      </w:r>
      <w:r w:rsidRPr="00EE19A2">
        <w:rPr>
          <w:rFonts w:ascii="Verdana" w:eastAsia="SimSun" w:hAnsi="Verdana"/>
          <w:sz w:val="20"/>
          <w:szCs w:val="20"/>
          <w:lang w:eastAsia="zh-CN"/>
        </w:rPr>
        <w:t>41.015–42 MHz</w:t>
      </w:r>
      <w:r w:rsidRPr="00EE19A2">
        <w:rPr>
          <w:rFonts w:ascii="Verdana" w:eastAsia="SimSun" w:hAnsi="Verdana"/>
          <w:sz w:val="20"/>
          <w:szCs w:val="20"/>
          <w:lang w:eastAsia="zh-CN"/>
        </w:rPr>
        <w:t>和</w:t>
      </w:r>
      <w:r w:rsidRPr="00EE19A2">
        <w:rPr>
          <w:rFonts w:ascii="Verdana" w:eastAsia="SimSun" w:hAnsi="Verdana"/>
          <w:sz w:val="20"/>
          <w:szCs w:val="20"/>
          <w:lang w:eastAsia="zh-CN"/>
        </w:rPr>
        <w:t>42.5–44 MHz</w:t>
      </w:r>
      <w:r w:rsidRPr="00EE19A2">
        <w:rPr>
          <w:rFonts w:ascii="Verdana" w:eastAsia="SimSun" w:hAnsi="Verdana"/>
          <w:sz w:val="20"/>
          <w:szCs w:val="20"/>
          <w:lang w:eastAsia="zh-CN"/>
        </w:rPr>
        <w:t>频段运行的海洋雷达以及根据脚注</w:t>
      </w:r>
      <w:r w:rsidRPr="00EE19A2">
        <w:rPr>
          <w:rFonts w:ascii="Verdana" w:eastAsia="SimSun" w:hAnsi="Verdana"/>
          <w:sz w:val="20"/>
          <w:szCs w:val="20"/>
          <w:lang w:eastAsia="zh-CN"/>
        </w:rPr>
        <w:t xml:space="preserve">RR </w:t>
      </w:r>
      <w:r w:rsidRPr="00EE19A2">
        <w:rPr>
          <w:rFonts w:ascii="Verdana" w:eastAsia="SimSun" w:hAnsi="Verdana"/>
          <w:b/>
          <w:bCs/>
          <w:sz w:val="20"/>
          <w:szCs w:val="20"/>
          <w:lang w:eastAsia="zh-CN"/>
        </w:rPr>
        <w:t>No</w:t>
      </w:r>
      <w:r w:rsidRPr="00EE19A2">
        <w:rPr>
          <w:rFonts w:ascii="Verdana" w:eastAsia="SimSun" w:hAnsi="Verdana"/>
          <w:b/>
          <w:sz w:val="20"/>
          <w:szCs w:val="20"/>
          <w:lang w:eastAsia="zh-CN"/>
        </w:rPr>
        <w:t xml:space="preserve"> 5.162A</w:t>
      </w:r>
      <w:r w:rsidRPr="00EE19A2">
        <w:rPr>
          <w:rFonts w:ascii="Verdana" w:eastAsia="SimSun" w:hAnsi="Verdana"/>
          <w:sz w:val="20"/>
          <w:szCs w:val="20"/>
          <w:lang w:eastAsia="zh-CN"/>
        </w:rPr>
        <w:t>保护在</w:t>
      </w:r>
      <w:r w:rsidRPr="00EE19A2">
        <w:rPr>
          <w:rFonts w:ascii="Verdana" w:eastAsia="SimSun" w:hAnsi="Verdana"/>
          <w:sz w:val="20"/>
          <w:szCs w:val="20"/>
          <w:lang w:eastAsia="zh-CN"/>
        </w:rPr>
        <w:t>46–68 MHz</w:t>
      </w:r>
      <w:r w:rsidRPr="00EE19A2">
        <w:rPr>
          <w:rFonts w:ascii="Verdana" w:eastAsia="SimSun" w:hAnsi="Verdana"/>
          <w:sz w:val="20"/>
          <w:szCs w:val="20"/>
          <w:lang w:eastAsia="zh-CN"/>
        </w:rPr>
        <w:t>频段运行的风廓线雷达，另一方面是为了考虑此</w:t>
      </w:r>
      <w:r w:rsidRPr="00EE19A2">
        <w:rPr>
          <w:rFonts w:ascii="Verdana" w:eastAsia="SimSun" w:hAnsi="Verdana"/>
          <w:sz w:val="20"/>
          <w:szCs w:val="20"/>
          <w:lang w:eastAsia="zh-CN"/>
        </w:rPr>
        <w:t>EESS</w:t>
      </w:r>
      <w:r w:rsidRPr="00EE19A2">
        <w:rPr>
          <w:rFonts w:ascii="Verdana" w:eastAsia="SimSun" w:hAnsi="Verdana"/>
          <w:sz w:val="20"/>
          <w:szCs w:val="20"/>
          <w:lang w:eastAsia="zh-CN"/>
        </w:rPr>
        <w:t>（有源）划分在未来用于气象</w:t>
      </w:r>
      <w:r w:rsidRPr="00EE19A2">
        <w:rPr>
          <w:rFonts w:ascii="Verdana" w:eastAsia="SimSun" w:hAnsi="Verdana"/>
          <w:sz w:val="20"/>
          <w:szCs w:val="20"/>
          <w:lang w:eastAsia="zh-CN"/>
        </w:rPr>
        <w:t>/</w:t>
      </w:r>
      <w:r>
        <w:rPr>
          <w:rFonts w:ascii="Verdana" w:eastAsia="SimSun" w:hAnsi="Verdana" w:hint="eastAsia"/>
          <w:sz w:val="20"/>
          <w:szCs w:val="20"/>
          <w:lang w:eastAsia="zh-CN"/>
        </w:rPr>
        <w:t>气候研究</w:t>
      </w:r>
      <w:r w:rsidRPr="00EE19A2">
        <w:rPr>
          <w:rFonts w:ascii="Verdana" w:eastAsia="SimSun" w:hAnsi="Verdana"/>
          <w:sz w:val="20"/>
          <w:szCs w:val="20"/>
          <w:lang w:eastAsia="zh-CN"/>
        </w:rPr>
        <w:t>目的。</w:t>
      </w:r>
      <w:r w:rsidR="000F71D7" w:rsidRPr="002F3E94">
        <w:rPr>
          <w:rFonts w:ascii="Verdana" w:hAnsi="Verdana"/>
          <w:sz w:val="20"/>
          <w:szCs w:val="20"/>
          <w:lang w:val="en-GB" w:eastAsia="zh-CN"/>
        </w:rPr>
        <w:t xml:space="preserve"> </w:t>
      </w:r>
    </w:p>
    <w:p w14:paraId="5591C56C" w14:textId="11736490" w:rsidR="000F71D7" w:rsidRPr="002F3E94" w:rsidRDefault="00DE3987" w:rsidP="000F71D7">
      <w:pPr>
        <w:pStyle w:val="ListParagraph"/>
        <w:spacing w:before="240" w:after="240"/>
        <w:ind w:right="-170"/>
        <w:jc w:val="left"/>
        <w:rPr>
          <w:rFonts w:ascii="Verdana" w:hAnsi="Verdana"/>
          <w:sz w:val="20"/>
          <w:szCs w:val="20"/>
          <w:lang w:val="en-GB" w:eastAsia="zh-CN"/>
        </w:rPr>
      </w:pPr>
      <w:r w:rsidRPr="00DE3987">
        <w:rPr>
          <w:rFonts w:ascii="Verdana" w:eastAsia="SimSun" w:hAnsi="Verdana" w:cs="Microsoft YaHei"/>
          <w:sz w:val="20"/>
          <w:szCs w:val="20"/>
          <w:lang w:val="en-GB" w:eastAsia="zh-CN"/>
        </w:rPr>
        <w:t>关</w:t>
      </w:r>
      <w:r w:rsidRPr="00DE3987">
        <w:rPr>
          <w:rFonts w:ascii="Verdana" w:eastAsia="SimSun" w:hAnsi="Verdana" w:cs="MS Mincho"/>
          <w:sz w:val="20"/>
          <w:szCs w:val="20"/>
          <w:lang w:val="en-GB" w:eastAsia="zh-CN"/>
        </w:rPr>
        <w:t>于</w:t>
      </w:r>
      <w:r w:rsidRPr="00DE3987">
        <w:rPr>
          <w:rFonts w:ascii="Verdana" w:eastAsia="SimSun" w:hAnsi="Verdana" w:cs="Microsoft YaHei"/>
          <w:sz w:val="20"/>
          <w:szCs w:val="20"/>
          <w:lang w:val="en-GB" w:eastAsia="zh-CN"/>
        </w:rPr>
        <w:t>风</w:t>
      </w:r>
      <w:r w:rsidRPr="00DE3987">
        <w:rPr>
          <w:rFonts w:ascii="Verdana" w:eastAsia="SimSun" w:hAnsi="Verdana" w:cs="MS Mincho"/>
          <w:sz w:val="20"/>
          <w:szCs w:val="20"/>
          <w:lang w:val="en-GB" w:eastAsia="zh-CN"/>
        </w:rPr>
        <w:t>廓</w:t>
      </w:r>
      <w:r w:rsidRPr="00DE3987">
        <w:rPr>
          <w:rFonts w:ascii="Verdana" w:eastAsia="SimSun" w:hAnsi="Verdana" w:cs="Microsoft YaHei"/>
          <w:sz w:val="20"/>
          <w:szCs w:val="20"/>
          <w:lang w:val="en-GB" w:eastAsia="zh-CN"/>
        </w:rPr>
        <w:t>线</w:t>
      </w:r>
      <w:r w:rsidRPr="00DE3987">
        <w:rPr>
          <w:rFonts w:ascii="Verdana" w:eastAsia="SimSun" w:hAnsi="Verdana" w:cs="MS Mincho"/>
          <w:sz w:val="20"/>
          <w:szCs w:val="20"/>
          <w:lang w:val="en-GB" w:eastAsia="zh-CN"/>
        </w:rPr>
        <w:t>雷</w:t>
      </w:r>
      <w:r w:rsidRPr="00DE3987">
        <w:rPr>
          <w:rFonts w:ascii="Verdana" w:eastAsia="SimSun" w:hAnsi="Verdana" w:cs="Microsoft YaHei"/>
          <w:sz w:val="20"/>
          <w:szCs w:val="20"/>
          <w:lang w:val="en-GB" w:eastAsia="zh-CN"/>
        </w:rPr>
        <w:t>达</w:t>
      </w:r>
      <w:r w:rsidRPr="00DE3987">
        <w:rPr>
          <w:rFonts w:ascii="Verdana" w:eastAsia="SimSun" w:hAnsi="Verdana" w:cs="MS Mincho"/>
          <w:sz w:val="20"/>
          <w:szCs w:val="20"/>
          <w:lang w:val="en-GB" w:eastAsia="zh-CN"/>
        </w:rPr>
        <w:t>，方法</w:t>
      </w:r>
      <w:r w:rsidRPr="00DE3987">
        <w:rPr>
          <w:rFonts w:ascii="Verdana" w:eastAsia="SimSun" w:hAnsi="Verdana"/>
          <w:sz w:val="20"/>
          <w:szCs w:val="20"/>
          <w:lang w:val="en-GB" w:eastAsia="zh-CN"/>
        </w:rPr>
        <w:t>A</w:t>
      </w:r>
      <w:r w:rsidRPr="00DE3987">
        <w:rPr>
          <w:rFonts w:ascii="Verdana" w:eastAsia="SimSun" w:hAnsi="Verdana"/>
          <w:sz w:val="20"/>
          <w:szCs w:val="20"/>
          <w:lang w:val="en-GB" w:eastAsia="zh-CN"/>
        </w:rPr>
        <w:t>下的所有四个方案都</w:t>
      </w:r>
      <w:r w:rsidRPr="00DE3987">
        <w:rPr>
          <w:rFonts w:ascii="Verdana" w:eastAsia="SimSun" w:hAnsi="Verdana" w:cs="Microsoft YaHei"/>
          <w:sz w:val="20"/>
          <w:szCs w:val="20"/>
          <w:lang w:val="en-GB" w:eastAsia="zh-CN"/>
        </w:rPr>
        <w:t>对</w:t>
      </w:r>
      <w:r w:rsidRPr="00DE3987">
        <w:rPr>
          <w:rFonts w:ascii="Verdana" w:eastAsia="SimSun" w:hAnsi="Verdana" w:cs="MS Mincho"/>
          <w:sz w:val="20"/>
          <w:szCs w:val="20"/>
          <w:lang w:val="en-GB" w:eastAsia="zh-CN"/>
        </w:rPr>
        <w:t>雷</w:t>
      </w:r>
      <w:r w:rsidRPr="00DE3987">
        <w:rPr>
          <w:rFonts w:ascii="Verdana" w:eastAsia="SimSun" w:hAnsi="Verdana" w:cs="Microsoft YaHei"/>
          <w:sz w:val="20"/>
          <w:szCs w:val="20"/>
          <w:lang w:val="en-GB" w:eastAsia="zh-CN"/>
        </w:rPr>
        <w:t>达</w:t>
      </w:r>
      <w:r w:rsidRPr="00DE3987">
        <w:rPr>
          <w:rFonts w:ascii="Verdana" w:eastAsia="SimSun" w:hAnsi="Verdana" w:cs="MS Mincho"/>
          <w:sz w:val="20"/>
          <w:szCs w:val="20"/>
          <w:lang w:val="en-GB" w:eastAsia="zh-CN"/>
        </w:rPr>
        <w:t>提供保</w:t>
      </w:r>
      <w:r w:rsidRPr="00DE3987">
        <w:rPr>
          <w:rFonts w:ascii="Verdana" w:eastAsia="SimSun" w:hAnsi="Verdana" w:cs="Microsoft YaHei"/>
          <w:sz w:val="20"/>
          <w:szCs w:val="20"/>
          <w:lang w:val="en-GB" w:eastAsia="zh-CN"/>
        </w:rPr>
        <w:t>护</w:t>
      </w:r>
      <w:r w:rsidRPr="00DE3987">
        <w:rPr>
          <w:rFonts w:ascii="Verdana" w:eastAsia="SimSun" w:hAnsi="Verdana" w:cs="MS Mincho"/>
          <w:sz w:val="20"/>
          <w:szCs w:val="20"/>
          <w:lang w:val="en-GB" w:eastAsia="zh-CN"/>
        </w:rPr>
        <w:t>，但方法不同。具体来</w:t>
      </w:r>
      <w:r w:rsidRPr="00DE3987">
        <w:rPr>
          <w:rFonts w:ascii="Verdana" w:eastAsia="SimSun" w:hAnsi="Verdana" w:cs="Microsoft YaHei"/>
          <w:sz w:val="20"/>
          <w:szCs w:val="20"/>
          <w:lang w:val="en-GB" w:eastAsia="zh-CN"/>
        </w:rPr>
        <w:t>说</w:t>
      </w:r>
      <w:r w:rsidRPr="00DE3987">
        <w:rPr>
          <w:rFonts w:ascii="Verdana" w:eastAsia="SimSun" w:hAnsi="Verdana" w:cs="MS Mincho"/>
          <w:sz w:val="20"/>
          <w:szCs w:val="20"/>
          <w:lang w:val="en-GB" w:eastAsia="zh-CN"/>
        </w:rPr>
        <w:t>，与</w:t>
      </w:r>
      <w:r w:rsidRPr="00DE3987">
        <w:rPr>
          <w:rFonts w:ascii="Verdana" w:eastAsia="SimSun" w:hAnsi="Verdana" w:cs="Microsoft YaHei"/>
          <w:sz w:val="20"/>
          <w:szCs w:val="20"/>
          <w:lang w:val="en-GB" w:eastAsia="zh-CN"/>
        </w:rPr>
        <w:t>风</w:t>
      </w:r>
      <w:r w:rsidRPr="00DE3987">
        <w:rPr>
          <w:rFonts w:ascii="Verdana" w:eastAsia="SimSun" w:hAnsi="Verdana" w:cs="MS Mincho"/>
          <w:sz w:val="20"/>
          <w:szCs w:val="20"/>
          <w:lang w:val="en-GB" w:eastAsia="zh-CN"/>
        </w:rPr>
        <w:t>廓</w:t>
      </w:r>
      <w:r w:rsidRPr="00DE3987">
        <w:rPr>
          <w:rFonts w:ascii="Verdana" w:eastAsia="SimSun" w:hAnsi="Verdana" w:cs="Microsoft YaHei"/>
          <w:sz w:val="20"/>
          <w:szCs w:val="20"/>
          <w:lang w:val="en-GB" w:eastAsia="zh-CN"/>
        </w:rPr>
        <w:t>线</w:t>
      </w:r>
      <w:r w:rsidRPr="00DE3987">
        <w:rPr>
          <w:rFonts w:ascii="Verdana" w:eastAsia="SimSun" w:hAnsi="Verdana" w:cs="MS Mincho"/>
          <w:sz w:val="20"/>
          <w:szCs w:val="20"/>
          <w:lang w:val="en-GB" w:eastAsia="zh-CN"/>
        </w:rPr>
        <w:t>雷</w:t>
      </w:r>
      <w:r w:rsidRPr="00DE3987">
        <w:rPr>
          <w:rFonts w:ascii="Verdana" w:eastAsia="SimSun" w:hAnsi="Verdana" w:cs="Microsoft YaHei"/>
          <w:sz w:val="20"/>
          <w:szCs w:val="20"/>
          <w:lang w:val="en-GB" w:eastAsia="zh-CN"/>
        </w:rPr>
        <w:t>达</w:t>
      </w:r>
      <w:r w:rsidRPr="00DE3987">
        <w:rPr>
          <w:rFonts w:ascii="Verdana" w:eastAsia="SimSun" w:hAnsi="Verdana" w:cs="MS Mincho"/>
          <w:sz w:val="20"/>
          <w:szCs w:val="20"/>
          <w:lang w:val="en-GB" w:eastAsia="zh-CN"/>
        </w:rPr>
        <w:t>的共存可以通</w:t>
      </w:r>
      <w:r w:rsidRPr="00DE3987">
        <w:rPr>
          <w:rFonts w:ascii="Verdana" w:eastAsia="SimSun" w:hAnsi="Verdana" w:cs="Microsoft YaHei"/>
          <w:sz w:val="20"/>
          <w:szCs w:val="20"/>
          <w:lang w:val="en-GB" w:eastAsia="zh-CN"/>
        </w:rPr>
        <w:t>过</w:t>
      </w:r>
      <w:r w:rsidRPr="00DE3987">
        <w:rPr>
          <w:rFonts w:ascii="Verdana" w:eastAsia="SimSun" w:hAnsi="Verdana" w:cs="MS Mincho"/>
          <w:sz w:val="20"/>
          <w:szCs w:val="20"/>
          <w:lang w:val="en-GB" w:eastAsia="zh-CN"/>
        </w:rPr>
        <w:t>逐案</w:t>
      </w:r>
      <w:r w:rsidRPr="00DE3987">
        <w:rPr>
          <w:rFonts w:ascii="Verdana" w:eastAsia="SimSun" w:hAnsi="Verdana" w:cs="Microsoft YaHei"/>
          <w:sz w:val="20"/>
          <w:szCs w:val="20"/>
          <w:lang w:val="en-GB" w:eastAsia="zh-CN"/>
        </w:rPr>
        <w:t>协调实现</w:t>
      </w:r>
      <w:r w:rsidRPr="00DE3987">
        <w:rPr>
          <w:rFonts w:ascii="Verdana" w:eastAsia="SimSun" w:hAnsi="Verdana" w:cs="MS Mincho"/>
          <w:sz w:val="20"/>
          <w:szCs w:val="20"/>
          <w:lang w:val="en-GB" w:eastAsia="zh-CN"/>
        </w:rPr>
        <w:t>。</w:t>
      </w:r>
      <w:r w:rsidRPr="00DE3987">
        <w:rPr>
          <w:rFonts w:ascii="Verdana" w:eastAsia="SimSun" w:hAnsi="Verdana"/>
          <w:sz w:val="20"/>
          <w:szCs w:val="20"/>
          <w:lang w:val="en-GB" w:eastAsia="zh-CN"/>
        </w:rPr>
        <w:t>WMO</w:t>
      </w:r>
      <w:r w:rsidRPr="00DE3987">
        <w:rPr>
          <w:rFonts w:ascii="Verdana" w:eastAsia="SimSun" w:hAnsi="Verdana"/>
          <w:sz w:val="20"/>
          <w:szCs w:val="20"/>
          <w:lang w:val="en-GB" w:eastAsia="zh-CN"/>
        </w:rPr>
        <w:t>指出，由于</w:t>
      </w:r>
      <w:r w:rsidRPr="00DE3987">
        <w:rPr>
          <w:rFonts w:ascii="Verdana" w:eastAsia="SimSun" w:hAnsi="Verdana" w:cs="Microsoft YaHei"/>
          <w:sz w:val="20"/>
          <w:szCs w:val="20"/>
          <w:lang w:val="en-GB" w:eastAsia="zh-CN"/>
        </w:rPr>
        <w:t>设</w:t>
      </w:r>
      <w:r w:rsidRPr="00DE3987">
        <w:rPr>
          <w:rFonts w:ascii="Verdana" w:eastAsia="SimSun" w:hAnsi="Verdana" w:cs="MS Mincho"/>
          <w:sz w:val="20"/>
          <w:szCs w:val="20"/>
          <w:lang w:val="en-GB" w:eastAsia="zh-CN"/>
        </w:rPr>
        <w:t>想的</w:t>
      </w:r>
      <w:r w:rsidRPr="00DE3987">
        <w:rPr>
          <w:rFonts w:ascii="Verdana" w:eastAsia="SimSun" w:hAnsi="Verdana"/>
          <w:sz w:val="20"/>
          <w:szCs w:val="20"/>
          <w:lang w:val="en-GB" w:eastAsia="zh-CN"/>
        </w:rPr>
        <w:t>EESS</w:t>
      </w:r>
      <w:r w:rsidRPr="00DE3987">
        <w:rPr>
          <w:rFonts w:ascii="Verdana" w:eastAsia="SimSun" w:hAnsi="Verdana"/>
          <w:sz w:val="20"/>
          <w:szCs w:val="20"/>
          <w:lang w:val="en-GB" w:eastAsia="zh-CN"/>
        </w:rPr>
        <w:t>（有源）系</w:t>
      </w:r>
      <w:r w:rsidRPr="00DE3987">
        <w:rPr>
          <w:rFonts w:ascii="Verdana" w:eastAsia="SimSun" w:hAnsi="Verdana" w:cs="Microsoft YaHei"/>
          <w:sz w:val="20"/>
          <w:szCs w:val="20"/>
          <w:lang w:val="en-GB" w:eastAsia="zh-CN"/>
        </w:rPr>
        <w:t>统</w:t>
      </w:r>
      <w:r w:rsidRPr="00DE3987">
        <w:rPr>
          <w:rFonts w:ascii="Verdana" w:eastAsia="SimSun" w:hAnsi="Verdana" w:cs="MS Mincho"/>
          <w:sz w:val="20"/>
          <w:szCs w:val="20"/>
          <w:lang w:val="en-GB" w:eastAsia="zh-CN"/>
        </w:rPr>
        <w:t>数量不多，而且正在</w:t>
      </w:r>
      <w:r w:rsidRPr="00DE3987">
        <w:rPr>
          <w:rFonts w:ascii="Verdana" w:eastAsia="SimSun" w:hAnsi="Verdana" w:cs="Microsoft YaHei"/>
          <w:sz w:val="20"/>
          <w:szCs w:val="20"/>
          <w:lang w:val="en-GB" w:eastAsia="zh-CN"/>
        </w:rPr>
        <w:t>运</w:t>
      </w:r>
      <w:r w:rsidRPr="00DE3987">
        <w:rPr>
          <w:rFonts w:ascii="Verdana" w:eastAsia="SimSun" w:hAnsi="Verdana" w:cs="MS Mincho"/>
          <w:sz w:val="20"/>
          <w:szCs w:val="20"/>
          <w:lang w:val="en-GB" w:eastAsia="zh-CN"/>
        </w:rPr>
        <w:t>行的</w:t>
      </w:r>
      <w:r w:rsidRPr="00DE3987">
        <w:rPr>
          <w:rFonts w:ascii="Verdana" w:eastAsia="SimSun" w:hAnsi="Verdana" w:cs="Microsoft YaHei"/>
          <w:sz w:val="20"/>
          <w:szCs w:val="20"/>
          <w:lang w:val="en-GB" w:eastAsia="zh-CN"/>
        </w:rPr>
        <w:t>风</w:t>
      </w:r>
      <w:r w:rsidRPr="00DE3987">
        <w:rPr>
          <w:rFonts w:ascii="Verdana" w:eastAsia="SimSun" w:hAnsi="Verdana" w:cs="MS Mincho"/>
          <w:sz w:val="20"/>
          <w:szCs w:val="20"/>
          <w:lang w:val="en-GB" w:eastAsia="zh-CN"/>
        </w:rPr>
        <w:t>廓</w:t>
      </w:r>
      <w:r w:rsidRPr="00DE3987">
        <w:rPr>
          <w:rFonts w:ascii="Verdana" w:eastAsia="SimSun" w:hAnsi="Verdana" w:cs="Microsoft YaHei"/>
          <w:sz w:val="20"/>
          <w:szCs w:val="20"/>
          <w:lang w:val="en-GB" w:eastAsia="zh-CN"/>
        </w:rPr>
        <w:t>线</w:t>
      </w:r>
      <w:r w:rsidRPr="00DE3987">
        <w:rPr>
          <w:rFonts w:ascii="Verdana" w:eastAsia="SimSun" w:hAnsi="Verdana" w:cs="MS Mincho"/>
          <w:sz w:val="20"/>
          <w:szCs w:val="20"/>
          <w:lang w:val="en-GB" w:eastAsia="zh-CN"/>
        </w:rPr>
        <w:t>雷</w:t>
      </w:r>
      <w:r w:rsidRPr="00DE3987">
        <w:rPr>
          <w:rFonts w:ascii="Verdana" w:eastAsia="SimSun" w:hAnsi="Verdana" w:cs="Microsoft YaHei"/>
          <w:sz w:val="20"/>
          <w:szCs w:val="20"/>
          <w:lang w:val="en-GB" w:eastAsia="zh-CN"/>
        </w:rPr>
        <w:t>达</w:t>
      </w:r>
      <w:r w:rsidRPr="00DE3987">
        <w:rPr>
          <w:rFonts w:ascii="Verdana" w:eastAsia="SimSun" w:hAnsi="Verdana" w:cs="MS Mincho"/>
          <w:sz w:val="20"/>
          <w:szCs w:val="20"/>
          <w:lang w:val="en-GB" w:eastAsia="zh-CN"/>
        </w:rPr>
        <w:t>数量有限，</w:t>
      </w:r>
      <w:r w:rsidRPr="00DE3987">
        <w:rPr>
          <w:rFonts w:ascii="Verdana" w:eastAsia="SimSun" w:hAnsi="Verdana" w:cs="Microsoft YaHei"/>
          <w:sz w:val="20"/>
          <w:szCs w:val="20"/>
          <w:lang w:val="en-GB" w:eastAsia="zh-CN"/>
        </w:rPr>
        <w:t>这种</w:t>
      </w:r>
      <w:r w:rsidRPr="00DE3987">
        <w:rPr>
          <w:rFonts w:ascii="Verdana" w:eastAsia="SimSun" w:hAnsi="Verdana" w:cs="MS Mincho"/>
          <w:sz w:val="20"/>
          <w:szCs w:val="20"/>
          <w:lang w:val="en-GB" w:eastAsia="zh-CN"/>
        </w:rPr>
        <w:t>双</w:t>
      </w:r>
      <w:r w:rsidRPr="00DE3987">
        <w:rPr>
          <w:rFonts w:ascii="Verdana" w:eastAsia="SimSun" w:hAnsi="Verdana" w:cs="Microsoft YaHei"/>
          <w:sz w:val="20"/>
          <w:szCs w:val="20"/>
          <w:lang w:val="en-GB" w:eastAsia="zh-CN"/>
        </w:rPr>
        <w:t>边协调</w:t>
      </w:r>
      <w:r w:rsidRPr="00DE3987">
        <w:rPr>
          <w:rFonts w:ascii="Verdana" w:eastAsia="SimSun" w:hAnsi="Verdana"/>
          <w:sz w:val="20"/>
          <w:szCs w:val="20"/>
          <w:lang w:val="en-GB" w:eastAsia="zh-CN"/>
        </w:rPr>
        <w:t>/</w:t>
      </w:r>
      <w:r w:rsidRPr="00DE3987">
        <w:rPr>
          <w:rFonts w:ascii="Verdana" w:eastAsia="SimSun" w:hAnsi="Verdana" w:cs="Microsoft YaHei"/>
          <w:sz w:val="20"/>
          <w:szCs w:val="20"/>
          <w:lang w:val="en-GB" w:eastAsia="zh-CN"/>
        </w:rPr>
        <w:t>协</w:t>
      </w:r>
      <w:r w:rsidRPr="00DE3987">
        <w:rPr>
          <w:rFonts w:ascii="Verdana" w:eastAsia="SimSun" w:hAnsi="Verdana" w:cs="MS Mincho"/>
          <w:sz w:val="20"/>
          <w:szCs w:val="20"/>
          <w:lang w:val="en-GB" w:eastAsia="zh-CN"/>
        </w:rPr>
        <w:t>商是可以</w:t>
      </w:r>
      <w:r w:rsidRPr="00DE3987">
        <w:rPr>
          <w:rFonts w:ascii="Verdana" w:eastAsia="SimSun" w:hAnsi="Verdana" w:cs="Microsoft YaHei"/>
          <w:sz w:val="20"/>
          <w:szCs w:val="20"/>
          <w:lang w:val="en-GB" w:eastAsia="zh-CN"/>
        </w:rPr>
        <w:t>实现</w:t>
      </w:r>
      <w:r w:rsidRPr="00DE3987">
        <w:rPr>
          <w:rFonts w:ascii="Verdana" w:eastAsia="SimSun" w:hAnsi="Verdana" w:cs="MS Mincho"/>
          <w:sz w:val="20"/>
          <w:szCs w:val="20"/>
          <w:lang w:val="en-GB" w:eastAsia="zh-CN"/>
        </w:rPr>
        <w:t>的。</w:t>
      </w:r>
      <w:r w:rsidR="000F71D7" w:rsidRPr="002F3E94">
        <w:rPr>
          <w:rFonts w:ascii="Verdana" w:hAnsi="Verdana"/>
          <w:sz w:val="20"/>
          <w:szCs w:val="20"/>
          <w:lang w:val="en-GB" w:eastAsia="zh-CN"/>
        </w:rPr>
        <w:t xml:space="preserve"> </w:t>
      </w:r>
    </w:p>
    <w:p w14:paraId="544FB040" w14:textId="1B747500" w:rsidR="000F71D7" w:rsidRPr="00345160" w:rsidRDefault="00345160" w:rsidP="000F71D7">
      <w:pPr>
        <w:pStyle w:val="ListParagraph"/>
        <w:spacing w:before="240" w:after="240"/>
        <w:ind w:right="-170"/>
        <w:jc w:val="left"/>
        <w:rPr>
          <w:rFonts w:ascii="Verdana" w:eastAsia="SimSun" w:hAnsi="Verdana"/>
          <w:sz w:val="20"/>
          <w:szCs w:val="20"/>
          <w:lang w:val="en-GB" w:eastAsia="zh-CN"/>
        </w:rPr>
      </w:pPr>
      <w:r w:rsidRPr="00345160">
        <w:rPr>
          <w:rFonts w:ascii="Verdana" w:eastAsia="SimSun" w:hAnsi="Verdana"/>
          <w:sz w:val="20"/>
          <w:szCs w:val="20"/>
          <w:lang w:val="en-GB" w:eastAsia="zh-CN"/>
        </w:rPr>
        <w:t>ITU-R</w:t>
      </w:r>
      <w:r w:rsidRPr="00345160">
        <w:rPr>
          <w:rFonts w:ascii="Verdana" w:eastAsia="SimSun" w:hAnsi="Verdana"/>
          <w:sz w:val="20"/>
          <w:szCs w:val="20"/>
          <w:lang w:val="en-GB" w:eastAsia="zh-CN"/>
        </w:rPr>
        <w:t>研究得出</w:t>
      </w:r>
      <w:r w:rsidRPr="00345160">
        <w:rPr>
          <w:rFonts w:ascii="Verdana" w:eastAsia="SimSun" w:hAnsi="Verdana" w:cs="Microsoft YaHei"/>
          <w:sz w:val="20"/>
          <w:szCs w:val="20"/>
          <w:lang w:val="en-GB" w:eastAsia="zh-CN"/>
        </w:rPr>
        <w:t>结论认为</w:t>
      </w:r>
      <w:r w:rsidRPr="00345160">
        <w:rPr>
          <w:rFonts w:ascii="Verdana" w:eastAsia="SimSun" w:hAnsi="Verdana" w:cs="MS Mincho"/>
          <w:sz w:val="20"/>
          <w:szCs w:val="20"/>
          <w:lang w:val="en-GB" w:eastAsia="zh-CN"/>
        </w:rPr>
        <w:t>，与海洋雷</w:t>
      </w:r>
      <w:r w:rsidRPr="00345160">
        <w:rPr>
          <w:rFonts w:ascii="Verdana" w:eastAsia="SimSun" w:hAnsi="Verdana" w:cs="Microsoft YaHei"/>
          <w:sz w:val="20"/>
          <w:szCs w:val="20"/>
          <w:lang w:val="en-GB" w:eastAsia="zh-CN"/>
        </w:rPr>
        <w:t>达</w:t>
      </w:r>
      <w:r w:rsidRPr="00345160">
        <w:rPr>
          <w:rFonts w:ascii="Verdana" w:eastAsia="SimSun" w:hAnsi="Verdana" w:cs="MS Mincho"/>
          <w:sz w:val="20"/>
          <w:szCs w:val="20"/>
          <w:lang w:val="en-GB" w:eastAsia="zh-CN"/>
        </w:rPr>
        <w:t>的共存不会是一个</w:t>
      </w:r>
      <w:r w:rsidRPr="00345160">
        <w:rPr>
          <w:rFonts w:ascii="Verdana" w:eastAsia="SimSun" w:hAnsi="Verdana" w:cs="Microsoft YaHei"/>
          <w:sz w:val="20"/>
          <w:szCs w:val="20"/>
          <w:lang w:val="en-GB" w:eastAsia="zh-CN"/>
        </w:rPr>
        <w:t>问题</w:t>
      </w:r>
      <w:r w:rsidRPr="00345160">
        <w:rPr>
          <w:rFonts w:ascii="Verdana" w:eastAsia="SimSun" w:hAnsi="Verdana" w:cs="MS Mincho"/>
          <w:sz w:val="20"/>
          <w:szCs w:val="20"/>
          <w:lang w:val="en-GB" w:eastAsia="zh-CN"/>
        </w:rPr>
        <w:t>。</w:t>
      </w:r>
    </w:p>
    <w:p w14:paraId="1029764C" w14:textId="466216DC" w:rsidR="000F71D7" w:rsidRPr="00C0319D" w:rsidRDefault="002B06E7" w:rsidP="000F71D7">
      <w:pPr>
        <w:pStyle w:val="ListParagraph"/>
        <w:spacing w:before="240" w:after="240"/>
        <w:ind w:right="-170"/>
        <w:jc w:val="left"/>
        <w:rPr>
          <w:rFonts w:ascii="Verdana" w:eastAsia="SimSun" w:hAnsi="Verdana"/>
          <w:sz w:val="20"/>
          <w:szCs w:val="20"/>
          <w:lang w:val="en-GB" w:eastAsia="zh-CN"/>
        </w:rPr>
      </w:pPr>
      <w:r w:rsidRPr="00C0319D">
        <w:rPr>
          <w:rFonts w:ascii="Verdana" w:eastAsia="SimSun" w:hAnsi="Verdana" w:cs="Microsoft YaHei"/>
          <w:sz w:val="20"/>
          <w:szCs w:val="20"/>
          <w:lang w:val="en-GB" w:eastAsia="zh-CN"/>
        </w:rPr>
        <w:t>应该</w:t>
      </w:r>
      <w:r w:rsidRPr="00C0319D">
        <w:rPr>
          <w:rFonts w:ascii="Verdana" w:eastAsia="SimSun" w:hAnsi="Verdana" w:cs="MS Mincho"/>
          <w:sz w:val="20"/>
          <w:szCs w:val="20"/>
          <w:lang w:val="en-GB" w:eastAsia="zh-CN"/>
        </w:rPr>
        <w:t>指出的是，方法</w:t>
      </w:r>
      <w:r w:rsidRPr="00C0319D">
        <w:rPr>
          <w:rFonts w:ascii="Verdana" w:eastAsia="SimSun" w:hAnsi="Verdana"/>
          <w:sz w:val="20"/>
          <w:szCs w:val="20"/>
          <w:lang w:val="en-GB" w:eastAsia="zh-CN"/>
        </w:rPr>
        <w:t>A1</w:t>
      </w:r>
      <w:r w:rsidRPr="00C0319D">
        <w:rPr>
          <w:rFonts w:ascii="Verdana" w:eastAsia="SimSun" w:hAnsi="Verdana"/>
          <w:sz w:val="20"/>
          <w:szCs w:val="20"/>
          <w:lang w:val="en-GB" w:eastAsia="zh-CN"/>
        </w:rPr>
        <w:t>的方案</w:t>
      </w:r>
      <w:r w:rsidRPr="00C0319D">
        <w:rPr>
          <w:rFonts w:ascii="Verdana" w:eastAsia="SimSun" w:hAnsi="Verdana"/>
          <w:sz w:val="20"/>
          <w:szCs w:val="20"/>
          <w:lang w:val="en-GB" w:eastAsia="zh-CN"/>
        </w:rPr>
        <w:t>1</w:t>
      </w:r>
      <w:r w:rsidRPr="00C0319D">
        <w:rPr>
          <w:rFonts w:ascii="Verdana" w:eastAsia="SimSun" w:hAnsi="Verdana"/>
          <w:sz w:val="20"/>
          <w:szCs w:val="20"/>
          <w:lang w:val="en-GB" w:eastAsia="zh-CN"/>
        </w:rPr>
        <w:t>和</w:t>
      </w:r>
      <w:r w:rsidRPr="00C0319D">
        <w:rPr>
          <w:rFonts w:ascii="Verdana" w:eastAsia="SimSun" w:hAnsi="Verdana"/>
          <w:sz w:val="20"/>
          <w:szCs w:val="20"/>
          <w:lang w:val="en-GB" w:eastAsia="zh-CN"/>
        </w:rPr>
        <w:t>4</w:t>
      </w:r>
      <w:r w:rsidRPr="00C0319D">
        <w:rPr>
          <w:rFonts w:ascii="Verdana" w:eastAsia="SimSun" w:hAnsi="Verdana"/>
          <w:sz w:val="20"/>
          <w:szCs w:val="20"/>
          <w:lang w:val="en-GB" w:eastAsia="zh-CN"/>
        </w:rPr>
        <w:t>中的</w:t>
      </w:r>
      <w:r w:rsidRPr="00C0319D">
        <w:rPr>
          <w:rFonts w:ascii="Verdana" w:eastAsia="SimSun" w:hAnsi="Verdana"/>
          <w:sz w:val="20"/>
          <w:szCs w:val="20"/>
          <w:lang w:val="en-GB" w:eastAsia="zh-CN"/>
        </w:rPr>
        <w:t>pfd</w:t>
      </w:r>
      <w:r w:rsidRPr="00C0319D">
        <w:rPr>
          <w:rFonts w:ascii="Verdana" w:eastAsia="SimSun" w:hAnsi="Verdana"/>
          <w:sz w:val="20"/>
          <w:szCs w:val="20"/>
          <w:lang w:val="en-GB" w:eastAsia="zh-CN"/>
        </w:rPr>
        <w:t>限制</w:t>
      </w:r>
      <w:r w:rsidRPr="00C0319D">
        <w:rPr>
          <w:rFonts w:ascii="Verdana" w:eastAsia="SimSun" w:hAnsi="Verdana" w:cs="Microsoft YaHei"/>
          <w:sz w:val="20"/>
          <w:szCs w:val="20"/>
          <w:lang w:val="en-GB" w:eastAsia="zh-CN"/>
        </w:rPr>
        <w:t>过</w:t>
      </w:r>
      <w:r w:rsidRPr="00C0319D">
        <w:rPr>
          <w:rFonts w:ascii="Verdana" w:eastAsia="SimSun" w:hAnsi="Verdana" w:cs="MS Mincho"/>
          <w:sz w:val="20"/>
          <w:szCs w:val="20"/>
          <w:lang w:val="en-GB" w:eastAsia="zh-CN"/>
        </w:rPr>
        <w:t>于</w:t>
      </w:r>
      <w:r w:rsidRPr="00C0319D">
        <w:rPr>
          <w:rFonts w:ascii="Verdana" w:eastAsia="SimSun" w:hAnsi="Verdana" w:cs="Microsoft YaHei"/>
          <w:sz w:val="20"/>
          <w:szCs w:val="20"/>
          <w:lang w:val="en-GB" w:eastAsia="zh-CN"/>
        </w:rPr>
        <w:t>严</w:t>
      </w:r>
      <w:r w:rsidRPr="00C0319D">
        <w:rPr>
          <w:rFonts w:ascii="Verdana" w:eastAsia="SimSun" w:hAnsi="Verdana" w:cs="MS Mincho"/>
          <w:sz w:val="20"/>
          <w:szCs w:val="20"/>
          <w:lang w:val="en-GB" w:eastAsia="zh-CN"/>
        </w:rPr>
        <w:t>格，无法</w:t>
      </w:r>
      <w:r w:rsidRPr="00C0319D">
        <w:rPr>
          <w:rFonts w:ascii="Verdana" w:eastAsia="SimSun" w:hAnsi="Verdana" w:cs="Microsoft YaHei"/>
          <w:sz w:val="20"/>
          <w:szCs w:val="20"/>
          <w:lang w:val="en-GB" w:eastAsia="zh-CN"/>
        </w:rPr>
        <w:t>为</w:t>
      </w:r>
      <w:r w:rsidRPr="00C0319D">
        <w:rPr>
          <w:rFonts w:ascii="Verdana" w:eastAsia="SimSun" w:hAnsi="Verdana"/>
          <w:sz w:val="20"/>
          <w:szCs w:val="20"/>
          <w:lang w:val="en-GB" w:eastAsia="zh-CN"/>
        </w:rPr>
        <w:t>EESS</w:t>
      </w:r>
      <w:r w:rsidRPr="00C0319D">
        <w:rPr>
          <w:rFonts w:ascii="Verdana" w:eastAsia="SimSun" w:hAnsi="Verdana"/>
          <w:sz w:val="20"/>
          <w:szCs w:val="20"/>
          <w:lang w:val="en-GB" w:eastAsia="zh-CN"/>
        </w:rPr>
        <w:t>（有源）提供可用的分配。由于</w:t>
      </w:r>
      <w:r w:rsidRPr="00C0319D">
        <w:rPr>
          <w:rFonts w:ascii="Verdana" w:eastAsia="SimSun" w:hAnsi="Verdana"/>
          <w:sz w:val="20"/>
          <w:szCs w:val="20"/>
          <w:lang w:val="en-GB" w:eastAsia="zh-CN"/>
        </w:rPr>
        <w:t>EESS</w:t>
      </w:r>
      <w:r w:rsidRPr="00C0319D">
        <w:rPr>
          <w:rFonts w:ascii="Verdana" w:eastAsia="SimSun" w:hAnsi="Verdana"/>
          <w:sz w:val="20"/>
          <w:szCs w:val="20"/>
          <w:lang w:val="en-GB" w:eastAsia="zh-CN"/>
        </w:rPr>
        <w:t>（有源）系</w:t>
      </w:r>
      <w:r w:rsidRPr="00C0319D">
        <w:rPr>
          <w:rFonts w:ascii="Verdana" w:eastAsia="SimSun" w:hAnsi="Verdana" w:cs="Microsoft YaHei"/>
          <w:sz w:val="20"/>
          <w:szCs w:val="20"/>
          <w:lang w:val="en-GB" w:eastAsia="zh-CN"/>
        </w:rPr>
        <w:t>统</w:t>
      </w:r>
      <w:r w:rsidRPr="00C0319D">
        <w:rPr>
          <w:rFonts w:ascii="Verdana" w:eastAsia="SimSun" w:hAnsi="Verdana" w:cs="MS Mincho"/>
          <w:sz w:val="20"/>
          <w:szCs w:val="20"/>
          <w:lang w:val="en-GB" w:eastAsia="zh-CN"/>
        </w:rPr>
        <w:t>的</w:t>
      </w:r>
      <w:r w:rsidRPr="00C0319D">
        <w:rPr>
          <w:rFonts w:ascii="Verdana" w:eastAsia="SimSun" w:hAnsi="Verdana" w:cs="Microsoft YaHei"/>
          <w:sz w:val="20"/>
          <w:szCs w:val="20"/>
          <w:lang w:val="en-GB" w:eastAsia="zh-CN"/>
        </w:rPr>
        <w:t>运</w:t>
      </w:r>
      <w:r w:rsidRPr="00C0319D">
        <w:rPr>
          <w:rFonts w:ascii="Verdana" w:eastAsia="SimSun" w:hAnsi="Verdana" w:cs="MS Mincho"/>
          <w:sz w:val="20"/>
          <w:szCs w:val="20"/>
          <w:lang w:val="en-GB" w:eastAsia="zh-CN"/>
        </w:rPr>
        <w:t>行可以支持气象和气候的目的，方法</w:t>
      </w:r>
      <w:r w:rsidRPr="00C0319D">
        <w:rPr>
          <w:rFonts w:ascii="Verdana" w:eastAsia="SimSun" w:hAnsi="Verdana"/>
          <w:sz w:val="20"/>
          <w:szCs w:val="20"/>
          <w:lang w:val="en-GB" w:eastAsia="zh-CN"/>
        </w:rPr>
        <w:t>A1</w:t>
      </w:r>
      <w:r w:rsidRPr="00C0319D">
        <w:rPr>
          <w:rFonts w:ascii="Verdana" w:eastAsia="SimSun" w:hAnsi="Verdana"/>
          <w:sz w:val="20"/>
          <w:szCs w:val="20"/>
          <w:lang w:val="en-GB" w:eastAsia="zh-CN"/>
        </w:rPr>
        <w:t>方案</w:t>
      </w:r>
      <w:r w:rsidRPr="00C0319D">
        <w:rPr>
          <w:rFonts w:ascii="Verdana" w:eastAsia="SimSun" w:hAnsi="Verdana"/>
          <w:sz w:val="20"/>
          <w:szCs w:val="20"/>
          <w:lang w:val="en-GB" w:eastAsia="zh-CN"/>
        </w:rPr>
        <w:t>2</w:t>
      </w:r>
      <w:r w:rsidRPr="00C0319D">
        <w:rPr>
          <w:rFonts w:ascii="Verdana" w:eastAsia="SimSun" w:hAnsi="Verdana"/>
          <w:sz w:val="20"/>
          <w:szCs w:val="20"/>
          <w:lang w:val="en-GB" w:eastAsia="zh-CN"/>
        </w:rPr>
        <w:t>和</w:t>
      </w:r>
      <w:r w:rsidRPr="00C0319D">
        <w:rPr>
          <w:rFonts w:ascii="Verdana" w:eastAsia="SimSun" w:hAnsi="Verdana"/>
          <w:sz w:val="20"/>
          <w:szCs w:val="20"/>
          <w:lang w:val="en-GB" w:eastAsia="zh-CN"/>
        </w:rPr>
        <w:t>3</w:t>
      </w:r>
      <w:r w:rsidRPr="00C0319D">
        <w:rPr>
          <w:rFonts w:ascii="Verdana" w:eastAsia="SimSun" w:hAnsi="Verdana"/>
          <w:sz w:val="20"/>
          <w:szCs w:val="20"/>
          <w:lang w:val="en-GB" w:eastAsia="zh-CN"/>
        </w:rPr>
        <w:t>中提出了在保</w:t>
      </w:r>
      <w:r w:rsidRPr="00C0319D">
        <w:rPr>
          <w:rFonts w:ascii="Verdana" w:eastAsia="SimSun" w:hAnsi="Verdana" w:cs="Microsoft YaHei"/>
          <w:sz w:val="20"/>
          <w:szCs w:val="20"/>
          <w:lang w:val="en-GB" w:eastAsia="zh-CN"/>
        </w:rPr>
        <w:t>护现</w:t>
      </w:r>
      <w:r w:rsidRPr="00C0319D">
        <w:rPr>
          <w:rFonts w:ascii="Verdana" w:eastAsia="SimSun" w:hAnsi="Verdana" w:cs="MS Mincho"/>
          <w:sz w:val="20"/>
          <w:szCs w:val="20"/>
          <w:lang w:val="en-GB" w:eastAsia="zh-CN"/>
        </w:rPr>
        <w:t>有服</w:t>
      </w:r>
      <w:r w:rsidRPr="00C0319D">
        <w:rPr>
          <w:rFonts w:ascii="Verdana" w:eastAsia="SimSun" w:hAnsi="Verdana" w:cs="Microsoft YaHei"/>
          <w:sz w:val="20"/>
          <w:szCs w:val="20"/>
          <w:lang w:val="en-GB" w:eastAsia="zh-CN"/>
        </w:rPr>
        <w:t>务</w:t>
      </w:r>
      <w:r w:rsidRPr="00C0319D">
        <w:rPr>
          <w:rFonts w:ascii="Verdana" w:eastAsia="SimSun" w:hAnsi="Verdana" w:cs="MS Mincho"/>
          <w:sz w:val="20"/>
          <w:szCs w:val="20"/>
          <w:lang w:val="en-GB" w:eastAsia="zh-CN"/>
        </w:rPr>
        <w:t>的同</w:t>
      </w:r>
      <w:r w:rsidRPr="00C0319D">
        <w:rPr>
          <w:rFonts w:ascii="Verdana" w:eastAsia="SimSun" w:hAnsi="Verdana" w:cs="Microsoft YaHei"/>
          <w:sz w:val="20"/>
          <w:szCs w:val="20"/>
          <w:lang w:val="en-GB" w:eastAsia="zh-CN"/>
        </w:rPr>
        <w:t>时</w:t>
      </w:r>
      <w:r w:rsidRPr="00C0319D">
        <w:rPr>
          <w:rFonts w:ascii="Verdana" w:eastAsia="SimSun" w:hAnsi="Verdana" w:cs="MS Mincho"/>
          <w:sz w:val="20"/>
          <w:szCs w:val="20"/>
          <w:lang w:val="en-GB" w:eastAsia="zh-CN"/>
        </w:rPr>
        <w:t>提供可用分配的更</w:t>
      </w:r>
      <w:r w:rsidRPr="00C0319D">
        <w:rPr>
          <w:rFonts w:ascii="Verdana" w:eastAsia="SimSun" w:hAnsi="Verdana" w:cs="Microsoft YaHei"/>
          <w:sz w:val="20"/>
          <w:szCs w:val="20"/>
          <w:lang w:val="en-GB" w:eastAsia="zh-CN"/>
        </w:rPr>
        <w:t>为</w:t>
      </w:r>
      <w:r w:rsidRPr="00C0319D">
        <w:rPr>
          <w:rFonts w:ascii="Verdana" w:eastAsia="SimSun" w:hAnsi="Verdana" w:cs="MS Mincho"/>
          <w:sz w:val="20"/>
          <w:szCs w:val="20"/>
          <w:lang w:val="en-GB" w:eastAsia="zh-CN"/>
        </w:rPr>
        <w:t>平衡的方法，甚至</w:t>
      </w:r>
      <w:r w:rsidRPr="00C0319D">
        <w:rPr>
          <w:rFonts w:ascii="Verdana" w:eastAsia="SimSun" w:hAnsi="Verdana" w:cs="Microsoft YaHei"/>
          <w:sz w:val="20"/>
          <w:szCs w:val="20"/>
          <w:lang w:val="en-GB" w:eastAsia="zh-CN"/>
        </w:rPr>
        <w:t>业</w:t>
      </w:r>
      <w:r w:rsidRPr="00C0319D">
        <w:rPr>
          <w:rFonts w:ascii="Verdana" w:eastAsia="SimSun" w:hAnsi="Verdana" w:cs="MS Mincho"/>
          <w:sz w:val="20"/>
          <w:szCs w:val="20"/>
          <w:lang w:val="en-GB" w:eastAsia="zh-CN"/>
        </w:rPr>
        <w:t>可能是方案</w:t>
      </w:r>
      <w:r w:rsidRPr="00C0319D">
        <w:rPr>
          <w:rFonts w:ascii="Verdana" w:eastAsia="SimSun" w:hAnsi="Verdana"/>
          <w:sz w:val="20"/>
          <w:szCs w:val="20"/>
          <w:lang w:val="en-GB" w:eastAsia="zh-CN"/>
        </w:rPr>
        <w:t>2</w:t>
      </w:r>
      <w:r w:rsidRPr="00C0319D">
        <w:rPr>
          <w:rFonts w:ascii="Verdana" w:eastAsia="SimSun" w:hAnsi="Verdana"/>
          <w:sz w:val="20"/>
          <w:szCs w:val="20"/>
          <w:lang w:val="en-GB" w:eastAsia="zh-CN"/>
        </w:rPr>
        <w:t>和</w:t>
      </w:r>
      <w:r w:rsidRPr="00C0319D">
        <w:rPr>
          <w:rFonts w:ascii="Verdana" w:eastAsia="SimSun" w:hAnsi="Verdana"/>
          <w:sz w:val="20"/>
          <w:szCs w:val="20"/>
          <w:lang w:val="en-GB" w:eastAsia="zh-CN"/>
        </w:rPr>
        <w:t>3</w:t>
      </w:r>
      <w:r w:rsidRPr="00C0319D">
        <w:rPr>
          <w:rFonts w:ascii="Verdana" w:eastAsia="SimSun" w:hAnsi="Verdana"/>
          <w:sz w:val="20"/>
          <w:szCs w:val="20"/>
          <w:lang w:val="en-GB" w:eastAsia="zh-CN"/>
        </w:rPr>
        <w:t>的</w:t>
      </w:r>
      <w:r w:rsidRPr="00C0319D">
        <w:rPr>
          <w:rFonts w:ascii="Verdana" w:eastAsia="SimSun" w:hAnsi="Verdana" w:cs="Microsoft YaHei"/>
          <w:sz w:val="20"/>
          <w:szCs w:val="20"/>
          <w:lang w:val="en-GB" w:eastAsia="zh-CN"/>
        </w:rPr>
        <w:t>组</w:t>
      </w:r>
      <w:r w:rsidRPr="00C0319D">
        <w:rPr>
          <w:rFonts w:ascii="Verdana" w:eastAsia="SimSun" w:hAnsi="Verdana" w:cs="MS Mincho"/>
          <w:sz w:val="20"/>
          <w:szCs w:val="20"/>
          <w:lang w:val="en-GB" w:eastAsia="zh-CN"/>
        </w:rPr>
        <w:t>合。</w:t>
      </w:r>
      <w:r w:rsidR="00C0319D" w:rsidRPr="00C0319D">
        <w:rPr>
          <w:rFonts w:ascii="Verdana" w:eastAsia="SimSun" w:hAnsi="Verdana"/>
          <w:sz w:val="20"/>
          <w:szCs w:val="20"/>
          <w:lang w:val="en-GB" w:eastAsia="zh-CN"/>
        </w:rPr>
        <w:t>方法</w:t>
      </w:r>
      <w:r w:rsidR="00C0319D" w:rsidRPr="00C0319D">
        <w:rPr>
          <w:rFonts w:ascii="Verdana" w:eastAsia="SimSun" w:hAnsi="Verdana"/>
          <w:sz w:val="20"/>
          <w:szCs w:val="20"/>
          <w:lang w:val="en-GB" w:eastAsia="zh-CN"/>
        </w:rPr>
        <w:t>A2</w:t>
      </w:r>
      <w:r w:rsidR="00C0319D" w:rsidRPr="00C0319D">
        <w:rPr>
          <w:rFonts w:ascii="Verdana" w:eastAsia="SimSun" w:hAnsi="Verdana"/>
          <w:sz w:val="20"/>
          <w:szCs w:val="20"/>
          <w:lang w:val="en-GB" w:eastAsia="zh-CN"/>
        </w:rPr>
        <w:t>、</w:t>
      </w:r>
      <w:r w:rsidR="00C0319D" w:rsidRPr="00C0319D">
        <w:rPr>
          <w:rFonts w:ascii="Verdana" w:eastAsia="SimSun" w:hAnsi="Verdana"/>
          <w:sz w:val="20"/>
          <w:szCs w:val="20"/>
          <w:lang w:val="en-GB" w:eastAsia="zh-CN"/>
        </w:rPr>
        <w:t>B</w:t>
      </w:r>
      <w:r w:rsidR="00C0319D" w:rsidRPr="00C0319D">
        <w:rPr>
          <w:rFonts w:ascii="Verdana" w:eastAsia="SimSun" w:hAnsi="Verdana"/>
          <w:sz w:val="20"/>
          <w:szCs w:val="20"/>
          <w:lang w:val="en-GB" w:eastAsia="zh-CN"/>
        </w:rPr>
        <w:t>和</w:t>
      </w:r>
      <w:r w:rsidR="00C0319D" w:rsidRPr="00C0319D">
        <w:rPr>
          <w:rFonts w:ascii="Verdana" w:eastAsia="SimSun" w:hAnsi="Verdana"/>
          <w:sz w:val="20"/>
          <w:szCs w:val="20"/>
          <w:lang w:val="en-GB" w:eastAsia="zh-CN"/>
        </w:rPr>
        <w:t>C</w:t>
      </w:r>
      <w:r w:rsidR="00C0319D" w:rsidRPr="00C0319D">
        <w:rPr>
          <w:rFonts w:ascii="Verdana" w:eastAsia="SimSun" w:hAnsi="Verdana"/>
          <w:sz w:val="20"/>
          <w:szCs w:val="20"/>
          <w:lang w:val="en-GB" w:eastAsia="zh-CN"/>
        </w:rPr>
        <w:t>不能提供可用的</w:t>
      </w:r>
      <w:r w:rsidR="00C0319D" w:rsidRPr="00C0319D">
        <w:rPr>
          <w:rFonts w:ascii="Verdana" w:eastAsia="SimSun" w:hAnsi="Verdana"/>
          <w:sz w:val="20"/>
          <w:szCs w:val="20"/>
          <w:lang w:val="en-GB" w:eastAsia="zh-CN"/>
        </w:rPr>
        <w:t>EESS</w:t>
      </w:r>
      <w:r w:rsidR="00C0319D" w:rsidRPr="00C0319D">
        <w:rPr>
          <w:rFonts w:ascii="Verdana" w:eastAsia="SimSun" w:hAnsi="Verdana"/>
          <w:sz w:val="20"/>
          <w:szCs w:val="20"/>
          <w:lang w:val="en-GB" w:eastAsia="zh-CN"/>
        </w:rPr>
        <w:t>（有源）分配，同</w:t>
      </w:r>
      <w:r w:rsidR="00C0319D" w:rsidRPr="00C0319D">
        <w:rPr>
          <w:rFonts w:ascii="Verdana" w:eastAsia="SimSun" w:hAnsi="Verdana" w:cs="Microsoft YaHei"/>
          <w:sz w:val="20"/>
          <w:szCs w:val="20"/>
          <w:lang w:val="en-GB" w:eastAsia="zh-CN"/>
        </w:rPr>
        <w:t>时</w:t>
      </w:r>
      <w:r w:rsidR="00C0319D" w:rsidRPr="00C0319D">
        <w:rPr>
          <w:rFonts w:ascii="Verdana" w:eastAsia="SimSun" w:hAnsi="Verdana" w:cs="MS Mincho"/>
          <w:sz w:val="20"/>
          <w:szCs w:val="20"/>
          <w:lang w:val="en-GB" w:eastAsia="zh-CN"/>
        </w:rPr>
        <w:t>也不能充分保</w:t>
      </w:r>
      <w:r w:rsidR="00C0319D" w:rsidRPr="00C0319D">
        <w:rPr>
          <w:rFonts w:ascii="Verdana" w:eastAsia="SimSun" w:hAnsi="Verdana" w:cs="Microsoft YaHei"/>
          <w:sz w:val="20"/>
          <w:szCs w:val="20"/>
          <w:lang w:val="en-GB" w:eastAsia="zh-CN"/>
        </w:rPr>
        <w:t>护现</w:t>
      </w:r>
      <w:r w:rsidR="00C0319D" w:rsidRPr="00C0319D">
        <w:rPr>
          <w:rFonts w:ascii="Verdana" w:eastAsia="SimSun" w:hAnsi="Verdana" w:cs="MS Mincho"/>
          <w:sz w:val="20"/>
          <w:szCs w:val="20"/>
          <w:lang w:val="en-GB" w:eastAsia="zh-CN"/>
        </w:rPr>
        <w:t>有的无</w:t>
      </w:r>
      <w:r w:rsidR="00C0319D" w:rsidRPr="00C0319D">
        <w:rPr>
          <w:rFonts w:ascii="Verdana" w:eastAsia="SimSun" w:hAnsi="Verdana" w:cs="Microsoft YaHei"/>
          <w:sz w:val="20"/>
          <w:szCs w:val="20"/>
          <w:lang w:val="en-GB" w:eastAsia="zh-CN"/>
        </w:rPr>
        <w:t>线电</w:t>
      </w:r>
      <w:r w:rsidR="00C0319D" w:rsidRPr="00C0319D">
        <w:rPr>
          <w:rFonts w:ascii="Verdana" w:eastAsia="SimSun" w:hAnsi="Verdana" w:cs="MS Mincho"/>
          <w:sz w:val="20"/>
          <w:szCs w:val="20"/>
          <w:lang w:val="en-GB" w:eastAsia="zh-CN"/>
        </w:rPr>
        <w:t>服</w:t>
      </w:r>
      <w:r w:rsidR="00C0319D" w:rsidRPr="00C0319D">
        <w:rPr>
          <w:rFonts w:ascii="Verdana" w:eastAsia="SimSun" w:hAnsi="Verdana" w:cs="Microsoft YaHei"/>
          <w:sz w:val="20"/>
          <w:szCs w:val="20"/>
          <w:lang w:val="en-GB" w:eastAsia="zh-CN"/>
        </w:rPr>
        <w:t>务</w:t>
      </w:r>
      <w:r w:rsidR="00C0319D" w:rsidRPr="00C0319D">
        <w:rPr>
          <w:rFonts w:ascii="Verdana" w:eastAsia="SimSun" w:hAnsi="Verdana" w:cs="MS Mincho"/>
          <w:sz w:val="20"/>
          <w:szCs w:val="20"/>
          <w:lang w:val="en-GB" w:eastAsia="zh-CN"/>
        </w:rPr>
        <w:t>。方法</w:t>
      </w:r>
      <w:r w:rsidR="00C0319D" w:rsidRPr="00C0319D">
        <w:rPr>
          <w:rFonts w:ascii="Verdana" w:eastAsia="SimSun" w:hAnsi="Verdana"/>
          <w:sz w:val="20"/>
          <w:szCs w:val="20"/>
          <w:lang w:val="en-GB" w:eastAsia="zh-CN"/>
        </w:rPr>
        <w:t>D</w:t>
      </w:r>
      <w:r w:rsidR="00C0319D" w:rsidRPr="00C0319D">
        <w:rPr>
          <w:rFonts w:ascii="Verdana" w:eastAsia="SimSun" w:hAnsi="Verdana"/>
          <w:sz w:val="20"/>
          <w:szCs w:val="20"/>
          <w:lang w:val="en-GB" w:eastAsia="zh-CN"/>
        </w:rPr>
        <w:t>将不提供</w:t>
      </w:r>
      <w:r w:rsidR="00C0319D" w:rsidRPr="00C0319D">
        <w:rPr>
          <w:rFonts w:ascii="Verdana" w:eastAsia="SimSun" w:hAnsi="Verdana"/>
          <w:sz w:val="20"/>
          <w:szCs w:val="20"/>
          <w:lang w:val="en-GB" w:eastAsia="zh-CN"/>
        </w:rPr>
        <w:t>EESS</w:t>
      </w:r>
      <w:r w:rsidR="00C0319D" w:rsidRPr="00C0319D">
        <w:rPr>
          <w:rFonts w:ascii="Verdana" w:eastAsia="SimSun" w:hAnsi="Verdana"/>
          <w:sz w:val="20"/>
          <w:szCs w:val="20"/>
          <w:lang w:val="en-GB" w:eastAsia="zh-CN"/>
        </w:rPr>
        <w:t>（有源）分配，因此不符合科学要求。</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14A5B1D3" w14:textId="77777777" w:rsidTr="009B2C5E">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FC6E" w14:textId="1DBDA3EA" w:rsidR="000F71D7" w:rsidRPr="002F3E94" w:rsidRDefault="00F82859"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12</w:t>
            </w:r>
            <w:r w:rsidRPr="00072A45">
              <w:rPr>
                <w:rFonts w:ascii="Microsoft YaHei" w:eastAsia="Microsoft YaHei" w:hAnsi="Microsoft YaHei" w:cs="Verdana"/>
                <w:sz w:val="20"/>
                <w:lang w:val="en-US"/>
              </w:rPr>
              <w:t>的立场</w:t>
            </w:r>
          </w:p>
          <w:p w14:paraId="5DFFD1FD" w14:textId="004727A7" w:rsidR="000F71D7" w:rsidRPr="002F3E94" w:rsidRDefault="00EE19A2" w:rsidP="009B2C5E">
            <w:pPr>
              <w:pStyle w:val="Paragraph"/>
              <w:spacing w:before="240" w:after="240"/>
              <w:jc w:val="left"/>
              <w:rPr>
                <w:rFonts w:ascii="Verdana" w:hAnsi="Verdana"/>
                <w:sz w:val="20"/>
                <w:szCs w:val="20"/>
                <w:lang w:eastAsia="zh-CN"/>
              </w:rPr>
            </w:pPr>
            <w:r w:rsidRPr="00EE19A2">
              <w:rPr>
                <w:rFonts w:ascii="Verdana" w:eastAsia="SimSun" w:hAnsi="Verdana"/>
                <w:sz w:val="20"/>
                <w:szCs w:val="20"/>
                <w:lang w:eastAsia="zh-CN"/>
              </w:rPr>
              <w:t>WMO</w:t>
            </w:r>
            <w:r w:rsidRPr="00EE19A2">
              <w:rPr>
                <w:rFonts w:ascii="Verdana" w:eastAsia="SimSun" w:hAnsi="Verdana"/>
                <w:sz w:val="20"/>
                <w:szCs w:val="20"/>
                <w:lang w:eastAsia="zh-CN"/>
              </w:rPr>
              <w:t>支持在</w:t>
            </w:r>
            <w:r w:rsidRPr="00EE19A2">
              <w:rPr>
                <w:rFonts w:ascii="Verdana" w:eastAsia="SimSun" w:hAnsi="Verdana"/>
                <w:sz w:val="20"/>
                <w:szCs w:val="20"/>
                <w:lang w:eastAsia="zh-CN"/>
              </w:rPr>
              <w:t>40–50 MHz</w:t>
            </w:r>
            <w:r w:rsidRPr="00EE19A2">
              <w:rPr>
                <w:rFonts w:ascii="Verdana" w:eastAsia="SimSun" w:hAnsi="Verdana"/>
                <w:sz w:val="20"/>
                <w:szCs w:val="20"/>
                <w:lang w:eastAsia="zh-CN"/>
              </w:rPr>
              <w:t>频段内对</w:t>
            </w:r>
            <w:r w:rsidRPr="00EE19A2">
              <w:rPr>
                <w:rFonts w:ascii="Verdana" w:eastAsia="SimSun" w:hAnsi="Verdana"/>
                <w:sz w:val="20"/>
                <w:szCs w:val="20"/>
                <w:lang w:eastAsia="zh-CN"/>
              </w:rPr>
              <w:t>EESS</w:t>
            </w:r>
            <w:r w:rsidRPr="00EE19A2">
              <w:rPr>
                <w:rFonts w:ascii="Verdana" w:eastAsia="SimSun" w:hAnsi="Verdana"/>
                <w:sz w:val="20"/>
                <w:szCs w:val="20"/>
                <w:lang w:eastAsia="zh-CN"/>
              </w:rPr>
              <w:t>（有源）进行新的二次划分，并根据</w:t>
            </w:r>
            <w:r w:rsidRPr="00EE19A2">
              <w:rPr>
                <w:rFonts w:ascii="Verdana" w:eastAsia="SimSun" w:hAnsi="Verdana"/>
                <w:sz w:val="20"/>
                <w:szCs w:val="20"/>
                <w:lang w:eastAsia="zh-CN"/>
              </w:rPr>
              <w:t xml:space="preserve">No </w:t>
            </w:r>
            <w:r w:rsidRPr="00EE19A2">
              <w:rPr>
                <w:rFonts w:ascii="Verdana" w:eastAsia="SimSun" w:hAnsi="Verdana"/>
                <w:b/>
                <w:bCs/>
                <w:sz w:val="20"/>
                <w:szCs w:val="20"/>
                <w:lang w:eastAsia="zh-CN"/>
              </w:rPr>
              <w:t>5.162A</w:t>
            </w:r>
            <w:r w:rsidRPr="00EE19A2">
              <w:rPr>
                <w:rFonts w:ascii="Verdana" w:eastAsia="SimSun" w:hAnsi="Verdana"/>
                <w:sz w:val="20"/>
                <w:szCs w:val="20"/>
                <w:lang w:eastAsia="zh-CN"/>
              </w:rPr>
              <w:t>对风廓线雷达，</w:t>
            </w:r>
            <w:r w:rsidRPr="00EE19A2">
              <w:rPr>
                <w:rFonts w:ascii="Verdana" w:eastAsia="SimSun" w:hAnsi="Verdana"/>
                <w:sz w:val="20"/>
                <w:szCs w:val="20"/>
                <w:lang w:eastAsia="zh-CN"/>
              </w:rPr>
              <w:t>No</w:t>
            </w:r>
            <w:r w:rsidRPr="00EE19A2">
              <w:rPr>
                <w:rFonts w:ascii="Verdana" w:eastAsia="SimSun" w:hAnsi="Verdana"/>
                <w:b/>
                <w:bCs/>
                <w:sz w:val="20"/>
                <w:szCs w:val="20"/>
                <w:lang w:eastAsia="zh-CN"/>
              </w:rPr>
              <w:t xml:space="preserve"> 5.161A</w:t>
            </w:r>
            <w:r w:rsidRPr="00EE19A2">
              <w:rPr>
                <w:rFonts w:ascii="Verdana" w:eastAsia="SimSun" w:hAnsi="Verdana" w:cs="SimSun"/>
                <w:sz w:val="20"/>
                <w:szCs w:val="20"/>
                <w:lang w:eastAsia="zh-CN"/>
              </w:rPr>
              <w:t>对海洋雷达</w:t>
            </w:r>
            <w:r w:rsidRPr="00EE19A2">
              <w:rPr>
                <w:rFonts w:ascii="Verdana" w:eastAsia="SimSun" w:hAnsi="Verdana"/>
                <w:sz w:val="20"/>
                <w:szCs w:val="20"/>
                <w:lang w:eastAsia="zh-CN"/>
              </w:rPr>
              <w:t>提供适当的保护。</w:t>
            </w:r>
            <w:r w:rsidR="000F71D7" w:rsidRPr="002F3E94">
              <w:rPr>
                <w:rFonts w:ascii="Verdana" w:hAnsi="Verdana"/>
                <w:sz w:val="20"/>
                <w:szCs w:val="20"/>
                <w:lang w:eastAsia="zh-CN"/>
              </w:rPr>
              <w:t xml:space="preserve"> </w:t>
            </w:r>
          </w:p>
          <w:p w14:paraId="3A27C26F" w14:textId="3634B51E" w:rsidR="000F71D7" w:rsidRPr="002F3E94" w:rsidRDefault="00FE53DE" w:rsidP="009B2C5E">
            <w:pPr>
              <w:pStyle w:val="Paragraph"/>
              <w:spacing w:before="240" w:after="240"/>
              <w:jc w:val="left"/>
              <w:rPr>
                <w:rFonts w:ascii="Verdana" w:hAnsi="Verdana"/>
                <w:sz w:val="20"/>
                <w:szCs w:val="20"/>
                <w:lang w:eastAsia="zh-CN"/>
              </w:rPr>
            </w:pPr>
            <w:r w:rsidRPr="00FE53DE">
              <w:rPr>
                <w:rFonts w:ascii="Verdana" w:hAnsi="Verdana"/>
                <w:sz w:val="20"/>
                <w:szCs w:val="20"/>
                <w:lang w:eastAsia="zh-CN"/>
              </w:rPr>
              <w:t>CPM</w:t>
            </w:r>
            <w:r w:rsidRPr="00FE53DE">
              <w:rPr>
                <w:rFonts w:ascii="SimSun" w:eastAsia="SimSun" w:hAnsi="SimSun" w:cs="SimSun" w:hint="eastAsia"/>
                <w:sz w:val="20"/>
                <w:szCs w:val="20"/>
                <w:lang w:eastAsia="zh-CN"/>
              </w:rPr>
              <w:t>报告中的方法</w:t>
            </w:r>
            <w:r w:rsidRPr="00FE53DE">
              <w:rPr>
                <w:rFonts w:ascii="Verdana" w:hAnsi="Verdana"/>
                <w:sz w:val="20"/>
                <w:szCs w:val="20"/>
                <w:lang w:eastAsia="zh-CN"/>
              </w:rPr>
              <w:t>A1</w:t>
            </w:r>
            <w:r w:rsidRPr="00FE53DE">
              <w:rPr>
                <w:rFonts w:ascii="SimSun" w:eastAsia="SimSun" w:hAnsi="SimSun" w:cs="SimSun" w:hint="eastAsia"/>
                <w:sz w:val="20"/>
                <w:szCs w:val="20"/>
                <w:lang w:eastAsia="zh-CN"/>
              </w:rPr>
              <w:t>符合</w:t>
            </w:r>
            <w:r w:rsidRPr="00FE53DE">
              <w:rPr>
                <w:rFonts w:ascii="Verdana" w:hAnsi="Verdana"/>
                <w:sz w:val="20"/>
                <w:szCs w:val="20"/>
                <w:lang w:eastAsia="zh-CN"/>
              </w:rPr>
              <w:t>WMO</w:t>
            </w:r>
            <w:r w:rsidRPr="00FE53DE">
              <w:rPr>
                <w:rFonts w:ascii="SimSun" w:eastAsia="SimSun" w:hAnsi="SimSun" w:cs="SimSun" w:hint="eastAsia"/>
                <w:sz w:val="20"/>
                <w:szCs w:val="20"/>
                <w:lang w:eastAsia="zh-CN"/>
              </w:rPr>
              <w:t>的目标，即确保对海洋和风廓线雷达的保护。然而，为了能够同等保护带内和相邻波段的现有服务和空基雷达探测仪业务，</w:t>
            </w:r>
            <w:r w:rsidRPr="00FE53DE">
              <w:rPr>
                <w:rFonts w:ascii="Verdana" w:hAnsi="Verdana"/>
                <w:sz w:val="20"/>
                <w:szCs w:val="20"/>
                <w:lang w:eastAsia="zh-CN"/>
              </w:rPr>
              <w:t>WMO</w:t>
            </w:r>
            <w:r w:rsidRPr="00FE53DE">
              <w:rPr>
                <w:rFonts w:ascii="SimSun" w:eastAsia="SimSun" w:hAnsi="SimSun" w:cs="SimSun" w:hint="eastAsia"/>
                <w:sz w:val="20"/>
                <w:szCs w:val="20"/>
                <w:lang w:eastAsia="zh-CN"/>
              </w:rPr>
              <w:t>认为，最佳解决方案可能包括方法</w:t>
            </w:r>
            <w:r w:rsidRPr="00FE53DE">
              <w:rPr>
                <w:rFonts w:ascii="Verdana" w:hAnsi="Verdana"/>
                <w:sz w:val="20"/>
                <w:szCs w:val="20"/>
                <w:lang w:eastAsia="zh-CN"/>
              </w:rPr>
              <w:t>A1</w:t>
            </w:r>
            <w:r w:rsidRPr="00FE53DE">
              <w:rPr>
                <w:rFonts w:ascii="SimSun" w:eastAsia="SimSun" w:hAnsi="SimSun" w:cs="SimSun" w:hint="eastAsia"/>
                <w:sz w:val="20"/>
                <w:szCs w:val="20"/>
                <w:lang w:eastAsia="zh-CN"/>
              </w:rPr>
              <w:t>中提出的方案</w:t>
            </w:r>
            <w:r w:rsidRPr="00FE53DE">
              <w:rPr>
                <w:rFonts w:ascii="Verdana" w:hAnsi="Verdana"/>
                <w:sz w:val="20"/>
                <w:szCs w:val="20"/>
                <w:lang w:eastAsia="zh-CN"/>
              </w:rPr>
              <w:t>2</w:t>
            </w:r>
            <w:r w:rsidRPr="00FE53DE">
              <w:rPr>
                <w:rFonts w:ascii="SimSun" w:eastAsia="SimSun" w:hAnsi="SimSun" w:cs="SimSun" w:hint="eastAsia"/>
                <w:sz w:val="20"/>
                <w:szCs w:val="20"/>
                <w:lang w:eastAsia="zh-CN"/>
              </w:rPr>
              <w:t>和</w:t>
            </w:r>
            <w:r w:rsidRPr="00FE53DE">
              <w:rPr>
                <w:rFonts w:ascii="Verdana" w:hAnsi="Verdana"/>
                <w:sz w:val="20"/>
                <w:szCs w:val="20"/>
                <w:lang w:eastAsia="zh-CN"/>
              </w:rPr>
              <w:t>3</w:t>
            </w:r>
            <w:r w:rsidRPr="00FE53DE">
              <w:rPr>
                <w:rFonts w:ascii="SimSun" w:eastAsia="SimSun" w:hAnsi="SimSun" w:cs="SimSun" w:hint="eastAsia"/>
                <w:sz w:val="20"/>
                <w:szCs w:val="20"/>
                <w:lang w:eastAsia="zh-CN"/>
              </w:rPr>
              <w:t>中的内容。</w:t>
            </w:r>
          </w:p>
          <w:p w14:paraId="225AE8E7" w14:textId="21D18BB3" w:rsidR="000F71D7" w:rsidRPr="002F3E94" w:rsidRDefault="00FE53DE" w:rsidP="009B2C5E">
            <w:pPr>
              <w:pStyle w:val="Paragraph"/>
              <w:spacing w:before="240" w:after="240"/>
              <w:jc w:val="left"/>
              <w:rPr>
                <w:rFonts w:ascii="Verdana" w:hAnsi="Verdana"/>
                <w:sz w:val="20"/>
                <w:szCs w:val="20"/>
                <w:lang w:eastAsia="zh-CN"/>
              </w:rPr>
            </w:pPr>
            <w:r w:rsidRPr="00FE53DE">
              <w:rPr>
                <w:rFonts w:ascii="Verdana" w:hAnsi="Verdana"/>
                <w:sz w:val="20"/>
                <w:szCs w:val="20"/>
                <w:lang w:eastAsia="zh-CN"/>
              </w:rPr>
              <w:t>WMO</w:t>
            </w:r>
            <w:r w:rsidRPr="00FE53DE">
              <w:rPr>
                <w:rFonts w:ascii="SimSun" w:eastAsia="SimSun" w:hAnsi="SimSun" w:cs="SimSun" w:hint="eastAsia"/>
                <w:sz w:val="20"/>
                <w:szCs w:val="20"/>
                <w:lang w:eastAsia="zh-CN"/>
              </w:rPr>
              <w:t>还同意这样的建议，即可能需要在</w:t>
            </w:r>
            <w:r w:rsidRPr="00FE53DE">
              <w:rPr>
                <w:rFonts w:ascii="Verdana" w:hAnsi="Verdana"/>
                <w:sz w:val="20"/>
                <w:szCs w:val="20"/>
                <w:lang w:eastAsia="zh-CN"/>
              </w:rPr>
              <w:t>40–50 MHz</w:t>
            </w:r>
            <w:r w:rsidRPr="00FE53DE">
              <w:rPr>
                <w:rFonts w:ascii="SimSun" w:eastAsia="SimSun" w:hAnsi="SimSun" w:cs="SimSun" w:hint="eastAsia"/>
                <w:sz w:val="20"/>
                <w:szCs w:val="20"/>
                <w:lang w:eastAsia="zh-CN"/>
              </w:rPr>
              <w:t>范围内运行的</w:t>
            </w:r>
            <w:r w:rsidRPr="00FE53DE">
              <w:rPr>
                <w:rFonts w:ascii="Verdana" w:hAnsi="Verdana"/>
                <w:sz w:val="20"/>
                <w:szCs w:val="20"/>
                <w:lang w:eastAsia="zh-CN"/>
              </w:rPr>
              <w:t>EESS</w:t>
            </w:r>
            <w:r w:rsidRPr="00FE53DE">
              <w:rPr>
                <w:rFonts w:ascii="SimSun" w:eastAsia="SimSun" w:hAnsi="SimSun" w:cs="SimSun" w:hint="eastAsia"/>
                <w:sz w:val="20"/>
                <w:szCs w:val="20"/>
                <w:lang w:eastAsia="zh-CN"/>
              </w:rPr>
              <w:t>（有源）系统的运行方和风廓线雷达的用户之间</w:t>
            </w:r>
            <w:r w:rsidR="00DE3987" w:rsidRPr="00DE3987">
              <w:rPr>
                <w:rFonts w:ascii="SimSun" w:eastAsia="SimSun" w:hAnsi="SimSun" w:cs="SimSun" w:hint="eastAsia"/>
                <w:sz w:val="20"/>
                <w:szCs w:val="20"/>
                <w:lang w:eastAsia="zh-CN"/>
              </w:rPr>
              <w:t>逐案</w:t>
            </w:r>
            <w:r w:rsidRPr="00FE53DE">
              <w:rPr>
                <w:rFonts w:ascii="SimSun" w:eastAsia="SimSun" w:hAnsi="SimSun" w:cs="SimSun" w:hint="eastAsia"/>
                <w:sz w:val="20"/>
                <w:szCs w:val="20"/>
                <w:lang w:eastAsia="zh-CN"/>
              </w:rPr>
              <w:t>进行协商，以确保相应站点之间的共存。如果认为合适，可建议</w:t>
            </w:r>
            <w:r w:rsidRPr="00FE53DE">
              <w:rPr>
                <w:rFonts w:ascii="Verdana" w:hAnsi="Verdana"/>
                <w:sz w:val="20"/>
                <w:szCs w:val="20"/>
                <w:lang w:eastAsia="zh-CN"/>
              </w:rPr>
              <w:t>WMO</w:t>
            </w:r>
            <w:r w:rsidRPr="00FE53DE">
              <w:rPr>
                <w:rFonts w:ascii="SimSun" w:eastAsia="SimSun" w:hAnsi="SimSun" w:cs="SimSun" w:hint="eastAsia"/>
                <w:sz w:val="20"/>
                <w:szCs w:val="20"/>
                <w:lang w:eastAsia="zh-CN"/>
              </w:rPr>
              <w:t>作为协调组织，促进开展协商。</w:t>
            </w:r>
          </w:p>
        </w:tc>
      </w:tr>
    </w:tbl>
    <w:p w14:paraId="33A39F34" w14:textId="3E312CF9" w:rsidR="000F71D7" w:rsidRPr="002F3E94" w:rsidRDefault="000F71D7" w:rsidP="00717275">
      <w:pPr>
        <w:pStyle w:val="Heading3"/>
        <w:spacing w:after="240"/>
      </w:pPr>
      <w:r w:rsidRPr="002F3E94">
        <w:t>3.9</w:t>
      </w:r>
      <w:r w:rsidRPr="002F3E94">
        <w:tab/>
      </w:r>
      <w:r w:rsidR="00EE19A2" w:rsidRPr="00716DB2">
        <w:rPr>
          <w:rFonts w:ascii="Microsoft YaHei" w:eastAsia="Microsoft YaHei" w:hAnsi="Microsoft YaHei" w:cs="Times New Roman" w:hint="eastAsia"/>
          <w:lang w:eastAsia="zh-CN"/>
        </w:rPr>
        <w:t>议项</w:t>
      </w:r>
      <w:r w:rsidRPr="002F3E94">
        <w:t>1.13</w:t>
      </w:r>
    </w:p>
    <w:p w14:paraId="271F6688" w14:textId="60DF671C" w:rsidR="000F71D7" w:rsidRPr="002F3E94" w:rsidRDefault="00EE19A2" w:rsidP="000F71D7">
      <w:pPr>
        <w:spacing w:before="240" w:after="240"/>
        <w:jc w:val="left"/>
        <w:rPr>
          <w:lang w:eastAsia="zh-CN"/>
        </w:rPr>
      </w:pPr>
      <w:r w:rsidRPr="00716DB2">
        <w:rPr>
          <w:rFonts w:eastAsia="SimSun" w:hint="eastAsia"/>
          <w:i/>
          <w:iCs/>
          <w:lang w:eastAsia="zh-CN"/>
        </w:rPr>
        <w:t>“根据</w:t>
      </w:r>
      <w:r w:rsidRPr="00716DB2">
        <w:rPr>
          <w:rFonts w:ascii="Microsoft YaHei" w:eastAsia="Microsoft YaHei" w:hAnsi="Microsoft YaHei" w:hint="eastAsia"/>
          <w:b/>
          <w:i/>
          <w:iCs/>
          <w:lang w:eastAsia="zh-CN"/>
        </w:rPr>
        <w:t>第</w:t>
      </w:r>
      <w:r w:rsidRPr="00716DB2">
        <w:rPr>
          <w:rFonts w:eastAsia="Microsoft YaHei"/>
          <w:b/>
          <w:i/>
          <w:iCs/>
          <w:lang w:eastAsia="zh-CN"/>
        </w:rPr>
        <w:t>661</w:t>
      </w:r>
      <w:r w:rsidRPr="00716DB2">
        <w:rPr>
          <w:rFonts w:eastAsia="Microsoft YaHei"/>
          <w:b/>
          <w:i/>
          <w:iCs/>
          <w:lang w:eastAsia="zh-CN"/>
        </w:rPr>
        <w:t>号决议（</w:t>
      </w:r>
      <w:r w:rsidRPr="00716DB2">
        <w:rPr>
          <w:rFonts w:eastAsia="Microsoft YaHei"/>
          <w:b/>
          <w:i/>
          <w:iCs/>
          <w:lang w:eastAsia="zh-CN"/>
        </w:rPr>
        <w:t>WRC 19</w:t>
      </w:r>
      <w:r w:rsidRPr="00716DB2">
        <w:rPr>
          <w:rFonts w:eastAsia="Microsoft YaHei"/>
          <w:b/>
          <w:i/>
          <w:iCs/>
          <w:lang w:eastAsia="zh-CN"/>
        </w:rPr>
        <w:t>）</w:t>
      </w:r>
      <w:r w:rsidRPr="00716DB2">
        <w:rPr>
          <w:rFonts w:eastAsia="SimSun" w:hint="eastAsia"/>
          <w:i/>
          <w:iCs/>
          <w:lang w:eastAsia="zh-CN"/>
        </w:rPr>
        <w:t>，考虑是否可能将空间研究业务的</w:t>
      </w:r>
      <w:r w:rsidRPr="00716DB2">
        <w:rPr>
          <w:rFonts w:eastAsia="SimSun"/>
          <w:i/>
          <w:iCs/>
          <w:lang w:eastAsia="zh-CN"/>
        </w:rPr>
        <w:t>14.8–15.35 GHz</w:t>
      </w:r>
      <w:r w:rsidRPr="00716DB2">
        <w:rPr>
          <w:rFonts w:eastAsia="SimSun" w:hint="eastAsia"/>
          <w:i/>
          <w:iCs/>
          <w:lang w:eastAsia="zh-CN"/>
        </w:rPr>
        <w:t>频段划分进行升级”</w:t>
      </w:r>
    </w:p>
    <w:p w14:paraId="7AAD44AC" w14:textId="1B8CFD27" w:rsidR="000F71D7" w:rsidRPr="002F3E94" w:rsidRDefault="00EE19A2" w:rsidP="000F71D7">
      <w:pPr>
        <w:pStyle w:val="ListParagraph"/>
        <w:spacing w:before="240" w:after="240"/>
        <w:ind w:right="-113"/>
        <w:jc w:val="left"/>
        <w:rPr>
          <w:rFonts w:ascii="Verdana" w:hAnsi="Verdana"/>
          <w:sz w:val="20"/>
          <w:szCs w:val="20"/>
          <w:lang w:val="en-GB" w:eastAsia="zh-CN"/>
        </w:rPr>
      </w:pPr>
      <w:r w:rsidRPr="00EE19A2">
        <w:rPr>
          <w:rFonts w:ascii="Verdana" w:eastAsia="SimSun" w:hAnsi="Verdana"/>
          <w:sz w:val="20"/>
          <w:szCs w:val="20"/>
          <w:lang w:eastAsia="zh-CN"/>
        </w:rPr>
        <w:lastRenderedPageBreak/>
        <w:t>议项</w:t>
      </w:r>
      <w:r w:rsidRPr="00EE19A2">
        <w:rPr>
          <w:rFonts w:ascii="Verdana" w:eastAsia="SimSun" w:hAnsi="Verdana"/>
          <w:sz w:val="20"/>
          <w:szCs w:val="20"/>
          <w:lang w:eastAsia="zh-CN"/>
        </w:rPr>
        <w:t>1.13</w:t>
      </w:r>
      <w:r w:rsidRPr="00EE19A2">
        <w:rPr>
          <w:rFonts w:ascii="Verdana" w:eastAsia="SimSun" w:hAnsi="Verdana"/>
          <w:sz w:val="20"/>
          <w:szCs w:val="20"/>
          <w:lang w:eastAsia="zh-CN"/>
        </w:rPr>
        <w:t>呼吁考虑将</w:t>
      </w:r>
      <w:r w:rsidRPr="00EE19A2">
        <w:rPr>
          <w:rFonts w:ascii="Verdana" w:eastAsia="SimSun" w:hAnsi="Verdana"/>
          <w:sz w:val="20"/>
          <w:szCs w:val="20"/>
          <w:lang w:eastAsia="zh-CN"/>
        </w:rPr>
        <w:t>14.8–15.35 GHz</w:t>
      </w:r>
      <w:r w:rsidRPr="00EE19A2">
        <w:rPr>
          <w:rFonts w:ascii="Verdana" w:eastAsia="SimSun" w:hAnsi="Verdana"/>
          <w:sz w:val="20"/>
          <w:szCs w:val="20"/>
          <w:lang w:eastAsia="zh-CN"/>
        </w:rPr>
        <w:t>频段内现行</w:t>
      </w:r>
      <w:r w:rsidRPr="00EE19A2">
        <w:rPr>
          <w:rFonts w:ascii="Verdana" w:eastAsia="SimSun" w:hAnsi="Verdana"/>
          <w:sz w:val="20"/>
          <w:szCs w:val="20"/>
          <w:lang w:eastAsia="zh-CN"/>
        </w:rPr>
        <w:t>SRS</w:t>
      </w:r>
      <w:r w:rsidRPr="00EE19A2">
        <w:rPr>
          <w:rFonts w:ascii="Verdana" w:eastAsia="SimSun" w:hAnsi="Verdana"/>
          <w:sz w:val="20"/>
          <w:szCs w:val="20"/>
          <w:lang w:eastAsia="zh-CN"/>
        </w:rPr>
        <w:t>二次划分升级为一次划分。</w:t>
      </w:r>
      <w:r w:rsidRPr="00EE19A2">
        <w:rPr>
          <w:rFonts w:ascii="Verdana" w:eastAsia="SimSun" w:hAnsi="Verdana"/>
          <w:sz w:val="20"/>
          <w:szCs w:val="20"/>
          <w:lang w:eastAsia="zh-CN"/>
        </w:rPr>
        <w:t>EESS</w:t>
      </w:r>
      <w:r w:rsidRPr="00EE19A2">
        <w:rPr>
          <w:rFonts w:ascii="Verdana" w:eastAsia="SimSun" w:hAnsi="Verdana"/>
          <w:sz w:val="20"/>
          <w:szCs w:val="20"/>
          <w:lang w:eastAsia="zh-CN"/>
        </w:rPr>
        <w:t>（无源）的一次划分是在相邻的</w:t>
      </w:r>
      <w:r w:rsidRPr="00EE19A2">
        <w:rPr>
          <w:rFonts w:ascii="Verdana" w:eastAsia="SimSun" w:hAnsi="Verdana"/>
          <w:sz w:val="20"/>
          <w:szCs w:val="20"/>
          <w:lang w:eastAsia="zh-CN"/>
        </w:rPr>
        <w:t>15.35–15.4 GHz</w:t>
      </w:r>
      <w:r w:rsidRPr="00EE19A2">
        <w:rPr>
          <w:rFonts w:ascii="Verdana" w:eastAsia="SimSun" w:hAnsi="Verdana"/>
          <w:sz w:val="20"/>
          <w:szCs w:val="20"/>
          <w:lang w:eastAsia="zh-CN"/>
        </w:rPr>
        <w:t>频段，不过已确定该频段没有用于无源业务。</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689A556" w14:textId="77777777" w:rsidTr="009B2C5E">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6F72" w14:textId="325F4797" w:rsidR="000F71D7" w:rsidRPr="002F3E94" w:rsidRDefault="00F82859"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13</w:t>
            </w:r>
            <w:r w:rsidRPr="00072A45">
              <w:rPr>
                <w:rFonts w:ascii="Microsoft YaHei" w:eastAsia="Microsoft YaHei" w:hAnsi="Microsoft YaHei" w:cs="Verdana"/>
                <w:sz w:val="20"/>
                <w:lang w:val="en-US"/>
              </w:rPr>
              <w:t>的立场</w:t>
            </w:r>
          </w:p>
          <w:p w14:paraId="31305716" w14:textId="7BCBC399" w:rsidR="000F71D7" w:rsidRPr="002F3E94" w:rsidRDefault="00EE19A2" w:rsidP="009B2C5E">
            <w:pPr>
              <w:pStyle w:val="Paragraph"/>
              <w:spacing w:before="240" w:after="240"/>
              <w:jc w:val="left"/>
              <w:rPr>
                <w:rFonts w:ascii="Verdana" w:hAnsi="Verdana"/>
                <w:sz w:val="20"/>
                <w:szCs w:val="20"/>
                <w:lang w:eastAsia="zh-CN"/>
              </w:rPr>
            </w:pPr>
            <w:r w:rsidRPr="00EE19A2">
              <w:rPr>
                <w:rFonts w:ascii="Verdana" w:eastAsia="SimSun" w:hAnsi="Verdana"/>
                <w:sz w:val="20"/>
                <w:szCs w:val="20"/>
                <w:lang w:eastAsia="zh-CN"/>
              </w:rPr>
              <w:t>WMO</w:t>
            </w:r>
            <w:r w:rsidRPr="00EE19A2">
              <w:rPr>
                <w:rFonts w:ascii="Verdana" w:eastAsia="SimSun" w:hAnsi="Verdana"/>
                <w:sz w:val="20"/>
                <w:szCs w:val="20"/>
                <w:lang w:eastAsia="zh-CN"/>
              </w:rPr>
              <w:t>不反对将</w:t>
            </w:r>
            <w:r w:rsidRPr="00EE19A2">
              <w:rPr>
                <w:rFonts w:ascii="Verdana" w:eastAsia="SimSun" w:hAnsi="Verdana"/>
                <w:sz w:val="20"/>
                <w:szCs w:val="20"/>
                <w:lang w:eastAsia="zh-CN"/>
              </w:rPr>
              <w:t>14.8–15.35 GHz</w:t>
            </w:r>
            <w:r w:rsidRPr="00EE19A2">
              <w:rPr>
                <w:rFonts w:ascii="Verdana" w:eastAsia="SimSun" w:hAnsi="Verdana"/>
                <w:sz w:val="20"/>
                <w:szCs w:val="20"/>
                <w:lang w:eastAsia="zh-CN"/>
              </w:rPr>
              <w:t>频段的现行</w:t>
            </w:r>
            <w:r w:rsidRPr="00EE19A2">
              <w:rPr>
                <w:rFonts w:ascii="Verdana" w:eastAsia="SimSun" w:hAnsi="Verdana"/>
                <w:sz w:val="20"/>
                <w:szCs w:val="20"/>
                <w:lang w:eastAsia="zh-CN"/>
              </w:rPr>
              <w:t>SRS</w:t>
            </w:r>
            <w:r w:rsidRPr="00EE19A2">
              <w:rPr>
                <w:rFonts w:ascii="Verdana" w:eastAsia="SimSun" w:hAnsi="Verdana"/>
                <w:sz w:val="20"/>
                <w:szCs w:val="20"/>
                <w:lang w:eastAsia="zh-CN"/>
              </w:rPr>
              <w:t>二次划分升级为一次划分地位。</w:t>
            </w:r>
            <w:r w:rsidR="000F71D7" w:rsidRPr="002F3E94">
              <w:rPr>
                <w:rStyle w:val="ECCParagraph"/>
                <w:rFonts w:ascii="Verdana" w:eastAsia="Arial" w:hAnsi="Verdana"/>
                <w:sz w:val="20"/>
                <w:szCs w:val="20"/>
                <w:lang w:eastAsia="zh-CN"/>
              </w:rPr>
              <w:t xml:space="preserve"> </w:t>
            </w:r>
          </w:p>
        </w:tc>
      </w:tr>
    </w:tbl>
    <w:p w14:paraId="09988C84" w14:textId="58796838" w:rsidR="000F71D7" w:rsidRPr="002F3E94" w:rsidRDefault="000F71D7" w:rsidP="00717275">
      <w:pPr>
        <w:pStyle w:val="Heading3"/>
        <w:spacing w:after="240"/>
      </w:pPr>
      <w:r w:rsidRPr="002F3E94">
        <w:t>3.10</w:t>
      </w:r>
      <w:r w:rsidRPr="002F3E94">
        <w:tab/>
      </w:r>
      <w:r w:rsidR="00EE19A2" w:rsidRPr="00716DB2">
        <w:rPr>
          <w:rFonts w:ascii="Microsoft YaHei" w:eastAsia="Microsoft YaHei" w:hAnsi="Microsoft YaHei" w:cs="Times New Roman" w:hint="eastAsia"/>
          <w:lang w:eastAsia="zh-CN"/>
        </w:rPr>
        <w:t>议项</w:t>
      </w:r>
      <w:r w:rsidRPr="002F3E94">
        <w:t>1.14</w:t>
      </w:r>
    </w:p>
    <w:p w14:paraId="3C53673D" w14:textId="05269CF3" w:rsidR="000F71D7" w:rsidRPr="002F3E94" w:rsidRDefault="00EE19A2" w:rsidP="000F71D7">
      <w:pPr>
        <w:spacing w:before="240" w:after="240"/>
        <w:jc w:val="left"/>
        <w:rPr>
          <w:lang w:eastAsia="zh-CN"/>
        </w:rPr>
      </w:pPr>
      <w:r w:rsidRPr="00EE19A2">
        <w:rPr>
          <w:rFonts w:ascii="SimSun" w:eastAsia="SimSun" w:hAnsi="SimSun" w:cs="Times New Roman"/>
          <w:i/>
          <w:color w:val="333333"/>
          <w:sz w:val="21"/>
          <w:szCs w:val="21"/>
          <w:shd w:val="clear" w:color="auto" w:fill="FFFFFF"/>
          <w:lang w:eastAsia="zh-CN"/>
        </w:rPr>
        <w:t>“</w:t>
      </w:r>
      <w:r w:rsidRPr="00EE19A2">
        <w:rPr>
          <w:rFonts w:eastAsia="SimSun" w:cs="Times New Roman"/>
          <w:i/>
          <w:shd w:val="clear" w:color="auto" w:fill="FFFFFF"/>
          <w:lang w:eastAsia="zh-CN"/>
        </w:rPr>
        <w:t>根据</w:t>
      </w:r>
      <w:r w:rsidRPr="00EE19A2">
        <w:rPr>
          <w:rFonts w:ascii="Microsoft YaHei" w:eastAsia="Microsoft YaHei" w:hAnsi="Microsoft YaHei" w:hint="eastAsia"/>
          <w:b/>
          <w:i/>
          <w:iCs/>
          <w:lang w:eastAsia="zh-CN"/>
        </w:rPr>
        <w:t>第</w:t>
      </w:r>
      <w:r w:rsidRPr="00EE19A2">
        <w:rPr>
          <w:rFonts w:eastAsia="Microsoft YaHei" w:cs="Times New Roman"/>
          <w:b/>
          <w:i/>
          <w:shd w:val="clear" w:color="auto" w:fill="FFFFFF"/>
          <w:lang w:eastAsia="zh-CN"/>
        </w:rPr>
        <w:t>662</w:t>
      </w:r>
      <w:r w:rsidRPr="00EE19A2">
        <w:rPr>
          <w:rFonts w:eastAsia="Microsoft YaHei" w:cs="Times New Roman"/>
          <w:b/>
          <w:i/>
          <w:shd w:val="clear" w:color="auto" w:fill="FFFFFF"/>
          <w:lang w:eastAsia="zh-CN"/>
        </w:rPr>
        <w:t>号决议（</w:t>
      </w:r>
      <w:r w:rsidRPr="00EE19A2">
        <w:rPr>
          <w:rFonts w:eastAsia="Microsoft YaHei" w:cs="Times New Roman"/>
          <w:b/>
          <w:i/>
          <w:shd w:val="clear" w:color="auto" w:fill="FFFFFF"/>
          <w:lang w:eastAsia="zh-CN"/>
        </w:rPr>
        <w:t>WRC-19</w:t>
      </w:r>
      <w:r w:rsidRPr="00EE19A2">
        <w:rPr>
          <w:rFonts w:eastAsia="Microsoft YaHei" w:cs="Times New Roman"/>
          <w:b/>
          <w:i/>
          <w:shd w:val="clear" w:color="auto" w:fill="FFFFFF"/>
          <w:lang w:eastAsia="zh-CN"/>
        </w:rPr>
        <w:t>）</w:t>
      </w:r>
      <w:r w:rsidRPr="00EE19A2">
        <w:rPr>
          <w:rFonts w:eastAsia="SimSun" w:cs="Times New Roman"/>
          <w:i/>
          <w:shd w:val="clear" w:color="auto" w:fill="FFFFFF"/>
          <w:lang w:eastAsia="zh-CN"/>
        </w:rPr>
        <w:t>，审议并考虑</w:t>
      </w:r>
      <w:r w:rsidRPr="00EE19A2">
        <w:rPr>
          <w:rFonts w:eastAsia="SimSun" w:cs="Times New Roman" w:hint="eastAsia"/>
          <w:i/>
          <w:shd w:val="clear" w:color="auto" w:fill="FFFFFF"/>
          <w:lang w:eastAsia="zh-CN"/>
        </w:rPr>
        <w:t>是否可能</w:t>
      </w:r>
      <w:r w:rsidRPr="00EE19A2">
        <w:rPr>
          <w:rFonts w:eastAsia="SimSun" w:cs="Times New Roman"/>
          <w:i/>
          <w:shd w:val="clear" w:color="auto" w:fill="FFFFFF"/>
          <w:lang w:eastAsia="zh-CN"/>
        </w:rPr>
        <w:t>在</w:t>
      </w:r>
      <w:r w:rsidRPr="00EE19A2">
        <w:rPr>
          <w:rFonts w:eastAsia="SimSun" w:cs="Times New Roman"/>
          <w:i/>
          <w:shd w:val="clear" w:color="auto" w:fill="FFFFFF"/>
          <w:lang w:eastAsia="zh-CN"/>
        </w:rPr>
        <w:t>231.5</w:t>
      </w:r>
      <w:r w:rsidRPr="00EE19A2">
        <w:rPr>
          <w:rFonts w:eastAsia="SimSun"/>
          <w:i/>
          <w:lang w:eastAsia="zh-CN"/>
        </w:rPr>
        <w:t>–</w:t>
      </w:r>
      <w:r w:rsidRPr="00EE19A2">
        <w:rPr>
          <w:rFonts w:eastAsia="SimSun" w:cs="Times New Roman"/>
          <w:i/>
          <w:shd w:val="clear" w:color="auto" w:fill="FFFFFF"/>
          <w:lang w:eastAsia="zh-CN"/>
        </w:rPr>
        <w:t>252 GHz</w:t>
      </w:r>
      <w:r w:rsidRPr="00EE19A2">
        <w:rPr>
          <w:rFonts w:eastAsia="SimSun" w:cs="Times New Roman"/>
          <w:i/>
          <w:shd w:val="clear" w:color="auto" w:fill="FFFFFF"/>
          <w:lang w:eastAsia="zh-CN"/>
        </w:rPr>
        <w:t>频率范围内对</w:t>
      </w:r>
      <w:r w:rsidRPr="00EE19A2">
        <w:rPr>
          <w:rFonts w:eastAsia="SimSun" w:cs="Times New Roman"/>
          <w:i/>
          <w:shd w:val="clear" w:color="auto" w:fill="FFFFFF"/>
          <w:lang w:eastAsia="zh-CN"/>
        </w:rPr>
        <w:t>EESS</w:t>
      </w:r>
      <w:r w:rsidRPr="00EE19A2">
        <w:rPr>
          <w:rFonts w:eastAsia="SimSun" w:cs="Times New Roman"/>
          <w:i/>
          <w:shd w:val="clear" w:color="auto" w:fill="FFFFFF"/>
          <w:lang w:eastAsia="zh-CN"/>
        </w:rPr>
        <w:t>（无源）现有频率划分</w:t>
      </w:r>
      <w:r w:rsidRPr="00EE19A2">
        <w:rPr>
          <w:rFonts w:eastAsia="SimSun" w:cs="Times New Roman" w:hint="eastAsia"/>
          <w:i/>
          <w:shd w:val="clear" w:color="auto" w:fill="FFFFFF"/>
          <w:lang w:eastAsia="zh-CN"/>
        </w:rPr>
        <w:t>进行</w:t>
      </w:r>
      <w:r w:rsidRPr="00EE19A2">
        <w:rPr>
          <w:rFonts w:eastAsia="SimSun" w:cs="Times New Roman"/>
          <w:i/>
          <w:shd w:val="clear" w:color="auto" w:fill="FFFFFF"/>
          <w:lang w:eastAsia="zh-CN"/>
        </w:rPr>
        <w:t>调整或</w:t>
      </w:r>
      <w:r w:rsidRPr="00EE19A2">
        <w:rPr>
          <w:rFonts w:eastAsia="SimSun" w:cs="Times New Roman" w:hint="eastAsia"/>
          <w:i/>
          <w:shd w:val="clear" w:color="auto" w:fill="FFFFFF"/>
          <w:lang w:eastAsia="zh-CN"/>
        </w:rPr>
        <w:t>是否</w:t>
      </w:r>
      <w:r w:rsidRPr="00EE19A2">
        <w:rPr>
          <w:rFonts w:eastAsia="SimSun" w:cs="Times New Roman"/>
          <w:i/>
          <w:shd w:val="clear" w:color="auto" w:fill="FFFFFF"/>
          <w:lang w:eastAsia="zh-CN"/>
        </w:rPr>
        <w:t>可能新增</w:t>
      </w:r>
      <w:r w:rsidRPr="00EE19A2">
        <w:rPr>
          <w:rFonts w:eastAsia="SimSun" w:cs="Times New Roman" w:hint="eastAsia"/>
          <w:i/>
          <w:shd w:val="clear" w:color="auto" w:fill="FFFFFF"/>
          <w:lang w:eastAsia="zh-CN"/>
        </w:rPr>
        <w:t>一次</w:t>
      </w:r>
      <w:r w:rsidRPr="00EE19A2">
        <w:rPr>
          <w:rFonts w:eastAsia="SimSun" w:cs="Times New Roman"/>
          <w:i/>
          <w:shd w:val="clear" w:color="auto" w:fill="FFFFFF"/>
          <w:lang w:eastAsia="zh-CN"/>
        </w:rPr>
        <w:t>划分，以确保与更多最新的遥感观测要求保持一致</w:t>
      </w:r>
      <w:r w:rsidRPr="00EE19A2">
        <w:rPr>
          <w:rFonts w:ascii="SimSun" w:eastAsia="SimSun" w:hAnsi="SimSun" w:cs="Times New Roman"/>
          <w:i/>
          <w:shd w:val="clear" w:color="auto" w:fill="FFFFFF"/>
          <w:lang w:eastAsia="zh-CN"/>
        </w:rPr>
        <w:t>”</w:t>
      </w:r>
    </w:p>
    <w:p w14:paraId="66AC6D58" w14:textId="2A1A9A07" w:rsidR="000F71D7" w:rsidRPr="002F3E94" w:rsidRDefault="003F6A8E" w:rsidP="000F71D7">
      <w:pPr>
        <w:pStyle w:val="ListParagraph"/>
        <w:spacing w:before="240" w:after="240"/>
        <w:ind w:right="-170"/>
        <w:jc w:val="left"/>
        <w:rPr>
          <w:rFonts w:ascii="Verdana" w:hAnsi="Verdana"/>
          <w:sz w:val="20"/>
          <w:szCs w:val="20"/>
          <w:lang w:val="en-GB" w:eastAsia="zh-CN"/>
        </w:rPr>
      </w:pPr>
      <w:r w:rsidRPr="003F6A8E">
        <w:rPr>
          <w:rFonts w:ascii="Verdana" w:eastAsia="SimSun" w:hAnsi="Verdana"/>
          <w:sz w:val="20"/>
          <w:szCs w:val="20"/>
          <w:lang w:eastAsia="zh-CN"/>
        </w:rPr>
        <w:t>此项</w:t>
      </w:r>
      <w:r w:rsidRPr="003F6A8E">
        <w:rPr>
          <w:rFonts w:ascii="Verdana" w:eastAsia="SimSun" w:hAnsi="Verdana"/>
          <w:sz w:val="20"/>
          <w:szCs w:val="20"/>
          <w:lang w:eastAsia="zh-CN"/>
        </w:rPr>
        <w:t>WRC-23</w:t>
      </w:r>
      <w:r w:rsidRPr="003F6A8E">
        <w:rPr>
          <w:rFonts w:ascii="Verdana" w:eastAsia="SimSun" w:hAnsi="Verdana"/>
          <w:sz w:val="20"/>
          <w:szCs w:val="20"/>
          <w:lang w:eastAsia="zh-CN"/>
        </w:rPr>
        <w:t>议项由</w:t>
      </w:r>
      <w:r w:rsidRPr="003F6A8E">
        <w:rPr>
          <w:rFonts w:ascii="Verdana" w:eastAsia="SimSun" w:hAnsi="Verdana"/>
          <w:sz w:val="20"/>
          <w:szCs w:val="20"/>
          <w:lang w:eastAsia="zh-CN"/>
        </w:rPr>
        <w:t>EESS</w:t>
      </w:r>
      <w:r w:rsidRPr="003F6A8E">
        <w:rPr>
          <w:rFonts w:ascii="Verdana" w:eastAsia="SimSun" w:hAnsi="Verdana"/>
          <w:sz w:val="20"/>
          <w:szCs w:val="20"/>
          <w:lang w:eastAsia="zh-CN"/>
        </w:rPr>
        <w:t>（无源）运行方发起，旨在与无源传感器设计要求保持一致或在</w:t>
      </w:r>
      <w:r w:rsidRPr="003F6A8E">
        <w:rPr>
          <w:rFonts w:ascii="Verdana" w:eastAsia="SimSun" w:hAnsi="Verdana"/>
          <w:sz w:val="20"/>
          <w:szCs w:val="20"/>
          <w:lang w:eastAsia="zh-CN"/>
        </w:rPr>
        <w:t>231.5–252 GHz</w:t>
      </w:r>
      <w:r w:rsidRPr="003F6A8E">
        <w:rPr>
          <w:rFonts w:ascii="Verdana" w:eastAsia="SimSun" w:hAnsi="Verdana"/>
          <w:sz w:val="20"/>
          <w:szCs w:val="20"/>
          <w:lang w:eastAsia="zh-CN"/>
        </w:rPr>
        <w:t>频率范围内的</w:t>
      </w:r>
      <w:r w:rsidRPr="003F6A8E">
        <w:rPr>
          <w:rFonts w:ascii="Verdana" w:eastAsia="SimSun" w:hAnsi="Verdana"/>
          <w:sz w:val="20"/>
          <w:szCs w:val="20"/>
          <w:lang w:eastAsia="zh-CN"/>
        </w:rPr>
        <w:t>EESS</w:t>
      </w:r>
      <w:r w:rsidRPr="003F6A8E">
        <w:rPr>
          <w:rFonts w:ascii="Verdana" w:eastAsia="SimSun" w:hAnsi="Verdana"/>
          <w:sz w:val="20"/>
          <w:szCs w:val="20"/>
          <w:lang w:eastAsia="zh-CN"/>
        </w:rPr>
        <w:t>（无源）尽可能新增划分。在</w:t>
      </w:r>
      <w:r w:rsidRPr="003F6A8E">
        <w:rPr>
          <w:rFonts w:ascii="Verdana" w:eastAsia="SimSun" w:hAnsi="Verdana"/>
          <w:sz w:val="20"/>
          <w:szCs w:val="20"/>
          <w:lang w:eastAsia="zh-CN"/>
        </w:rPr>
        <w:t>231.5–252 GHz</w:t>
      </w:r>
      <w:r w:rsidRPr="003F6A8E">
        <w:rPr>
          <w:rFonts w:ascii="Verdana" w:eastAsia="SimSun" w:hAnsi="Verdana"/>
          <w:sz w:val="20"/>
          <w:szCs w:val="20"/>
          <w:lang w:eastAsia="zh-CN"/>
        </w:rPr>
        <w:t>频率范围内对</w:t>
      </w:r>
      <w:r w:rsidRPr="003F6A8E">
        <w:rPr>
          <w:rFonts w:ascii="Verdana" w:eastAsia="SimSun" w:hAnsi="Verdana"/>
          <w:sz w:val="20"/>
          <w:szCs w:val="20"/>
          <w:lang w:eastAsia="zh-CN"/>
        </w:rPr>
        <w:t>EESS</w:t>
      </w:r>
      <w:r w:rsidRPr="003F6A8E">
        <w:rPr>
          <w:rFonts w:ascii="Verdana" w:eastAsia="SimSun" w:hAnsi="Verdana"/>
          <w:sz w:val="20"/>
          <w:szCs w:val="20"/>
          <w:lang w:eastAsia="zh-CN"/>
        </w:rPr>
        <w:t>（无源）的划分是在</w:t>
      </w:r>
      <w:r w:rsidRPr="003F6A8E">
        <w:rPr>
          <w:rFonts w:ascii="Verdana" w:eastAsia="SimSun" w:hAnsi="Verdana"/>
          <w:sz w:val="20"/>
          <w:szCs w:val="20"/>
          <w:lang w:eastAsia="zh-CN"/>
        </w:rPr>
        <w:t>20</w:t>
      </w:r>
      <w:r w:rsidRPr="003F6A8E">
        <w:rPr>
          <w:rFonts w:ascii="Verdana" w:eastAsia="SimSun" w:hAnsi="Verdana"/>
          <w:sz w:val="20"/>
          <w:szCs w:val="20"/>
          <w:lang w:eastAsia="zh-CN"/>
        </w:rPr>
        <w:t>年前，当时业务需求尚不清晰。重新调整划分将使未来在</w:t>
      </w:r>
      <w:r w:rsidRPr="003F6A8E">
        <w:rPr>
          <w:rFonts w:ascii="Verdana" w:eastAsia="SimSun" w:hAnsi="Verdana"/>
          <w:sz w:val="20"/>
          <w:szCs w:val="20"/>
          <w:lang w:eastAsia="zh-CN"/>
        </w:rPr>
        <w:t xml:space="preserve">231.5–252 GHz </w:t>
      </w:r>
      <w:r w:rsidRPr="003F6A8E">
        <w:rPr>
          <w:rFonts w:ascii="Verdana" w:eastAsia="SimSun" w:hAnsi="Verdana"/>
          <w:sz w:val="20"/>
          <w:szCs w:val="20"/>
          <w:lang w:eastAsia="zh-CN"/>
        </w:rPr>
        <w:t>频率范围内的</w:t>
      </w:r>
      <w:r w:rsidRPr="003F6A8E">
        <w:rPr>
          <w:rFonts w:ascii="Verdana" w:eastAsia="SimSun" w:hAnsi="Verdana"/>
          <w:sz w:val="20"/>
          <w:szCs w:val="20"/>
          <w:lang w:eastAsia="zh-CN"/>
        </w:rPr>
        <w:t>EESS</w:t>
      </w:r>
      <w:r w:rsidRPr="003F6A8E">
        <w:rPr>
          <w:rFonts w:ascii="Verdana" w:eastAsia="SimSun" w:hAnsi="Verdana"/>
          <w:sz w:val="20"/>
          <w:szCs w:val="20"/>
          <w:lang w:eastAsia="zh-CN"/>
        </w:rPr>
        <w:t>（无源）业务受到更好的保护。随着无源微波传感器的最新科技发展，对覆盖地表</w:t>
      </w:r>
      <w:r w:rsidRPr="003F6A8E">
        <w:rPr>
          <w:rFonts w:ascii="Verdana" w:eastAsia="SimSun" w:hAnsi="Verdana"/>
          <w:sz w:val="20"/>
          <w:szCs w:val="20"/>
          <w:lang w:eastAsia="zh-CN"/>
        </w:rPr>
        <w:t>33%</w:t>
      </w:r>
      <w:r w:rsidRPr="003F6A8E">
        <w:rPr>
          <w:rFonts w:ascii="Verdana" w:eastAsia="SimSun" w:hAnsi="Verdana"/>
          <w:sz w:val="20"/>
          <w:szCs w:val="20"/>
          <w:lang w:eastAsia="zh-CN"/>
        </w:rPr>
        <w:t>以上的冰云进行测量将可弥补在大气测量组合方面的差距。冰云会影响降水、大气结构和云过程，从而对地球气候和水分循环产生重要影响。因此迫切需要对冰水路径和冰粒径分布等冰云特性进行全球测量。</w:t>
      </w:r>
    </w:p>
    <w:p w14:paraId="7FEBAF2B" w14:textId="01F0200E" w:rsidR="000F71D7" w:rsidRPr="002F3E94" w:rsidRDefault="003F6A8E" w:rsidP="000F71D7">
      <w:pPr>
        <w:pStyle w:val="ListParagraph"/>
        <w:spacing w:before="240" w:after="240"/>
        <w:jc w:val="left"/>
        <w:rPr>
          <w:rFonts w:ascii="Verdana" w:hAnsi="Verdana"/>
          <w:sz w:val="20"/>
          <w:szCs w:val="20"/>
          <w:lang w:val="en-GB" w:eastAsia="zh-CN"/>
        </w:rPr>
      </w:pPr>
      <w:r w:rsidRPr="003F6A8E">
        <w:rPr>
          <w:rFonts w:ascii="Verdana" w:eastAsia="SimSun" w:hAnsi="Verdana"/>
          <w:sz w:val="20"/>
          <w:szCs w:val="20"/>
          <w:lang w:eastAsia="zh-CN"/>
        </w:rPr>
        <w:t>目前全球正在开发的冰云成像无源传感器需要在</w:t>
      </w:r>
      <w:r w:rsidRPr="003F6A8E">
        <w:rPr>
          <w:rFonts w:ascii="Verdana" w:eastAsia="SimSun" w:hAnsi="Verdana"/>
          <w:sz w:val="20"/>
          <w:szCs w:val="20"/>
          <w:lang w:eastAsia="zh-CN"/>
        </w:rPr>
        <w:t>239.2–242.2 GHz</w:t>
      </w:r>
      <w:r w:rsidRPr="003F6A8E">
        <w:rPr>
          <w:rFonts w:ascii="Verdana" w:eastAsia="SimSun" w:hAnsi="Verdana"/>
          <w:sz w:val="20"/>
          <w:szCs w:val="20"/>
          <w:lang w:eastAsia="zh-CN"/>
        </w:rPr>
        <w:t>和</w:t>
      </w:r>
      <w:r w:rsidRPr="003F6A8E">
        <w:rPr>
          <w:rFonts w:ascii="Verdana" w:eastAsia="SimSun" w:hAnsi="Verdana"/>
          <w:sz w:val="20"/>
          <w:szCs w:val="20"/>
          <w:lang w:eastAsia="zh-CN"/>
        </w:rPr>
        <w:t>244.2–247.2 GHz</w:t>
      </w:r>
      <w:r w:rsidRPr="003F6A8E">
        <w:rPr>
          <w:rFonts w:ascii="Verdana" w:eastAsia="SimSun" w:hAnsi="Verdana"/>
          <w:sz w:val="20"/>
          <w:szCs w:val="20"/>
          <w:lang w:eastAsia="zh-CN"/>
        </w:rPr>
        <w:t>频率范围的两个</w:t>
      </w:r>
      <w:r w:rsidRPr="003F6A8E">
        <w:rPr>
          <w:rFonts w:ascii="Verdana" w:eastAsia="SimSun" w:hAnsi="Verdana"/>
          <w:sz w:val="20"/>
          <w:szCs w:val="20"/>
          <w:lang w:eastAsia="zh-CN"/>
        </w:rPr>
        <w:t>3000 MHz</w:t>
      </w:r>
      <w:r w:rsidRPr="003F6A8E">
        <w:rPr>
          <w:rFonts w:ascii="Verdana" w:eastAsia="SimSun" w:hAnsi="Verdana"/>
          <w:sz w:val="20"/>
          <w:szCs w:val="20"/>
          <w:lang w:eastAsia="zh-CN"/>
        </w:rPr>
        <w:t>频段。</w:t>
      </w:r>
      <w:r w:rsidR="000F71D7" w:rsidRPr="002F3E94">
        <w:rPr>
          <w:rFonts w:ascii="Verdana" w:hAnsi="Verdana"/>
          <w:sz w:val="20"/>
          <w:szCs w:val="20"/>
          <w:lang w:val="en-GB" w:eastAsia="zh-CN"/>
        </w:rPr>
        <w:t xml:space="preserve"> </w:t>
      </w:r>
    </w:p>
    <w:p w14:paraId="0FABFB89" w14:textId="4E142E0C" w:rsidR="000F71D7" w:rsidRPr="002F3E94" w:rsidRDefault="003F6A8E" w:rsidP="000F71D7">
      <w:pPr>
        <w:pStyle w:val="ListParagraph"/>
        <w:spacing w:before="240" w:after="240"/>
        <w:jc w:val="left"/>
        <w:rPr>
          <w:rStyle w:val="ECCParagraph"/>
          <w:rFonts w:ascii="Verdana" w:hAnsi="Verdana"/>
          <w:sz w:val="20"/>
          <w:szCs w:val="20"/>
          <w:lang w:val="en-GB" w:eastAsia="zh-CN"/>
        </w:rPr>
      </w:pPr>
      <w:r w:rsidRPr="003F6A8E">
        <w:rPr>
          <w:rFonts w:ascii="Verdana" w:eastAsia="SimSun" w:hAnsi="Verdana"/>
          <w:sz w:val="20"/>
          <w:szCs w:val="20"/>
          <w:lang w:eastAsia="zh-CN"/>
        </w:rPr>
        <w:t>然而，要满足这一要求，</w:t>
      </w:r>
      <w:r w:rsidRPr="002F3E94">
        <w:rPr>
          <w:rFonts w:ascii="Verdana" w:hAnsi="Verdana"/>
          <w:sz w:val="20"/>
          <w:szCs w:val="20"/>
          <w:lang w:val="en-GB" w:eastAsia="zh-CN"/>
        </w:rPr>
        <w:t>C</w:t>
      </w:r>
      <w:r w:rsidRPr="003F6A8E">
        <w:rPr>
          <w:rFonts w:ascii="Verdana" w:eastAsia="SimSun" w:hAnsi="Verdana"/>
          <w:sz w:val="20"/>
          <w:szCs w:val="20"/>
          <w:lang w:val="en-GB" w:eastAsia="zh-CN"/>
        </w:rPr>
        <w:t>PM</w:t>
      </w:r>
      <w:r w:rsidRPr="003F6A8E">
        <w:rPr>
          <w:rFonts w:ascii="Verdana" w:eastAsia="SimSun" w:hAnsi="Verdana" w:cs="Microsoft YaHei"/>
          <w:sz w:val="20"/>
          <w:szCs w:val="20"/>
          <w:lang w:val="en-GB" w:eastAsia="zh-CN"/>
        </w:rPr>
        <w:t>报告中的</w:t>
      </w:r>
      <w:r w:rsidRPr="003F6A8E">
        <w:rPr>
          <w:rFonts w:ascii="Verdana" w:eastAsia="SimSun" w:hAnsi="Verdana" w:cs="Microsoft YaHei"/>
          <w:sz w:val="20"/>
          <w:szCs w:val="20"/>
          <w:lang w:val="en-GB" w:eastAsia="zh-CN"/>
        </w:rPr>
        <w:t>B</w:t>
      </w:r>
      <w:r w:rsidRPr="003F6A8E">
        <w:rPr>
          <w:rFonts w:ascii="Verdana" w:eastAsia="SimSun" w:hAnsi="Verdana" w:cs="Microsoft YaHei"/>
          <w:sz w:val="20"/>
          <w:szCs w:val="20"/>
          <w:lang w:val="en-GB" w:eastAsia="zh-CN"/>
        </w:rPr>
        <w:t>方法建议</w:t>
      </w:r>
      <w:r w:rsidRPr="003F6A8E">
        <w:rPr>
          <w:rFonts w:ascii="Verdana" w:eastAsia="SimSun" w:hAnsi="Verdana"/>
          <w:sz w:val="20"/>
          <w:szCs w:val="20"/>
          <w:lang w:eastAsia="zh-CN"/>
        </w:rPr>
        <w:t>重新安排</w:t>
      </w:r>
      <w:r w:rsidRPr="003F6A8E">
        <w:rPr>
          <w:rFonts w:ascii="Verdana" w:eastAsia="SimSun" w:hAnsi="Verdana"/>
          <w:sz w:val="20"/>
          <w:szCs w:val="20"/>
          <w:lang w:eastAsia="zh-CN"/>
        </w:rPr>
        <w:t>FS</w:t>
      </w:r>
      <w:r w:rsidRPr="003F6A8E">
        <w:rPr>
          <w:rFonts w:ascii="Verdana" w:eastAsia="SimSun" w:hAnsi="Verdana"/>
          <w:sz w:val="20"/>
          <w:szCs w:val="20"/>
          <w:lang w:eastAsia="zh-CN"/>
        </w:rPr>
        <w:t>和</w:t>
      </w:r>
      <w:r w:rsidRPr="003F6A8E">
        <w:rPr>
          <w:rFonts w:ascii="Verdana" w:eastAsia="SimSun" w:hAnsi="Verdana"/>
          <w:sz w:val="20"/>
          <w:szCs w:val="20"/>
          <w:lang w:eastAsia="zh-CN"/>
        </w:rPr>
        <w:t>MS</w:t>
      </w:r>
      <w:r w:rsidRPr="003F6A8E">
        <w:rPr>
          <w:rFonts w:ascii="Verdana" w:eastAsia="SimSun" w:hAnsi="Verdana"/>
          <w:sz w:val="20"/>
          <w:szCs w:val="20"/>
          <w:lang w:eastAsia="zh-CN"/>
        </w:rPr>
        <w:t>的划分，即取消</w:t>
      </w:r>
      <w:r w:rsidRPr="003F6A8E">
        <w:rPr>
          <w:rFonts w:ascii="Verdana" w:eastAsia="SimSun" w:hAnsi="Verdana"/>
          <w:sz w:val="20"/>
          <w:szCs w:val="20"/>
          <w:lang w:eastAsia="zh-CN"/>
        </w:rPr>
        <w:t>239.2–241 GHz</w:t>
      </w:r>
      <w:r w:rsidRPr="003F6A8E">
        <w:rPr>
          <w:rFonts w:ascii="Verdana" w:eastAsia="SimSun" w:hAnsi="Verdana"/>
          <w:sz w:val="20"/>
          <w:szCs w:val="20"/>
          <w:lang w:eastAsia="zh-CN"/>
        </w:rPr>
        <w:t>（</w:t>
      </w:r>
      <w:r w:rsidRPr="003F6A8E">
        <w:rPr>
          <w:rFonts w:ascii="Verdana" w:eastAsia="SimSun" w:hAnsi="Verdana"/>
          <w:sz w:val="20"/>
          <w:szCs w:val="20"/>
          <w:lang w:eastAsia="zh-CN"/>
        </w:rPr>
        <w:t>1.8 GHz</w:t>
      </w:r>
      <w:r w:rsidRPr="003F6A8E">
        <w:rPr>
          <w:rFonts w:ascii="Verdana" w:eastAsia="SimSun" w:hAnsi="Verdana"/>
          <w:sz w:val="20"/>
          <w:szCs w:val="20"/>
          <w:lang w:eastAsia="zh-CN"/>
        </w:rPr>
        <w:t>）的现有划分，并在</w:t>
      </w:r>
      <w:r w:rsidRPr="003F6A8E">
        <w:rPr>
          <w:rFonts w:ascii="Verdana" w:eastAsia="SimSun" w:hAnsi="Verdana"/>
          <w:sz w:val="20"/>
          <w:szCs w:val="20"/>
          <w:lang w:eastAsia="zh-CN"/>
        </w:rPr>
        <w:t>235–238 GHz</w:t>
      </w:r>
      <w:r w:rsidRPr="003F6A8E">
        <w:rPr>
          <w:rFonts w:ascii="Verdana" w:eastAsia="SimSun" w:hAnsi="Verdana"/>
          <w:sz w:val="20"/>
          <w:szCs w:val="20"/>
          <w:lang w:eastAsia="zh-CN"/>
        </w:rPr>
        <w:t>（</w:t>
      </w:r>
      <w:r w:rsidRPr="003F6A8E">
        <w:rPr>
          <w:rFonts w:ascii="Verdana" w:eastAsia="SimSun" w:hAnsi="Verdana"/>
          <w:sz w:val="20"/>
          <w:szCs w:val="20"/>
          <w:lang w:eastAsia="zh-CN"/>
        </w:rPr>
        <w:t>3 GHz</w:t>
      </w:r>
      <w:r w:rsidRPr="003F6A8E">
        <w:rPr>
          <w:rFonts w:ascii="Verdana" w:eastAsia="SimSun" w:hAnsi="Verdana"/>
          <w:sz w:val="20"/>
          <w:szCs w:val="20"/>
          <w:lang w:eastAsia="zh-CN"/>
        </w:rPr>
        <w:t>）为</w:t>
      </w:r>
      <w:r w:rsidRPr="003F6A8E">
        <w:rPr>
          <w:rFonts w:ascii="Verdana" w:eastAsia="SimSun" w:hAnsi="Verdana"/>
          <w:sz w:val="20"/>
          <w:szCs w:val="20"/>
          <w:lang w:eastAsia="zh-CN"/>
        </w:rPr>
        <w:t>FS</w:t>
      </w:r>
      <w:r w:rsidRPr="003F6A8E">
        <w:rPr>
          <w:rFonts w:ascii="Verdana" w:eastAsia="SimSun" w:hAnsi="Verdana"/>
          <w:sz w:val="20"/>
          <w:szCs w:val="20"/>
          <w:lang w:eastAsia="zh-CN"/>
        </w:rPr>
        <w:t>和</w:t>
      </w:r>
      <w:r w:rsidRPr="003F6A8E">
        <w:rPr>
          <w:rFonts w:ascii="Verdana" w:eastAsia="SimSun" w:hAnsi="Verdana"/>
          <w:sz w:val="20"/>
          <w:szCs w:val="20"/>
          <w:lang w:eastAsia="zh-CN"/>
        </w:rPr>
        <w:t>MS</w:t>
      </w:r>
      <w:r w:rsidRPr="003F6A8E">
        <w:rPr>
          <w:rFonts w:ascii="Verdana" w:eastAsia="SimSun" w:hAnsi="Verdana"/>
          <w:sz w:val="20"/>
          <w:szCs w:val="20"/>
          <w:lang w:eastAsia="zh-CN"/>
        </w:rPr>
        <w:t>增加新划分，从而确保不对</w:t>
      </w:r>
      <w:r w:rsidRPr="003F6A8E">
        <w:rPr>
          <w:rFonts w:ascii="Verdana" w:eastAsia="SimSun" w:hAnsi="Verdana"/>
          <w:sz w:val="20"/>
          <w:szCs w:val="20"/>
          <w:lang w:eastAsia="zh-CN"/>
        </w:rPr>
        <w:t>FS</w:t>
      </w:r>
      <w:r w:rsidRPr="003F6A8E">
        <w:rPr>
          <w:rFonts w:ascii="Verdana" w:eastAsia="SimSun" w:hAnsi="Verdana"/>
          <w:sz w:val="20"/>
          <w:szCs w:val="20"/>
          <w:lang w:eastAsia="zh-CN"/>
        </w:rPr>
        <w:t>和</w:t>
      </w:r>
      <w:r w:rsidRPr="003F6A8E">
        <w:rPr>
          <w:rFonts w:ascii="Verdana" w:eastAsia="SimSun" w:hAnsi="Verdana"/>
          <w:sz w:val="20"/>
          <w:szCs w:val="20"/>
          <w:lang w:eastAsia="zh-CN"/>
        </w:rPr>
        <w:t>MS</w:t>
      </w:r>
      <w:r w:rsidRPr="003F6A8E">
        <w:rPr>
          <w:rFonts w:ascii="Verdana" w:eastAsia="SimSun" w:hAnsi="Verdana"/>
          <w:sz w:val="20"/>
          <w:szCs w:val="20"/>
          <w:lang w:eastAsia="zh-CN"/>
        </w:rPr>
        <w:t>以及当前分配在该频率范围内的其他主要业务设置不适当的限制。这种方式可避免</w:t>
      </w:r>
      <w:r w:rsidRPr="003F6A8E">
        <w:rPr>
          <w:rFonts w:ascii="Verdana" w:eastAsia="SimSun" w:hAnsi="Verdana"/>
          <w:sz w:val="20"/>
          <w:szCs w:val="20"/>
          <w:lang w:eastAsia="zh-CN"/>
        </w:rPr>
        <w:t>EESS</w:t>
      </w:r>
      <w:r w:rsidRPr="003F6A8E">
        <w:rPr>
          <w:rFonts w:ascii="Verdana" w:eastAsia="SimSun" w:hAnsi="Verdana"/>
          <w:sz w:val="20"/>
          <w:szCs w:val="20"/>
          <w:lang w:eastAsia="zh-CN"/>
        </w:rPr>
        <w:t>（无源）圆锥扫描传感器与</w:t>
      </w:r>
      <w:r w:rsidRPr="003F6A8E">
        <w:rPr>
          <w:rFonts w:ascii="Verdana" w:eastAsia="SimSun" w:hAnsi="Verdana"/>
          <w:sz w:val="20"/>
          <w:szCs w:val="20"/>
          <w:lang w:eastAsia="zh-CN"/>
        </w:rPr>
        <w:t>FS/MS</w:t>
      </w:r>
      <w:r w:rsidRPr="003F6A8E">
        <w:rPr>
          <w:rFonts w:ascii="Verdana" w:eastAsia="SimSun" w:hAnsi="Verdana"/>
          <w:sz w:val="20"/>
          <w:szCs w:val="20"/>
          <w:lang w:eastAsia="zh-CN"/>
        </w:rPr>
        <w:t>之间的频率重叠，并为</w:t>
      </w:r>
      <w:r w:rsidRPr="003F6A8E">
        <w:rPr>
          <w:rFonts w:ascii="Verdana" w:eastAsia="SimSun" w:hAnsi="Verdana"/>
          <w:sz w:val="20"/>
          <w:szCs w:val="20"/>
          <w:lang w:eastAsia="zh-CN"/>
        </w:rPr>
        <w:t>FS/MS</w:t>
      </w:r>
      <w:r w:rsidRPr="003F6A8E">
        <w:rPr>
          <w:rFonts w:ascii="Verdana" w:eastAsia="SimSun" w:hAnsi="Verdana"/>
          <w:sz w:val="20"/>
          <w:szCs w:val="20"/>
          <w:lang w:eastAsia="zh-CN"/>
        </w:rPr>
        <w:t>带来</w:t>
      </w:r>
      <w:r w:rsidRPr="003F6A8E">
        <w:rPr>
          <w:rFonts w:ascii="Verdana" w:eastAsia="SimSun" w:hAnsi="Verdana"/>
          <w:sz w:val="20"/>
          <w:szCs w:val="20"/>
          <w:lang w:eastAsia="zh-CN"/>
        </w:rPr>
        <w:t>1.2 GHz</w:t>
      </w:r>
      <w:r w:rsidRPr="003F6A8E">
        <w:rPr>
          <w:rFonts w:ascii="Verdana" w:eastAsia="SimSun" w:hAnsi="Verdana"/>
          <w:sz w:val="20"/>
          <w:szCs w:val="20"/>
          <w:lang w:eastAsia="zh-CN"/>
        </w:rPr>
        <w:t>带宽的净增加，总连续带宽</w:t>
      </w:r>
      <w:r w:rsidRPr="003F6A8E">
        <w:rPr>
          <w:rFonts w:ascii="Verdana" w:eastAsia="SimSun" w:hAnsi="Verdana"/>
          <w:sz w:val="20"/>
          <w:szCs w:val="20"/>
          <w:lang w:eastAsia="zh-CN"/>
        </w:rPr>
        <w:t>7.7 GHz</w:t>
      </w:r>
      <w:r w:rsidRPr="003F6A8E">
        <w:rPr>
          <w:rFonts w:ascii="Verdana" w:eastAsia="SimSun" w:hAnsi="Verdana"/>
          <w:sz w:val="20"/>
          <w:szCs w:val="20"/>
          <w:lang w:eastAsia="zh-CN"/>
        </w:rPr>
        <w:t>，并且在</w:t>
      </w:r>
      <w:r w:rsidRPr="003F6A8E">
        <w:rPr>
          <w:rFonts w:ascii="Verdana" w:eastAsia="SimSun" w:hAnsi="Verdana"/>
          <w:sz w:val="20"/>
          <w:szCs w:val="20"/>
          <w:lang w:eastAsia="zh-CN"/>
        </w:rPr>
        <w:t>FSS</w:t>
      </w:r>
      <w:r w:rsidRPr="003F6A8E">
        <w:rPr>
          <w:rFonts w:ascii="Verdana" w:eastAsia="SimSun" w:hAnsi="Verdana"/>
          <w:sz w:val="20"/>
          <w:szCs w:val="20"/>
          <w:lang w:eastAsia="zh-CN"/>
        </w:rPr>
        <w:t>（空对地）和</w:t>
      </w:r>
      <w:r w:rsidRPr="003F6A8E">
        <w:rPr>
          <w:rFonts w:ascii="Verdana" w:eastAsia="SimSun" w:hAnsi="Verdana"/>
          <w:sz w:val="20"/>
          <w:szCs w:val="20"/>
          <w:lang w:eastAsia="zh-CN"/>
        </w:rPr>
        <w:t>FS/MS</w:t>
      </w:r>
      <w:r w:rsidRPr="003F6A8E">
        <w:rPr>
          <w:rFonts w:ascii="Verdana" w:eastAsia="SimSun" w:hAnsi="Verdana"/>
          <w:sz w:val="20"/>
          <w:szCs w:val="20"/>
          <w:lang w:eastAsia="zh-CN"/>
        </w:rPr>
        <w:t>之间不会带来有别于在</w:t>
      </w:r>
      <w:r w:rsidRPr="003F6A8E">
        <w:rPr>
          <w:rFonts w:ascii="Verdana" w:eastAsia="SimSun" w:hAnsi="Verdana"/>
          <w:sz w:val="20"/>
          <w:szCs w:val="20"/>
          <w:lang w:eastAsia="zh-CN"/>
        </w:rPr>
        <w:t>232–235 GHz</w:t>
      </w:r>
      <w:r w:rsidRPr="003F6A8E">
        <w:rPr>
          <w:rFonts w:ascii="Verdana" w:eastAsia="SimSun" w:hAnsi="Verdana"/>
          <w:sz w:val="20"/>
          <w:szCs w:val="20"/>
          <w:lang w:eastAsia="zh-CN"/>
        </w:rPr>
        <w:t>频段内已存在的有源业务共享情景。</w:t>
      </w:r>
      <w:r w:rsidR="00725797" w:rsidRPr="00725797">
        <w:rPr>
          <w:rStyle w:val="ECCParagraph"/>
          <w:rFonts w:ascii="Verdana" w:eastAsia="SimSun" w:hAnsi="Verdana"/>
          <w:sz w:val="20"/>
          <w:szCs w:val="20"/>
          <w:lang w:val="en-GB" w:eastAsia="zh-CN"/>
        </w:rPr>
        <w:t>必</w:t>
      </w:r>
      <w:r w:rsidR="00725797" w:rsidRPr="00725797">
        <w:rPr>
          <w:rStyle w:val="ECCParagraph"/>
          <w:rFonts w:ascii="Verdana" w:eastAsia="SimSun" w:hAnsi="Verdana" w:cs="Microsoft YaHei"/>
          <w:sz w:val="20"/>
          <w:szCs w:val="20"/>
          <w:lang w:val="en-GB" w:eastAsia="zh-CN"/>
        </w:rPr>
        <w:t>须</w:t>
      </w:r>
      <w:r w:rsidR="00725797" w:rsidRPr="00725797">
        <w:rPr>
          <w:rStyle w:val="ECCParagraph"/>
          <w:rFonts w:ascii="Verdana" w:eastAsia="SimSun" w:hAnsi="Verdana" w:cs="MS Mincho"/>
          <w:sz w:val="20"/>
          <w:szCs w:val="20"/>
          <w:lang w:val="en-GB" w:eastAsia="zh-CN"/>
        </w:rPr>
        <w:t>指出的是，在所考</w:t>
      </w:r>
      <w:r w:rsidR="00725797" w:rsidRPr="00725797">
        <w:rPr>
          <w:rStyle w:val="ECCParagraph"/>
          <w:rFonts w:ascii="Verdana" w:eastAsia="SimSun" w:hAnsi="Verdana" w:cs="Microsoft YaHei"/>
          <w:sz w:val="20"/>
          <w:szCs w:val="20"/>
          <w:lang w:val="en-GB" w:eastAsia="zh-CN"/>
        </w:rPr>
        <w:t>虑</w:t>
      </w:r>
      <w:r w:rsidR="00725797" w:rsidRPr="00725797">
        <w:rPr>
          <w:rStyle w:val="ECCParagraph"/>
          <w:rFonts w:ascii="Verdana" w:eastAsia="SimSun" w:hAnsi="Verdana" w:cs="MS Mincho"/>
          <w:sz w:val="20"/>
          <w:szCs w:val="20"/>
          <w:lang w:val="en-GB" w:eastAsia="zh-CN"/>
        </w:rPr>
        <w:t>的</w:t>
      </w:r>
      <w:r w:rsidR="00725797" w:rsidRPr="00725797">
        <w:rPr>
          <w:rStyle w:val="ECCParagraph"/>
          <w:rFonts w:ascii="Verdana" w:eastAsia="SimSun" w:hAnsi="Verdana" w:cs="Microsoft YaHei"/>
          <w:sz w:val="20"/>
          <w:szCs w:val="20"/>
          <w:lang w:val="en-GB" w:eastAsia="zh-CN"/>
        </w:rPr>
        <w:t>频</w:t>
      </w:r>
      <w:r w:rsidR="00725797" w:rsidRPr="00725797">
        <w:rPr>
          <w:rStyle w:val="ECCParagraph"/>
          <w:rFonts w:ascii="Verdana" w:eastAsia="SimSun" w:hAnsi="Verdana" w:cs="MS Mincho"/>
          <w:sz w:val="20"/>
          <w:szCs w:val="20"/>
          <w:lang w:val="en-GB" w:eastAsia="zh-CN"/>
        </w:rPr>
        <w:t>段内，没有</w:t>
      </w:r>
      <w:r w:rsidR="00725797" w:rsidRPr="00725797">
        <w:rPr>
          <w:rStyle w:val="ECCParagraph"/>
          <w:rFonts w:ascii="Verdana" w:eastAsia="SimSun" w:hAnsi="Verdana" w:cs="Microsoft YaHei"/>
          <w:sz w:val="20"/>
          <w:szCs w:val="20"/>
          <w:lang w:val="en-GB" w:eastAsia="zh-CN"/>
        </w:rPr>
        <w:t>发现</w:t>
      </w:r>
      <w:r w:rsidR="00725797" w:rsidRPr="00725797">
        <w:rPr>
          <w:rStyle w:val="ECCParagraph"/>
          <w:rFonts w:ascii="Verdana" w:eastAsia="SimSun" w:hAnsi="Verdana" w:cs="MS Mincho"/>
          <w:sz w:val="20"/>
          <w:szCs w:val="20"/>
          <w:lang w:val="en-GB" w:eastAsia="zh-CN"/>
        </w:rPr>
        <w:t>正在</w:t>
      </w:r>
      <w:r w:rsidR="00725797" w:rsidRPr="00725797">
        <w:rPr>
          <w:rStyle w:val="ECCParagraph"/>
          <w:rFonts w:ascii="Verdana" w:eastAsia="SimSun" w:hAnsi="Verdana" w:cs="Microsoft YaHei"/>
          <w:sz w:val="20"/>
          <w:szCs w:val="20"/>
          <w:lang w:val="en-GB" w:eastAsia="zh-CN"/>
        </w:rPr>
        <w:t>开发</w:t>
      </w:r>
      <w:r w:rsidR="00725797" w:rsidRPr="00725797">
        <w:rPr>
          <w:rStyle w:val="ECCParagraph"/>
          <w:rFonts w:ascii="Verdana" w:eastAsia="SimSun" w:hAnsi="Verdana" w:cs="MS Mincho"/>
          <w:sz w:val="20"/>
          <w:szCs w:val="20"/>
          <w:lang w:val="en-GB" w:eastAsia="zh-CN"/>
        </w:rPr>
        <w:t>或部署有源服</w:t>
      </w:r>
      <w:r w:rsidR="00725797" w:rsidRPr="00725797">
        <w:rPr>
          <w:rStyle w:val="ECCParagraph"/>
          <w:rFonts w:ascii="Verdana" w:eastAsia="SimSun" w:hAnsi="Verdana" w:cs="Microsoft YaHei"/>
          <w:sz w:val="20"/>
          <w:szCs w:val="20"/>
          <w:lang w:val="en-GB" w:eastAsia="zh-CN"/>
        </w:rPr>
        <w:t>务</w:t>
      </w:r>
      <w:r w:rsidR="00725797" w:rsidRPr="00725797">
        <w:rPr>
          <w:rStyle w:val="ECCParagraph"/>
          <w:rFonts w:ascii="Verdana" w:eastAsia="SimSun" w:hAnsi="Verdana" w:cs="MS Mincho"/>
          <w:sz w:val="20"/>
          <w:szCs w:val="20"/>
          <w:lang w:val="en-GB" w:eastAsia="zh-CN"/>
        </w:rPr>
        <w:t>（特</w:t>
      </w:r>
      <w:r w:rsidR="00725797" w:rsidRPr="00725797">
        <w:rPr>
          <w:rStyle w:val="ECCParagraph"/>
          <w:rFonts w:ascii="Verdana" w:eastAsia="SimSun" w:hAnsi="Verdana" w:cs="Microsoft YaHei"/>
          <w:sz w:val="20"/>
          <w:szCs w:val="20"/>
          <w:lang w:val="en-GB" w:eastAsia="zh-CN"/>
        </w:rPr>
        <w:t>别</w:t>
      </w:r>
      <w:r w:rsidR="00725797" w:rsidRPr="00725797">
        <w:rPr>
          <w:rStyle w:val="ECCParagraph"/>
          <w:rFonts w:ascii="Verdana" w:eastAsia="SimSun" w:hAnsi="Verdana" w:cs="MS Mincho"/>
          <w:sz w:val="20"/>
          <w:szCs w:val="20"/>
          <w:lang w:val="en-GB" w:eastAsia="zh-CN"/>
        </w:rPr>
        <w:t>是</w:t>
      </w:r>
      <w:r w:rsidR="00725797" w:rsidRPr="00725797">
        <w:rPr>
          <w:rStyle w:val="ECCParagraph"/>
          <w:rFonts w:ascii="Verdana" w:eastAsia="SimSun" w:hAnsi="Verdana"/>
          <w:sz w:val="20"/>
          <w:szCs w:val="20"/>
          <w:lang w:val="en-GB" w:eastAsia="zh-CN"/>
        </w:rPr>
        <w:t>FS</w:t>
      </w:r>
      <w:r w:rsidR="00725797" w:rsidRPr="00725797">
        <w:rPr>
          <w:rStyle w:val="ECCParagraph"/>
          <w:rFonts w:ascii="Verdana" w:eastAsia="SimSun" w:hAnsi="Verdana"/>
          <w:sz w:val="20"/>
          <w:szCs w:val="20"/>
          <w:lang w:val="en-GB" w:eastAsia="zh-CN"/>
        </w:rPr>
        <w:t>和</w:t>
      </w:r>
      <w:r w:rsidR="00725797" w:rsidRPr="00725797">
        <w:rPr>
          <w:rStyle w:val="ECCParagraph"/>
          <w:rFonts w:ascii="Verdana" w:eastAsia="SimSun" w:hAnsi="Verdana"/>
          <w:sz w:val="20"/>
          <w:szCs w:val="20"/>
          <w:lang w:val="en-GB" w:eastAsia="zh-CN"/>
        </w:rPr>
        <w:t>MS</w:t>
      </w:r>
      <w:r w:rsidR="00725797" w:rsidRPr="00725797">
        <w:rPr>
          <w:rStyle w:val="ECCParagraph"/>
          <w:rFonts w:ascii="Verdana" w:eastAsia="SimSun" w:hAnsi="Verdana"/>
          <w:sz w:val="20"/>
          <w:szCs w:val="20"/>
          <w:lang w:val="en-GB" w:eastAsia="zh-CN"/>
        </w:rPr>
        <w:t>）。</w:t>
      </w:r>
    </w:p>
    <w:p w14:paraId="53DD746F" w14:textId="6545C414" w:rsidR="000F71D7" w:rsidRPr="002F3E94" w:rsidRDefault="001E42FE" w:rsidP="000F71D7">
      <w:pPr>
        <w:pStyle w:val="ListParagraph"/>
        <w:spacing w:before="240" w:after="240"/>
        <w:jc w:val="left"/>
        <w:rPr>
          <w:rStyle w:val="ECCParagraph"/>
          <w:rFonts w:ascii="Verdana" w:hAnsi="Verdana"/>
          <w:sz w:val="20"/>
          <w:szCs w:val="20"/>
          <w:lang w:val="en-GB" w:eastAsia="zh-CN"/>
        </w:rPr>
      </w:pPr>
      <w:r w:rsidRPr="001E42FE">
        <w:rPr>
          <w:rStyle w:val="ECCParagraph"/>
          <w:rFonts w:ascii="Verdana" w:eastAsia="SimSun" w:hAnsi="Verdana"/>
          <w:sz w:val="20"/>
          <w:szCs w:val="20"/>
          <w:lang w:val="en-GB" w:eastAsia="zh-CN"/>
        </w:rPr>
        <w:t>在方法</w:t>
      </w:r>
      <w:r w:rsidRPr="001E42FE">
        <w:rPr>
          <w:rStyle w:val="ECCParagraph"/>
          <w:rFonts w:ascii="Verdana" w:eastAsia="SimSun" w:hAnsi="Verdana"/>
          <w:sz w:val="20"/>
          <w:szCs w:val="20"/>
          <w:lang w:val="en-GB" w:eastAsia="zh-CN"/>
        </w:rPr>
        <w:t>B</w:t>
      </w:r>
      <w:r w:rsidRPr="001E42FE">
        <w:rPr>
          <w:rStyle w:val="ECCParagraph"/>
          <w:rFonts w:ascii="Verdana" w:eastAsia="SimSun" w:hAnsi="Verdana"/>
          <w:sz w:val="20"/>
          <w:szCs w:val="20"/>
          <w:lang w:val="en-GB" w:eastAsia="zh-CN"/>
        </w:rPr>
        <w:t>下，有三</w:t>
      </w:r>
      <w:r w:rsidRPr="001E42FE">
        <w:rPr>
          <w:rStyle w:val="ECCParagraph"/>
          <w:rFonts w:ascii="Verdana" w:eastAsia="SimSun" w:hAnsi="Verdana" w:cs="Microsoft YaHei"/>
          <w:sz w:val="20"/>
          <w:szCs w:val="20"/>
          <w:lang w:val="en-GB" w:eastAsia="zh-CN"/>
        </w:rPr>
        <w:t>种</w:t>
      </w:r>
      <w:r w:rsidRPr="001E42FE">
        <w:rPr>
          <w:rStyle w:val="ECCParagraph"/>
          <w:rFonts w:ascii="Verdana" w:eastAsia="SimSun" w:hAnsi="Verdana" w:cs="MS Mincho"/>
          <w:sz w:val="20"/>
          <w:szCs w:val="20"/>
          <w:lang w:val="en-GB" w:eastAsia="zh-CN"/>
        </w:rPr>
        <w:t>方案，即通</w:t>
      </w:r>
      <w:r w:rsidRPr="001E42FE">
        <w:rPr>
          <w:rStyle w:val="ECCParagraph"/>
          <w:rFonts w:ascii="Verdana" w:eastAsia="SimSun" w:hAnsi="Verdana" w:cs="Microsoft YaHei"/>
          <w:sz w:val="20"/>
          <w:szCs w:val="20"/>
          <w:lang w:val="en-GB" w:eastAsia="zh-CN"/>
        </w:rPr>
        <w:t>过</w:t>
      </w:r>
      <w:r w:rsidRPr="001E42FE">
        <w:rPr>
          <w:rStyle w:val="ECCParagraph"/>
          <w:rFonts w:ascii="Verdana" w:eastAsia="SimSun" w:hAnsi="Verdana" w:cs="MS Mincho"/>
          <w:sz w:val="20"/>
          <w:szCs w:val="20"/>
          <w:lang w:val="en-GB" w:eastAsia="zh-CN"/>
        </w:rPr>
        <w:t>新的脚注</w:t>
      </w:r>
      <w:r w:rsidRPr="001E42FE">
        <w:rPr>
          <w:rStyle w:val="ECCParagraph"/>
          <w:rFonts w:ascii="Verdana" w:eastAsia="SimSun" w:hAnsi="Verdana"/>
          <w:b/>
          <w:bCs/>
          <w:sz w:val="20"/>
          <w:szCs w:val="20"/>
          <w:lang w:val="en-GB" w:eastAsia="zh-CN"/>
        </w:rPr>
        <w:t>5.B114</w:t>
      </w:r>
      <w:r w:rsidRPr="001E42FE">
        <w:rPr>
          <w:rStyle w:val="ECCParagraph"/>
          <w:rFonts w:ascii="Verdana" w:eastAsia="SimSun" w:hAnsi="Verdana"/>
          <w:sz w:val="20"/>
          <w:szCs w:val="20"/>
          <w:lang w:val="en-GB" w:eastAsia="zh-CN"/>
        </w:rPr>
        <w:t>，将</w:t>
      </w:r>
      <w:r w:rsidRPr="001E42FE">
        <w:rPr>
          <w:rStyle w:val="ECCParagraph"/>
          <w:rFonts w:ascii="Verdana" w:eastAsia="SimSun" w:hAnsi="Verdana"/>
          <w:sz w:val="20"/>
          <w:szCs w:val="20"/>
          <w:lang w:val="en-GB" w:eastAsia="zh-CN"/>
        </w:rPr>
        <w:t>235-238GHz</w:t>
      </w:r>
      <w:r w:rsidRPr="001E42FE">
        <w:rPr>
          <w:rStyle w:val="ECCParagraph"/>
          <w:rFonts w:ascii="Verdana" w:eastAsia="SimSun" w:hAnsi="Verdana" w:cs="Microsoft YaHei"/>
          <w:sz w:val="20"/>
          <w:szCs w:val="20"/>
          <w:lang w:val="en-GB" w:eastAsia="zh-CN"/>
        </w:rPr>
        <w:t>频</w:t>
      </w:r>
      <w:r w:rsidRPr="001E42FE">
        <w:rPr>
          <w:rStyle w:val="ECCParagraph"/>
          <w:rFonts w:ascii="Verdana" w:eastAsia="SimSun" w:hAnsi="Verdana" w:cs="MS Mincho"/>
          <w:sz w:val="20"/>
          <w:szCs w:val="20"/>
          <w:lang w:val="en-GB" w:eastAsia="zh-CN"/>
        </w:rPr>
        <w:t>段的</w:t>
      </w:r>
      <w:r w:rsidRPr="001E42FE">
        <w:rPr>
          <w:rStyle w:val="ECCParagraph"/>
          <w:rFonts w:ascii="Verdana" w:eastAsia="SimSun" w:hAnsi="Verdana"/>
          <w:sz w:val="20"/>
          <w:szCs w:val="20"/>
          <w:lang w:val="en-GB" w:eastAsia="zh-CN"/>
        </w:rPr>
        <w:t>EESS</w:t>
      </w:r>
      <w:r w:rsidRPr="001E42FE">
        <w:rPr>
          <w:rStyle w:val="ECCParagraph"/>
          <w:rFonts w:ascii="Verdana" w:eastAsia="SimSun" w:hAnsi="Verdana"/>
          <w:sz w:val="20"/>
          <w:szCs w:val="20"/>
          <w:lang w:val="en-GB" w:eastAsia="zh-CN"/>
        </w:rPr>
        <w:t>（无源）使用限制</w:t>
      </w:r>
      <w:r w:rsidRPr="001E42FE">
        <w:rPr>
          <w:rStyle w:val="ECCParagraph"/>
          <w:rFonts w:ascii="Verdana" w:eastAsia="SimSun" w:hAnsi="Verdana" w:cs="Microsoft YaHei"/>
          <w:sz w:val="20"/>
          <w:szCs w:val="20"/>
          <w:lang w:val="en-GB" w:eastAsia="zh-CN"/>
        </w:rPr>
        <w:t>为</w:t>
      </w:r>
      <w:r w:rsidRPr="001E42FE">
        <w:rPr>
          <w:rStyle w:val="ECCParagraph"/>
          <w:rFonts w:ascii="Verdana" w:eastAsia="SimSun" w:hAnsi="Verdana" w:cs="MS Mincho"/>
          <w:sz w:val="20"/>
          <w:szCs w:val="20"/>
          <w:lang w:val="en-GB" w:eastAsia="zh-CN"/>
        </w:rPr>
        <w:t>只限于</w:t>
      </w:r>
      <w:r w:rsidRPr="001E42FE">
        <w:rPr>
          <w:rStyle w:val="ECCParagraph"/>
          <w:rFonts w:ascii="Verdana" w:eastAsia="SimSun" w:hAnsi="Verdana" w:cs="Microsoft YaHei"/>
          <w:sz w:val="20"/>
          <w:szCs w:val="20"/>
          <w:lang w:val="en-GB" w:eastAsia="zh-CN"/>
        </w:rPr>
        <w:t>临边</w:t>
      </w:r>
      <w:r w:rsidRPr="001E42FE">
        <w:rPr>
          <w:rStyle w:val="ECCParagraph"/>
          <w:rFonts w:ascii="Verdana" w:eastAsia="SimSun" w:hAnsi="Verdana" w:cs="MS Mincho"/>
          <w:sz w:val="20"/>
          <w:szCs w:val="20"/>
          <w:lang w:val="en-GB" w:eastAsia="zh-CN"/>
        </w:rPr>
        <w:t>探</w:t>
      </w:r>
      <w:r w:rsidRPr="001E42FE">
        <w:rPr>
          <w:rStyle w:val="ECCParagraph"/>
          <w:rFonts w:ascii="Verdana" w:eastAsia="SimSun" w:hAnsi="Verdana" w:cs="Microsoft YaHei"/>
          <w:sz w:val="20"/>
          <w:szCs w:val="20"/>
          <w:lang w:val="en-GB" w:eastAsia="zh-CN"/>
        </w:rPr>
        <w:t>测</w:t>
      </w:r>
      <w:r w:rsidRPr="001E42FE">
        <w:rPr>
          <w:rStyle w:val="ECCParagraph"/>
          <w:rFonts w:ascii="Verdana" w:eastAsia="SimSun" w:hAnsi="Verdana" w:cs="MS Mincho"/>
          <w:sz w:val="20"/>
          <w:szCs w:val="20"/>
          <w:lang w:val="en-GB" w:eastAsia="zh-CN"/>
        </w:rPr>
        <w:t>。在</w:t>
      </w:r>
      <w:r w:rsidRPr="001E42FE">
        <w:rPr>
          <w:rStyle w:val="ECCParagraph"/>
          <w:rFonts w:ascii="Verdana" w:eastAsia="SimSun" w:hAnsi="Verdana" w:cs="Microsoft YaHei"/>
          <w:sz w:val="20"/>
          <w:szCs w:val="20"/>
          <w:lang w:val="en-GB" w:eastAsia="zh-CN"/>
        </w:rPr>
        <w:t>这</w:t>
      </w:r>
      <w:r w:rsidRPr="001E42FE">
        <w:rPr>
          <w:rStyle w:val="ECCParagraph"/>
          <w:rFonts w:ascii="Verdana" w:eastAsia="SimSun" w:hAnsi="Verdana" w:cs="MS Mincho"/>
          <w:sz w:val="20"/>
          <w:szCs w:val="20"/>
          <w:lang w:val="en-GB" w:eastAsia="zh-CN"/>
        </w:rPr>
        <w:t>三个方案中，方案</w:t>
      </w:r>
      <w:r w:rsidRPr="001E42FE">
        <w:rPr>
          <w:rStyle w:val="ECCParagraph"/>
          <w:rFonts w:ascii="Verdana" w:eastAsia="SimSun" w:hAnsi="Verdana"/>
          <w:sz w:val="20"/>
          <w:szCs w:val="20"/>
          <w:lang w:val="en-GB" w:eastAsia="zh-CN"/>
        </w:rPr>
        <w:t>1</w:t>
      </w:r>
      <w:r w:rsidRPr="001E42FE">
        <w:rPr>
          <w:rStyle w:val="ECCParagraph"/>
          <w:rFonts w:ascii="Verdana" w:eastAsia="SimSun" w:hAnsi="Verdana"/>
          <w:sz w:val="20"/>
          <w:szCs w:val="20"/>
          <w:lang w:val="en-GB" w:eastAsia="zh-CN"/>
        </w:rPr>
        <w:t>是最理想的，因</w:t>
      </w:r>
      <w:r w:rsidRPr="001E42FE">
        <w:rPr>
          <w:rStyle w:val="ECCParagraph"/>
          <w:rFonts w:ascii="Verdana" w:eastAsia="SimSun" w:hAnsi="Verdana" w:cs="Microsoft YaHei"/>
          <w:sz w:val="20"/>
          <w:szCs w:val="20"/>
          <w:lang w:val="en-GB" w:eastAsia="zh-CN"/>
        </w:rPr>
        <w:t>为</w:t>
      </w:r>
      <w:r w:rsidRPr="001E42FE">
        <w:rPr>
          <w:rStyle w:val="ECCParagraph"/>
          <w:rFonts w:ascii="Verdana" w:eastAsia="SimSun" w:hAnsi="Verdana" w:cs="MS Mincho"/>
          <w:sz w:val="20"/>
          <w:szCs w:val="20"/>
          <w:lang w:val="en-GB" w:eastAsia="zh-CN"/>
        </w:rPr>
        <w:t>方案</w:t>
      </w:r>
      <w:r w:rsidRPr="001E42FE">
        <w:rPr>
          <w:rStyle w:val="ECCParagraph"/>
          <w:rFonts w:ascii="Verdana" w:eastAsia="SimSun" w:hAnsi="Verdana"/>
          <w:sz w:val="20"/>
          <w:szCs w:val="20"/>
          <w:lang w:val="en-GB" w:eastAsia="zh-CN"/>
        </w:rPr>
        <w:t>2</w:t>
      </w:r>
      <w:r w:rsidRPr="001E42FE">
        <w:rPr>
          <w:rStyle w:val="ECCParagraph"/>
          <w:rFonts w:ascii="Verdana" w:eastAsia="SimSun" w:hAnsi="Verdana"/>
          <w:sz w:val="20"/>
          <w:szCs w:val="20"/>
          <w:lang w:val="en-GB" w:eastAsia="zh-CN"/>
        </w:rPr>
        <w:t>和</w:t>
      </w:r>
      <w:r w:rsidRPr="001E42FE">
        <w:rPr>
          <w:rStyle w:val="ECCParagraph"/>
          <w:rFonts w:ascii="Verdana" w:eastAsia="SimSun" w:hAnsi="Verdana"/>
          <w:sz w:val="20"/>
          <w:szCs w:val="20"/>
          <w:lang w:val="en-GB" w:eastAsia="zh-CN"/>
        </w:rPr>
        <w:t>3</w:t>
      </w:r>
      <w:r w:rsidRPr="001E42FE">
        <w:rPr>
          <w:rStyle w:val="ECCParagraph"/>
          <w:rFonts w:ascii="Verdana" w:eastAsia="SimSun" w:hAnsi="Verdana" w:cs="Microsoft YaHei"/>
          <w:sz w:val="20"/>
          <w:szCs w:val="20"/>
          <w:lang w:val="en-GB" w:eastAsia="zh-CN"/>
        </w:rPr>
        <w:t>对临边</w:t>
      </w:r>
      <w:r w:rsidRPr="001E42FE">
        <w:rPr>
          <w:rStyle w:val="ECCParagraph"/>
          <w:rFonts w:ascii="Verdana" w:eastAsia="SimSun" w:hAnsi="Verdana" w:cs="MS Mincho"/>
          <w:sz w:val="20"/>
          <w:szCs w:val="20"/>
          <w:lang w:val="en-GB" w:eastAsia="zh-CN"/>
        </w:rPr>
        <w:t>探</w:t>
      </w:r>
      <w:r w:rsidRPr="001E42FE">
        <w:rPr>
          <w:rStyle w:val="ECCParagraph"/>
          <w:rFonts w:ascii="Verdana" w:eastAsia="SimSun" w:hAnsi="Verdana" w:cs="Microsoft YaHei"/>
          <w:sz w:val="20"/>
          <w:szCs w:val="20"/>
          <w:lang w:val="en-GB" w:eastAsia="zh-CN"/>
        </w:rPr>
        <w:t>测</w:t>
      </w:r>
      <w:r w:rsidRPr="001E42FE">
        <w:rPr>
          <w:rStyle w:val="ECCParagraph"/>
          <w:rFonts w:ascii="Verdana" w:eastAsia="SimSun" w:hAnsi="Verdana"/>
          <w:sz w:val="20"/>
          <w:szCs w:val="20"/>
          <w:lang w:val="en-GB" w:eastAsia="zh-CN"/>
        </w:rPr>
        <w:t>EESS</w:t>
      </w:r>
      <w:r w:rsidRPr="001E42FE">
        <w:rPr>
          <w:rStyle w:val="ECCParagraph"/>
          <w:rFonts w:ascii="Verdana" w:eastAsia="SimSun" w:hAnsi="Verdana"/>
          <w:sz w:val="20"/>
          <w:szCs w:val="20"/>
          <w:lang w:val="en-GB" w:eastAsia="zh-CN"/>
        </w:rPr>
        <w:t>（无源）施加了不必要的限制，即使它已被</w:t>
      </w:r>
      <w:r w:rsidRPr="001E42FE">
        <w:rPr>
          <w:rStyle w:val="ECCParagraph"/>
          <w:rFonts w:ascii="Verdana" w:eastAsia="SimSun" w:hAnsi="Verdana" w:cs="Microsoft YaHei"/>
          <w:sz w:val="20"/>
          <w:szCs w:val="20"/>
          <w:lang w:val="en-GB" w:eastAsia="zh-CN"/>
        </w:rPr>
        <w:t>证</w:t>
      </w:r>
      <w:r w:rsidRPr="001E42FE">
        <w:rPr>
          <w:rStyle w:val="ECCParagraph"/>
          <w:rFonts w:ascii="Verdana" w:eastAsia="SimSun" w:hAnsi="Verdana" w:cs="MS Mincho"/>
          <w:sz w:val="20"/>
          <w:szCs w:val="20"/>
          <w:lang w:val="en-GB" w:eastAsia="zh-CN"/>
        </w:rPr>
        <w:t>明可与有源无</w:t>
      </w:r>
      <w:r w:rsidRPr="001E42FE">
        <w:rPr>
          <w:rStyle w:val="ECCParagraph"/>
          <w:rFonts w:ascii="Verdana" w:eastAsia="SimSun" w:hAnsi="Verdana" w:cs="Microsoft YaHei"/>
          <w:sz w:val="20"/>
          <w:szCs w:val="20"/>
          <w:lang w:val="en-GB" w:eastAsia="zh-CN"/>
        </w:rPr>
        <w:t>线电</w:t>
      </w:r>
      <w:r w:rsidRPr="001E42FE">
        <w:rPr>
          <w:rStyle w:val="ECCParagraph"/>
          <w:rFonts w:ascii="Verdana" w:eastAsia="SimSun" w:hAnsi="Verdana" w:cs="MS Mincho"/>
          <w:sz w:val="20"/>
          <w:szCs w:val="20"/>
          <w:lang w:val="en-GB" w:eastAsia="zh-CN"/>
        </w:rPr>
        <w:t>服</w:t>
      </w:r>
      <w:r w:rsidRPr="001E42FE">
        <w:rPr>
          <w:rStyle w:val="ECCParagraph"/>
          <w:rFonts w:ascii="Verdana" w:eastAsia="SimSun" w:hAnsi="Verdana" w:cs="Microsoft YaHei"/>
          <w:sz w:val="20"/>
          <w:szCs w:val="20"/>
          <w:lang w:val="en-GB" w:eastAsia="zh-CN"/>
        </w:rPr>
        <w:t>务</w:t>
      </w:r>
      <w:r w:rsidRPr="001E42FE">
        <w:rPr>
          <w:rStyle w:val="ECCParagraph"/>
          <w:rFonts w:ascii="Verdana" w:eastAsia="SimSun" w:hAnsi="Verdana" w:cs="MS Mincho"/>
          <w:sz w:val="20"/>
          <w:szCs w:val="20"/>
          <w:lang w:val="en-GB" w:eastAsia="zh-CN"/>
        </w:rPr>
        <w:t>兼容。</w:t>
      </w:r>
      <w:r w:rsidR="000F71D7" w:rsidRPr="002F3E94">
        <w:rPr>
          <w:rStyle w:val="ECCParagraph"/>
          <w:rFonts w:ascii="Verdana" w:hAnsi="Verdana"/>
          <w:sz w:val="20"/>
          <w:szCs w:val="20"/>
          <w:lang w:val="en-GB" w:eastAsia="zh-CN"/>
        </w:rPr>
        <w:t xml:space="preserve"> </w:t>
      </w:r>
    </w:p>
    <w:p w14:paraId="71C8B2F8" w14:textId="7D6E9FCD" w:rsidR="000F71D7" w:rsidRPr="002F3E94" w:rsidRDefault="008E7E58" w:rsidP="000F71D7">
      <w:pPr>
        <w:pStyle w:val="ListParagraph"/>
        <w:spacing w:before="240" w:after="240"/>
        <w:jc w:val="left"/>
        <w:rPr>
          <w:rFonts w:ascii="Verdana" w:hAnsi="Verdana"/>
          <w:sz w:val="20"/>
          <w:szCs w:val="20"/>
          <w:lang w:val="en-GB" w:eastAsia="zh-CN"/>
        </w:rPr>
      </w:pPr>
      <w:r w:rsidRPr="008E7E58">
        <w:rPr>
          <w:rStyle w:val="ECCParagraph"/>
          <w:rFonts w:ascii="Verdana" w:eastAsia="SimSun" w:hAnsi="Verdana"/>
          <w:sz w:val="20"/>
          <w:szCs w:val="20"/>
          <w:lang w:val="en-GB" w:eastAsia="zh-CN"/>
        </w:rPr>
        <w:t>方法</w:t>
      </w:r>
      <w:r w:rsidRPr="008E7E58">
        <w:rPr>
          <w:rStyle w:val="ECCParagraph"/>
          <w:rFonts w:ascii="Verdana" w:eastAsia="SimSun" w:hAnsi="Verdana"/>
          <w:sz w:val="20"/>
          <w:szCs w:val="20"/>
          <w:lang w:val="en-GB" w:eastAsia="zh-CN"/>
        </w:rPr>
        <w:t>A</w:t>
      </w:r>
      <w:r w:rsidRPr="008E7E58">
        <w:rPr>
          <w:rStyle w:val="ECCParagraph"/>
          <w:rFonts w:ascii="Verdana" w:eastAsia="SimSun" w:hAnsi="Verdana"/>
          <w:sz w:val="20"/>
          <w:szCs w:val="20"/>
          <w:lang w:val="en-GB" w:eastAsia="zh-CN"/>
        </w:rPr>
        <w:t>提供了必要的</w:t>
      </w:r>
      <w:r w:rsidRPr="008E7E58">
        <w:rPr>
          <w:rStyle w:val="ECCParagraph"/>
          <w:rFonts w:ascii="Verdana" w:eastAsia="SimSun" w:hAnsi="Verdana"/>
          <w:sz w:val="20"/>
          <w:szCs w:val="20"/>
          <w:lang w:val="en-GB" w:eastAsia="zh-CN"/>
        </w:rPr>
        <w:t>EESS</w:t>
      </w:r>
      <w:r w:rsidRPr="008E7E58">
        <w:rPr>
          <w:rStyle w:val="ECCParagraph"/>
          <w:rFonts w:ascii="Verdana" w:eastAsia="SimSun" w:hAnsi="Verdana"/>
          <w:sz w:val="20"/>
          <w:szCs w:val="20"/>
          <w:lang w:val="en-GB" w:eastAsia="zh-CN"/>
        </w:rPr>
        <w:t>（无源）分配，但是，也会</w:t>
      </w:r>
      <w:r w:rsidRPr="008E7E58">
        <w:rPr>
          <w:rStyle w:val="ECCParagraph"/>
          <w:rFonts w:ascii="Verdana" w:eastAsia="SimSun" w:hAnsi="Verdana" w:cs="Microsoft YaHei"/>
          <w:sz w:val="20"/>
          <w:szCs w:val="20"/>
          <w:lang w:val="en-GB" w:eastAsia="zh-CN"/>
        </w:rPr>
        <w:t>对现</w:t>
      </w:r>
      <w:r w:rsidRPr="008E7E58">
        <w:rPr>
          <w:rStyle w:val="ECCParagraph"/>
          <w:rFonts w:ascii="Verdana" w:eastAsia="SimSun" w:hAnsi="Verdana" w:cs="MS Mincho"/>
          <w:sz w:val="20"/>
          <w:szCs w:val="20"/>
          <w:lang w:val="en-GB" w:eastAsia="zh-CN"/>
        </w:rPr>
        <w:t>有服</w:t>
      </w:r>
      <w:r w:rsidRPr="008E7E58">
        <w:rPr>
          <w:rStyle w:val="ECCParagraph"/>
          <w:rFonts w:ascii="Verdana" w:eastAsia="SimSun" w:hAnsi="Verdana" w:cs="Microsoft YaHei"/>
          <w:sz w:val="20"/>
          <w:szCs w:val="20"/>
          <w:lang w:val="en-GB" w:eastAsia="zh-CN"/>
        </w:rPr>
        <w:t>务</w:t>
      </w:r>
      <w:r w:rsidRPr="008E7E58">
        <w:rPr>
          <w:rStyle w:val="ECCParagraph"/>
          <w:rFonts w:ascii="Verdana" w:eastAsia="SimSun" w:hAnsi="Verdana" w:cs="MS Mincho"/>
          <w:sz w:val="20"/>
          <w:szCs w:val="20"/>
          <w:lang w:val="en-GB" w:eastAsia="zh-CN"/>
        </w:rPr>
        <w:t>施加限制，</w:t>
      </w:r>
      <w:r w:rsidRPr="008E7E58">
        <w:rPr>
          <w:rStyle w:val="ECCParagraph"/>
          <w:rFonts w:ascii="Verdana" w:eastAsia="SimSun" w:hAnsi="Verdana" w:cs="Microsoft YaHei"/>
          <w:sz w:val="20"/>
          <w:szCs w:val="20"/>
          <w:lang w:val="en-GB" w:eastAsia="zh-CN"/>
        </w:rPr>
        <w:t>这</w:t>
      </w:r>
      <w:r w:rsidRPr="008E7E58">
        <w:rPr>
          <w:rStyle w:val="ECCParagraph"/>
          <w:rFonts w:ascii="Verdana" w:eastAsia="SimSun" w:hAnsi="Verdana" w:cs="MS Mincho"/>
          <w:sz w:val="20"/>
          <w:szCs w:val="20"/>
          <w:lang w:val="en-GB" w:eastAsia="zh-CN"/>
        </w:rPr>
        <w:t>与第</w:t>
      </w:r>
      <w:r w:rsidRPr="008E7E58">
        <w:rPr>
          <w:rStyle w:val="ECCParagraph"/>
          <w:rFonts w:ascii="Verdana" w:eastAsia="SimSun" w:hAnsi="Verdana"/>
          <w:b/>
          <w:bCs/>
          <w:sz w:val="20"/>
          <w:szCs w:val="20"/>
          <w:lang w:val="en-GB" w:eastAsia="zh-CN"/>
        </w:rPr>
        <w:t>662</w:t>
      </w:r>
      <w:r w:rsidRPr="008E7E58">
        <w:rPr>
          <w:rStyle w:val="ECCParagraph"/>
          <w:rFonts w:ascii="Verdana" w:eastAsia="SimSun" w:hAnsi="Verdana"/>
          <w:b/>
          <w:bCs/>
          <w:sz w:val="20"/>
          <w:szCs w:val="20"/>
          <w:lang w:val="en-GB" w:eastAsia="zh-CN"/>
        </w:rPr>
        <w:t>号决</w:t>
      </w:r>
      <w:r w:rsidRPr="008E7E58">
        <w:rPr>
          <w:rStyle w:val="ECCParagraph"/>
          <w:rFonts w:ascii="Verdana" w:eastAsia="SimSun" w:hAnsi="Verdana" w:cs="Microsoft YaHei"/>
          <w:b/>
          <w:bCs/>
          <w:sz w:val="20"/>
          <w:szCs w:val="20"/>
          <w:lang w:val="en-GB" w:eastAsia="zh-CN"/>
        </w:rPr>
        <w:t>议</w:t>
      </w:r>
      <w:r w:rsidRPr="008E7E58">
        <w:rPr>
          <w:rStyle w:val="ECCParagraph"/>
          <w:rFonts w:ascii="Verdana" w:eastAsia="SimSun" w:hAnsi="Verdana" w:cs="MS Mincho"/>
          <w:b/>
          <w:bCs/>
          <w:sz w:val="20"/>
          <w:szCs w:val="20"/>
          <w:lang w:val="en-GB" w:eastAsia="zh-CN"/>
        </w:rPr>
        <w:t>（</w:t>
      </w:r>
      <w:r w:rsidRPr="008E7E58">
        <w:rPr>
          <w:rStyle w:val="ECCParagraph"/>
          <w:rFonts w:ascii="Verdana" w:eastAsia="SimSun" w:hAnsi="Verdana"/>
          <w:b/>
          <w:bCs/>
          <w:sz w:val="20"/>
          <w:szCs w:val="20"/>
          <w:lang w:val="en-GB" w:eastAsia="zh-CN"/>
        </w:rPr>
        <w:t>WRC-19</w:t>
      </w:r>
      <w:r w:rsidRPr="008E7E58">
        <w:rPr>
          <w:rStyle w:val="ECCParagraph"/>
          <w:rFonts w:ascii="Verdana" w:eastAsia="SimSun" w:hAnsi="Verdana"/>
          <w:b/>
          <w:bCs/>
          <w:sz w:val="20"/>
          <w:szCs w:val="20"/>
          <w:lang w:val="en-GB" w:eastAsia="zh-CN"/>
        </w:rPr>
        <w:t>）</w:t>
      </w:r>
      <w:r w:rsidRPr="008E7E58">
        <w:rPr>
          <w:rStyle w:val="ECCParagraph"/>
          <w:rFonts w:ascii="Verdana" w:eastAsia="SimSun" w:hAnsi="Verdana"/>
          <w:sz w:val="20"/>
          <w:szCs w:val="20"/>
          <w:lang w:val="en-GB" w:eastAsia="zh-CN"/>
        </w:rPr>
        <w:t>的目</w:t>
      </w:r>
      <w:r w:rsidRPr="008E7E58">
        <w:rPr>
          <w:rStyle w:val="ECCParagraph"/>
          <w:rFonts w:ascii="Verdana" w:eastAsia="SimSun" w:hAnsi="Verdana" w:cs="Microsoft YaHei"/>
          <w:sz w:val="20"/>
          <w:szCs w:val="20"/>
          <w:lang w:val="en-GB" w:eastAsia="zh-CN"/>
        </w:rPr>
        <w:t>标</w:t>
      </w:r>
      <w:r w:rsidRPr="008E7E58">
        <w:rPr>
          <w:rStyle w:val="ECCParagraph"/>
          <w:rFonts w:ascii="Verdana" w:eastAsia="SimSun" w:hAnsi="Verdana" w:cs="MS Mincho"/>
          <w:sz w:val="20"/>
          <w:szCs w:val="20"/>
          <w:lang w:val="en-GB" w:eastAsia="zh-CN"/>
        </w:rPr>
        <w:t>相矛盾。方法</w:t>
      </w:r>
      <w:r w:rsidRPr="008E7E58">
        <w:rPr>
          <w:rStyle w:val="ECCParagraph"/>
          <w:rFonts w:ascii="Verdana" w:eastAsia="SimSun" w:hAnsi="Verdana"/>
          <w:sz w:val="20"/>
          <w:szCs w:val="20"/>
          <w:lang w:val="en-GB" w:eastAsia="zh-CN"/>
        </w:rPr>
        <w:t>C</w:t>
      </w:r>
      <w:r w:rsidRPr="008E7E58">
        <w:rPr>
          <w:rStyle w:val="ECCParagraph"/>
          <w:rFonts w:ascii="Verdana" w:eastAsia="SimSun" w:hAnsi="Verdana"/>
          <w:sz w:val="20"/>
          <w:szCs w:val="20"/>
          <w:lang w:val="en-GB" w:eastAsia="zh-CN"/>
        </w:rPr>
        <w:t>不能</w:t>
      </w:r>
      <w:r w:rsidRPr="008E7E58">
        <w:rPr>
          <w:rStyle w:val="ECCParagraph"/>
          <w:rFonts w:ascii="Verdana" w:eastAsia="SimSun" w:hAnsi="Verdana" w:cs="Microsoft YaHei"/>
          <w:sz w:val="20"/>
          <w:szCs w:val="20"/>
          <w:lang w:val="en-GB" w:eastAsia="zh-CN"/>
        </w:rPr>
        <w:t>满</w:t>
      </w:r>
      <w:r w:rsidRPr="008E7E58">
        <w:rPr>
          <w:rStyle w:val="ECCParagraph"/>
          <w:rFonts w:ascii="Verdana" w:eastAsia="SimSun" w:hAnsi="Verdana" w:cs="MS Mincho"/>
          <w:sz w:val="20"/>
          <w:szCs w:val="20"/>
          <w:lang w:val="en-GB" w:eastAsia="zh-CN"/>
        </w:rPr>
        <w:t>足</w:t>
      </w:r>
      <w:r w:rsidRPr="008E7E58">
        <w:rPr>
          <w:rStyle w:val="ECCParagraph"/>
          <w:rFonts w:ascii="Verdana" w:eastAsia="SimSun" w:hAnsi="Verdana"/>
          <w:sz w:val="20"/>
          <w:szCs w:val="20"/>
          <w:lang w:val="en-GB" w:eastAsia="zh-CN"/>
        </w:rPr>
        <w:t>EESS</w:t>
      </w:r>
      <w:r w:rsidRPr="008E7E58">
        <w:rPr>
          <w:rStyle w:val="ECCParagraph"/>
          <w:rFonts w:ascii="Verdana" w:eastAsia="SimSun" w:hAnsi="Verdana"/>
          <w:sz w:val="20"/>
          <w:szCs w:val="20"/>
          <w:lang w:val="en-GB" w:eastAsia="zh-CN"/>
        </w:rPr>
        <w:t>（无源）的要求，因</w:t>
      </w:r>
      <w:r w:rsidRPr="008E7E58">
        <w:rPr>
          <w:rStyle w:val="ECCParagraph"/>
          <w:rFonts w:ascii="Verdana" w:eastAsia="SimSun" w:hAnsi="Verdana" w:cs="Microsoft YaHei"/>
          <w:sz w:val="20"/>
          <w:szCs w:val="20"/>
          <w:lang w:val="en-GB" w:eastAsia="zh-CN"/>
        </w:rPr>
        <w:t>为</w:t>
      </w:r>
      <w:r w:rsidRPr="008E7E58">
        <w:rPr>
          <w:rStyle w:val="ECCParagraph"/>
          <w:rFonts w:ascii="Verdana" w:eastAsia="SimSun" w:hAnsi="Verdana" w:cs="MS Mincho"/>
          <w:sz w:val="20"/>
          <w:szCs w:val="20"/>
          <w:lang w:val="en-GB" w:eastAsia="zh-CN"/>
        </w:rPr>
        <w:t>不会</w:t>
      </w:r>
      <w:r w:rsidRPr="008E7E58">
        <w:rPr>
          <w:rStyle w:val="ECCParagraph"/>
          <w:rFonts w:ascii="Verdana" w:eastAsia="SimSun" w:hAnsi="Verdana" w:cs="Microsoft YaHei"/>
          <w:sz w:val="20"/>
          <w:szCs w:val="20"/>
          <w:lang w:val="en-GB" w:eastAsia="zh-CN"/>
        </w:rPr>
        <w:t>进</w:t>
      </w:r>
      <w:r w:rsidRPr="008E7E58">
        <w:rPr>
          <w:rStyle w:val="ECCParagraph"/>
          <w:rFonts w:ascii="Verdana" w:eastAsia="SimSun" w:hAnsi="Verdana" w:cs="MS Mincho"/>
          <w:sz w:val="20"/>
          <w:szCs w:val="20"/>
          <w:lang w:val="en-GB" w:eastAsia="zh-CN"/>
        </w:rPr>
        <w:t>行必要的新分配。</w:t>
      </w:r>
      <w:r w:rsidR="000F71D7" w:rsidRPr="002F3E94">
        <w:rPr>
          <w:rStyle w:val="ECCParagraph"/>
          <w:rFonts w:ascii="Verdana" w:hAnsi="Verdana"/>
          <w:sz w:val="20"/>
          <w:szCs w:val="20"/>
          <w:lang w:val="en-GB" w:eastAsia="zh-CN"/>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C58217D" w14:textId="77777777" w:rsidTr="009B2C5E">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6BC78" w14:textId="1B347726" w:rsidR="000F71D7" w:rsidRPr="002F3E94" w:rsidRDefault="00F82859"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lastRenderedPageBreak/>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14</w:t>
            </w:r>
            <w:r w:rsidRPr="00072A45">
              <w:rPr>
                <w:rFonts w:ascii="Microsoft YaHei" w:eastAsia="Microsoft YaHei" w:hAnsi="Microsoft YaHei" w:cs="Verdana"/>
                <w:sz w:val="20"/>
                <w:lang w:val="en-US"/>
              </w:rPr>
              <w:t>的立场</w:t>
            </w:r>
          </w:p>
          <w:p w14:paraId="3AF9227B" w14:textId="4E8F8E88" w:rsidR="000F71D7" w:rsidRPr="003F6A8E" w:rsidRDefault="003F6A8E" w:rsidP="009B2C5E">
            <w:pPr>
              <w:pStyle w:val="Paragraph"/>
              <w:spacing w:before="240" w:after="240"/>
              <w:jc w:val="left"/>
              <w:rPr>
                <w:rStyle w:val="ECCParagraph"/>
                <w:rFonts w:ascii="Verdana" w:eastAsia="SimSun" w:hAnsi="Verdana"/>
                <w:sz w:val="20"/>
                <w:szCs w:val="20"/>
                <w:lang w:eastAsia="zh-CN"/>
              </w:rPr>
            </w:pPr>
            <w:r w:rsidRPr="003F6A8E">
              <w:rPr>
                <w:rFonts w:ascii="Verdana" w:eastAsia="SimSun" w:hAnsi="Verdana"/>
                <w:sz w:val="20"/>
                <w:szCs w:val="20"/>
                <w:lang w:eastAsia="zh-CN"/>
              </w:rPr>
              <w:t>WMO</w:t>
            </w:r>
            <w:r w:rsidRPr="003F6A8E">
              <w:rPr>
                <w:rFonts w:ascii="Verdana" w:eastAsia="SimSun" w:hAnsi="Verdana" w:cs="SimSun"/>
                <w:sz w:val="20"/>
                <w:szCs w:val="20"/>
                <w:lang w:eastAsia="zh-CN"/>
              </w:rPr>
              <w:t>支持在</w:t>
            </w:r>
            <w:r w:rsidRPr="003F6A8E">
              <w:rPr>
                <w:rFonts w:ascii="Verdana" w:eastAsia="SimSun" w:hAnsi="Verdana"/>
                <w:sz w:val="20"/>
                <w:szCs w:val="20"/>
                <w:lang w:eastAsia="zh-CN"/>
              </w:rPr>
              <w:t>239.2–242.2 GHz</w:t>
            </w:r>
            <w:r w:rsidRPr="003F6A8E">
              <w:rPr>
                <w:rFonts w:ascii="Verdana" w:eastAsia="SimSun" w:hAnsi="Verdana" w:cs="SimSun"/>
                <w:sz w:val="20"/>
                <w:szCs w:val="20"/>
                <w:lang w:eastAsia="zh-CN"/>
              </w:rPr>
              <w:t>和</w:t>
            </w:r>
            <w:r w:rsidRPr="003F6A8E">
              <w:rPr>
                <w:rFonts w:ascii="Verdana" w:eastAsia="SimSun" w:hAnsi="Verdana"/>
                <w:sz w:val="20"/>
                <w:szCs w:val="20"/>
                <w:lang w:eastAsia="zh-CN"/>
              </w:rPr>
              <w:t>244.2</w:t>
            </w:r>
            <w:r w:rsidRPr="003F6A8E">
              <w:rPr>
                <w:rFonts w:ascii="Verdana" w:eastAsia="SimSun" w:hAnsi="Verdana" w:cs="Verdana"/>
                <w:sz w:val="20"/>
                <w:szCs w:val="20"/>
                <w:lang w:eastAsia="zh-CN"/>
              </w:rPr>
              <w:t>–</w:t>
            </w:r>
            <w:r w:rsidRPr="003F6A8E">
              <w:rPr>
                <w:rFonts w:ascii="Verdana" w:eastAsia="SimSun" w:hAnsi="Verdana"/>
                <w:sz w:val="20"/>
                <w:szCs w:val="20"/>
                <w:lang w:eastAsia="zh-CN"/>
              </w:rPr>
              <w:t>247.2 GHz</w:t>
            </w:r>
            <w:r w:rsidRPr="003F6A8E">
              <w:rPr>
                <w:rFonts w:ascii="Verdana" w:eastAsia="SimSun" w:hAnsi="Verdana" w:cs="SimSun"/>
                <w:sz w:val="20"/>
                <w:szCs w:val="20"/>
                <w:lang w:eastAsia="zh-CN"/>
              </w:rPr>
              <w:t>频段内对</w:t>
            </w:r>
            <w:r w:rsidRPr="003F6A8E">
              <w:rPr>
                <w:rFonts w:ascii="Verdana" w:eastAsia="SimSun" w:hAnsi="Verdana"/>
                <w:sz w:val="20"/>
                <w:szCs w:val="20"/>
                <w:lang w:eastAsia="zh-CN"/>
              </w:rPr>
              <w:t xml:space="preserve">EESS </w:t>
            </w:r>
            <w:r w:rsidRPr="003F6A8E">
              <w:rPr>
                <w:rFonts w:ascii="Verdana" w:eastAsia="SimSun" w:hAnsi="Verdana" w:cs="SimSun"/>
                <w:sz w:val="20"/>
                <w:szCs w:val="20"/>
                <w:lang w:eastAsia="zh-CN"/>
              </w:rPr>
              <w:t>（无源）新增一次划分，以便满足冰云测量的要求。</w:t>
            </w:r>
            <w:r w:rsidR="000F71D7" w:rsidRPr="003F6A8E">
              <w:rPr>
                <w:rStyle w:val="ECCParagraph"/>
                <w:rFonts w:ascii="Verdana" w:eastAsia="SimSun" w:hAnsi="Verdana"/>
                <w:sz w:val="20"/>
                <w:szCs w:val="20"/>
                <w:lang w:eastAsia="zh-CN"/>
              </w:rPr>
              <w:t xml:space="preserve"> </w:t>
            </w:r>
          </w:p>
          <w:p w14:paraId="02ACAF31" w14:textId="0AC27B6F" w:rsidR="000F71D7" w:rsidRPr="003F6A8E" w:rsidRDefault="003F6A8E" w:rsidP="009B2C5E">
            <w:pPr>
              <w:pStyle w:val="Paragraph"/>
              <w:spacing w:before="240" w:after="240"/>
              <w:jc w:val="left"/>
              <w:rPr>
                <w:rStyle w:val="ECCParagraph"/>
                <w:rFonts w:ascii="Verdana" w:eastAsia="SimSun" w:hAnsi="Verdana"/>
                <w:sz w:val="20"/>
                <w:szCs w:val="20"/>
                <w:lang w:eastAsia="zh-CN"/>
              </w:rPr>
            </w:pPr>
            <w:r w:rsidRPr="003F6A8E">
              <w:rPr>
                <w:rFonts w:ascii="Verdana" w:eastAsia="SimSun" w:hAnsi="Verdana"/>
                <w:sz w:val="20"/>
                <w:szCs w:val="20"/>
                <w:lang w:eastAsia="zh-CN"/>
              </w:rPr>
              <w:t>为了避免在</w:t>
            </w:r>
            <w:r w:rsidRPr="003F6A8E">
              <w:rPr>
                <w:rFonts w:ascii="Verdana" w:eastAsia="SimSun" w:hAnsi="Verdana"/>
                <w:sz w:val="20"/>
                <w:szCs w:val="20"/>
                <w:lang w:eastAsia="zh-CN"/>
              </w:rPr>
              <w:t>239.2–241 GHz</w:t>
            </w:r>
            <w:r w:rsidRPr="003F6A8E">
              <w:rPr>
                <w:rFonts w:ascii="Verdana" w:eastAsia="SimSun" w:hAnsi="Verdana"/>
                <w:sz w:val="20"/>
                <w:szCs w:val="20"/>
                <w:lang w:eastAsia="zh-CN"/>
              </w:rPr>
              <w:t>频段内（目前划分</w:t>
            </w:r>
            <w:r w:rsidRPr="003F6A8E">
              <w:rPr>
                <w:rFonts w:ascii="Verdana" w:eastAsia="SimSun" w:hAnsi="Verdana"/>
                <w:sz w:val="20"/>
                <w:szCs w:val="20"/>
                <w:lang w:eastAsia="zh-CN"/>
              </w:rPr>
              <w:t>1.8 GHz</w:t>
            </w:r>
            <w:r w:rsidRPr="003F6A8E">
              <w:rPr>
                <w:rFonts w:ascii="Verdana" w:eastAsia="SimSun" w:hAnsi="Verdana"/>
                <w:sz w:val="20"/>
                <w:szCs w:val="20"/>
                <w:lang w:eastAsia="zh-CN"/>
              </w:rPr>
              <w:t>带宽）给</w:t>
            </w:r>
            <w:r w:rsidRPr="003F6A8E">
              <w:rPr>
                <w:rFonts w:ascii="Verdana" w:eastAsia="SimSun" w:hAnsi="Verdana"/>
                <w:sz w:val="20"/>
                <w:szCs w:val="20"/>
                <w:lang w:eastAsia="zh-CN"/>
              </w:rPr>
              <w:t>FS</w:t>
            </w:r>
            <w:r w:rsidRPr="003F6A8E">
              <w:rPr>
                <w:rFonts w:ascii="Verdana" w:eastAsia="SimSun" w:hAnsi="Verdana"/>
                <w:sz w:val="20"/>
                <w:szCs w:val="20"/>
                <w:lang w:eastAsia="zh-CN"/>
              </w:rPr>
              <w:t>和</w:t>
            </w:r>
            <w:r w:rsidRPr="003F6A8E">
              <w:rPr>
                <w:rFonts w:ascii="Verdana" w:eastAsia="SimSun" w:hAnsi="Verdana"/>
                <w:sz w:val="20"/>
                <w:szCs w:val="20"/>
                <w:lang w:eastAsia="zh-CN"/>
              </w:rPr>
              <w:t>MS</w:t>
            </w:r>
            <w:r w:rsidRPr="003F6A8E">
              <w:rPr>
                <w:rFonts w:ascii="Verdana" w:eastAsia="SimSun" w:hAnsi="Verdana"/>
                <w:sz w:val="20"/>
                <w:szCs w:val="20"/>
                <w:lang w:eastAsia="zh-CN"/>
              </w:rPr>
              <w:t>带来不适当的限制，</w:t>
            </w:r>
            <w:r w:rsidRPr="003F6A8E">
              <w:rPr>
                <w:rFonts w:ascii="Verdana" w:eastAsia="SimSun" w:hAnsi="Verdana"/>
                <w:sz w:val="20"/>
                <w:szCs w:val="20"/>
                <w:lang w:eastAsia="zh-CN"/>
              </w:rPr>
              <w:t>WMO</w:t>
            </w:r>
            <w:r w:rsidRPr="003F6A8E">
              <w:rPr>
                <w:rFonts w:ascii="Verdana" w:eastAsia="SimSun" w:hAnsi="Verdana"/>
                <w:sz w:val="20"/>
                <w:szCs w:val="20"/>
                <w:lang w:eastAsia="zh-CN"/>
              </w:rPr>
              <w:t>也支持将现行</w:t>
            </w:r>
            <w:r w:rsidRPr="003F6A8E">
              <w:rPr>
                <w:rFonts w:ascii="Verdana" w:eastAsia="SimSun" w:hAnsi="Verdana"/>
                <w:sz w:val="20"/>
                <w:szCs w:val="20"/>
                <w:lang w:eastAsia="zh-CN"/>
              </w:rPr>
              <w:t>FS</w:t>
            </w:r>
            <w:r w:rsidRPr="003F6A8E">
              <w:rPr>
                <w:rFonts w:ascii="Verdana" w:eastAsia="SimSun" w:hAnsi="Verdana"/>
                <w:sz w:val="20"/>
                <w:szCs w:val="20"/>
                <w:lang w:eastAsia="zh-CN"/>
              </w:rPr>
              <w:t>和</w:t>
            </w:r>
            <w:r w:rsidRPr="003F6A8E">
              <w:rPr>
                <w:rFonts w:ascii="Verdana" w:eastAsia="SimSun" w:hAnsi="Verdana"/>
                <w:sz w:val="20"/>
                <w:szCs w:val="20"/>
                <w:lang w:eastAsia="zh-CN"/>
              </w:rPr>
              <w:t>MS</w:t>
            </w:r>
            <w:r w:rsidRPr="003F6A8E">
              <w:rPr>
                <w:rFonts w:ascii="Verdana" w:eastAsia="SimSun" w:hAnsi="Verdana"/>
                <w:sz w:val="20"/>
                <w:szCs w:val="20"/>
                <w:lang w:eastAsia="zh-CN"/>
              </w:rPr>
              <w:t>划分转为</w:t>
            </w:r>
            <w:r w:rsidRPr="003F6A8E">
              <w:rPr>
                <w:rFonts w:ascii="Verdana" w:eastAsia="SimSun" w:hAnsi="Verdana"/>
                <w:sz w:val="20"/>
                <w:szCs w:val="20"/>
                <w:lang w:eastAsia="zh-CN"/>
              </w:rPr>
              <w:t>235–238 GHz</w:t>
            </w:r>
            <w:r w:rsidRPr="003F6A8E">
              <w:rPr>
                <w:rFonts w:ascii="Verdana" w:eastAsia="SimSun" w:hAnsi="Verdana"/>
                <w:sz w:val="20"/>
                <w:szCs w:val="20"/>
                <w:lang w:eastAsia="zh-CN"/>
              </w:rPr>
              <w:t>频段（提供</w:t>
            </w:r>
            <w:r w:rsidRPr="003F6A8E">
              <w:rPr>
                <w:rFonts w:ascii="Verdana" w:eastAsia="SimSun" w:hAnsi="Verdana"/>
                <w:sz w:val="20"/>
                <w:szCs w:val="20"/>
                <w:lang w:eastAsia="zh-CN"/>
              </w:rPr>
              <w:t>3 GHz</w:t>
            </w:r>
            <w:r w:rsidRPr="003F6A8E">
              <w:rPr>
                <w:rFonts w:ascii="Verdana" w:eastAsia="SimSun" w:hAnsi="Verdana"/>
                <w:sz w:val="20"/>
                <w:szCs w:val="20"/>
                <w:lang w:eastAsia="zh-CN"/>
              </w:rPr>
              <w:t>带宽的划分）。</w:t>
            </w:r>
            <w:r w:rsidRPr="003F6A8E">
              <w:rPr>
                <w:rFonts w:ascii="Verdana" w:eastAsia="SimSun" w:hAnsi="Verdana"/>
                <w:sz w:val="20"/>
                <w:szCs w:val="20"/>
                <w:lang w:eastAsia="zh-CN"/>
              </w:rPr>
              <w:t xml:space="preserve"> </w:t>
            </w:r>
          </w:p>
          <w:p w14:paraId="35C98A7F" w14:textId="56CC533E" w:rsidR="000F71D7" w:rsidRPr="002F3E94" w:rsidRDefault="003F6A8E" w:rsidP="009B2C5E">
            <w:pPr>
              <w:pStyle w:val="Paragraph"/>
              <w:spacing w:before="240" w:after="240"/>
              <w:jc w:val="left"/>
              <w:rPr>
                <w:rStyle w:val="ECCParagraph"/>
                <w:rFonts w:ascii="Verdana" w:eastAsia="Arial" w:hAnsi="Verdana"/>
                <w:sz w:val="20"/>
                <w:szCs w:val="20"/>
                <w:lang w:eastAsia="zh-CN"/>
              </w:rPr>
            </w:pPr>
            <w:r w:rsidRPr="003F6A8E">
              <w:rPr>
                <w:rFonts w:ascii="Verdana" w:eastAsia="SimSun" w:hAnsi="Verdana"/>
                <w:sz w:val="20"/>
                <w:szCs w:val="20"/>
                <w:lang w:eastAsia="zh-CN"/>
              </w:rPr>
              <w:t>为了确保未来在</w:t>
            </w:r>
            <w:r w:rsidRPr="003F6A8E">
              <w:rPr>
                <w:rFonts w:ascii="Verdana" w:eastAsia="SimSun" w:hAnsi="Verdana"/>
                <w:sz w:val="20"/>
                <w:szCs w:val="20"/>
                <w:lang w:eastAsia="zh-CN"/>
              </w:rPr>
              <w:t>235–238 GHz</w:t>
            </w:r>
            <w:r w:rsidRPr="003F6A8E">
              <w:rPr>
                <w:rFonts w:ascii="Verdana" w:eastAsia="SimSun" w:hAnsi="Verdana"/>
                <w:sz w:val="20"/>
                <w:szCs w:val="20"/>
                <w:lang w:eastAsia="zh-CN"/>
              </w:rPr>
              <w:t>频段内不会对</w:t>
            </w:r>
            <w:r w:rsidRPr="003F6A8E">
              <w:rPr>
                <w:rFonts w:ascii="Verdana" w:eastAsia="SimSun" w:hAnsi="Verdana"/>
                <w:sz w:val="20"/>
                <w:szCs w:val="20"/>
                <w:lang w:eastAsia="zh-CN"/>
              </w:rPr>
              <w:t>FS</w:t>
            </w:r>
            <w:r w:rsidRPr="003F6A8E">
              <w:rPr>
                <w:rFonts w:ascii="Verdana" w:eastAsia="SimSun" w:hAnsi="Verdana"/>
                <w:sz w:val="20"/>
                <w:szCs w:val="20"/>
                <w:lang w:eastAsia="zh-CN"/>
              </w:rPr>
              <w:t>和</w:t>
            </w:r>
            <w:r w:rsidRPr="003F6A8E">
              <w:rPr>
                <w:rFonts w:ascii="Verdana" w:eastAsia="SimSun" w:hAnsi="Verdana"/>
                <w:sz w:val="20"/>
                <w:szCs w:val="20"/>
                <w:lang w:eastAsia="zh-CN"/>
              </w:rPr>
              <w:t>MS</w:t>
            </w:r>
            <w:r w:rsidRPr="003F6A8E">
              <w:rPr>
                <w:rFonts w:ascii="Verdana" w:eastAsia="SimSun" w:hAnsi="Verdana"/>
                <w:sz w:val="20"/>
                <w:szCs w:val="20"/>
                <w:lang w:eastAsia="zh-CN"/>
              </w:rPr>
              <w:t>产生潜在的影响，</w:t>
            </w:r>
            <w:r w:rsidRPr="003F6A8E">
              <w:rPr>
                <w:rFonts w:ascii="Verdana" w:eastAsia="SimSun" w:hAnsi="Verdana"/>
                <w:sz w:val="20"/>
                <w:szCs w:val="20"/>
                <w:lang w:eastAsia="zh-CN"/>
              </w:rPr>
              <w:t xml:space="preserve"> WMO </w:t>
            </w:r>
            <w:r w:rsidRPr="003F6A8E">
              <w:rPr>
                <w:rFonts w:ascii="Verdana" w:eastAsia="SimSun" w:hAnsi="Verdana"/>
                <w:sz w:val="20"/>
                <w:szCs w:val="20"/>
                <w:lang w:eastAsia="zh-CN"/>
              </w:rPr>
              <w:t>将接受在</w:t>
            </w:r>
            <w:r w:rsidRPr="003F6A8E">
              <w:rPr>
                <w:rFonts w:ascii="Verdana" w:eastAsia="SimSun" w:hAnsi="Verdana"/>
                <w:sz w:val="20"/>
                <w:szCs w:val="20"/>
                <w:lang w:eastAsia="zh-CN"/>
              </w:rPr>
              <w:t xml:space="preserve">235–238 GHz </w:t>
            </w:r>
            <w:r w:rsidRPr="003F6A8E">
              <w:rPr>
                <w:rFonts w:ascii="Verdana" w:eastAsia="SimSun" w:hAnsi="Verdana"/>
                <w:sz w:val="20"/>
                <w:szCs w:val="20"/>
                <w:lang w:eastAsia="zh-CN"/>
              </w:rPr>
              <w:t>频段内将</w:t>
            </w:r>
            <w:r w:rsidRPr="003F6A8E">
              <w:rPr>
                <w:rFonts w:ascii="Verdana" w:eastAsia="SimSun" w:hAnsi="Verdana"/>
                <w:sz w:val="20"/>
                <w:szCs w:val="20"/>
                <w:lang w:eastAsia="zh-CN"/>
              </w:rPr>
              <w:t>EESS</w:t>
            </w:r>
            <w:r w:rsidRPr="003F6A8E">
              <w:rPr>
                <w:rFonts w:ascii="Verdana" w:eastAsia="SimSun" w:hAnsi="Verdana"/>
                <w:sz w:val="20"/>
                <w:szCs w:val="20"/>
                <w:lang w:eastAsia="zh-CN"/>
              </w:rPr>
              <w:t>（无源）的现有划分仅限用于临边探测无源传感器。</w:t>
            </w:r>
          </w:p>
          <w:p w14:paraId="0FD2FD9D" w14:textId="3B978AAA" w:rsidR="000F71D7" w:rsidRPr="002F3E94" w:rsidRDefault="00E21B57" w:rsidP="009B2C5E">
            <w:pPr>
              <w:pStyle w:val="Paragraph"/>
              <w:spacing w:before="240" w:after="240"/>
              <w:jc w:val="left"/>
              <w:rPr>
                <w:rFonts w:ascii="Verdana" w:hAnsi="Verdana"/>
                <w:sz w:val="20"/>
                <w:szCs w:val="20"/>
                <w:lang w:eastAsia="zh-CN"/>
              </w:rPr>
            </w:pPr>
            <w:r w:rsidRPr="00E21B57">
              <w:rPr>
                <w:rStyle w:val="ECCParagraph"/>
                <w:rFonts w:ascii="Verdana" w:eastAsia="Arial" w:hAnsi="Verdana"/>
                <w:sz w:val="20"/>
                <w:szCs w:val="20"/>
                <w:lang w:eastAsia="zh-CN"/>
              </w:rPr>
              <w:t>CPM</w:t>
            </w:r>
            <w:r w:rsidRPr="00E21B57">
              <w:rPr>
                <w:rStyle w:val="ECCParagraph"/>
                <w:rFonts w:ascii="SimSun" w:eastAsia="SimSun" w:hAnsi="SimSun" w:cs="SimSun" w:hint="eastAsia"/>
                <w:sz w:val="20"/>
                <w:szCs w:val="20"/>
                <w:lang w:eastAsia="zh-CN"/>
              </w:rPr>
              <w:t>报告的方法</w:t>
            </w:r>
            <w:r w:rsidRPr="00E21B57">
              <w:rPr>
                <w:rStyle w:val="ECCParagraph"/>
                <w:rFonts w:ascii="Verdana" w:eastAsia="Arial" w:hAnsi="Verdana"/>
                <w:sz w:val="20"/>
                <w:szCs w:val="20"/>
                <w:lang w:eastAsia="zh-CN"/>
              </w:rPr>
              <w:t>B</w:t>
            </w:r>
            <w:r w:rsidRPr="00E21B57">
              <w:rPr>
                <w:rStyle w:val="ECCParagraph"/>
                <w:rFonts w:ascii="SimSun" w:eastAsia="SimSun" w:hAnsi="SimSun" w:cs="SimSun" w:hint="eastAsia"/>
                <w:sz w:val="20"/>
                <w:szCs w:val="20"/>
                <w:lang w:eastAsia="zh-CN"/>
              </w:rPr>
              <w:t>，方案</w:t>
            </w:r>
            <w:r w:rsidRPr="00E21B57">
              <w:rPr>
                <w:rStyle w:val="ECCParagraph"/>
                <w:rFonts w:ascii="Verdana" w:eastAsia="Arial" w:hAnsi="Verdana"/>
                <w:sz w:val="20"/>
                <w:szCs w:val="20"/>
                <w:lang w:eastAsia="zh-CN"/>
              </w:rPr>
              <w:t>1</w:t>
            </w:r>
            <w:r w:rsidRPr="00E21B57">
              <w:rPr>
                <w:rStyle w:val="ECCParagraph"/>
                <w:rFonts w:ascii="SimSun" w:eastAsia="SimSun" w:hAnsi="SimSun" w:cs="SimSun" w:hint="eastAsia"/>
                <w:sz w:val="20"/>
                <w:szCs w:val="20"/>
                <w:lang w:eastAsia="zh-CN"/>
              </w:rPr>
              <w:t>与这些</w:t>
            </w:r>
            <w:r w:rsidRPr="00E21B57">
              <w:rPr>
                <w:rStyle w:val="ECCParagraph"/>
                <w:rFonts w:ascii="Verdana" w:eastAsia="Arial" w:hAnsi="Verdana"/>
                <w:sz w:val="20"/>
                <w:szCs w:val="20"/>
                <w:lang w:eastAsia="zh-CN"/>
              </w:rPr>
              <w:t>WMO</w:t>
            </w:r>
            <w:r w:rsidRPr="00E21B57">
              <w:rPr>
                <w:rStyle w:val="ECCParagraph"/>
                <w:rFonts w:ascii="SimSun" w:eastAsia="SimSun" w:hAnsi="SimSun" w:cs="SimSun" w:hint="eastAsia"/>
                <w:sz w:val="20"/>
                <w:szCs w:val="20"/>
                <w:lang w:eastAsia="zh-CN"/>
              </w:rPr>
              <w:t>的目标一致。</w:t>
            </w:r>
          </w:p>
        </w:tc>
      </w:tr>
    </w:tbl>
    <w:p w14:paraId="4C098DC1" w14:textId="0B3CF4D2" w:rsidR="000F71D7" w:rsidRPr="002F3E94" w:rsidRDefault="000F71D7" w:rsidP="00717275">
      <w:pPr>
        <w:pStyle w:val="Heading3"/>
        <w:spacing w:after="240"/>
      </w:pPr>
      <w:r w:rsidRPr="002F3E94">
        <w:t>3.11</w:t>
      </w:r>
      <w:r w:rsidRPr="002F3E94">
        <w:tab/>
      </w:r>
      <w:r w:rsidR="00D57D25" w:rsidRPr="00716DB2">
        <w:rPr>
          <w:rFonts w:ascii="Microsoft YaHei" w:eastAsia="Microsoft YaHei" w:hAnsi="Microsoft YaHei" w:cs="Times New Roman" w:hint="eastAsia"/>
          <w:lang w:eastAsia="zh-CN"/>
        </w:rPr>
        <w:t>议项</w:t>
      </w:r>
      <w:r w:rsidRPr="002F3E94">
        <w:t>1.15</w:t>
      </w:r>
    </w:p>
    <w:p w14:paraId="258FFAAF" w14:textId="3372AA13" w:rsidR="000F71D7" w:rsidRPr="002F3E94" w:rsidRDefault="005C5A58" w:rsidP="000F71D7">
      <w:pPr>
        <w:spacing w:before="240" w:after="240"/>
        <w:jc w:val="left"/>
        <w:rPr>
          <w:lang w:eastAsia="zh-CN"/>
        </w:rPr>
      </w:pPr>
      <w:r w:rsidRPr="005C5A58">
        <w:rPr>
          <w:rFonts w:ascii="SimSun" w:eastAsia="SimSun" w:hAnsi="SimSun"/>
          <w:i/>
          <w:lang w:eastAsia="zh-CN"/>
        </w:rPr>
        <w:t>“</w:t>
      </w:r>
      <w:r w:rsidRPr="008572E9">
        <w:rPr>
          <w:rFonts w:eastAsia="SimSun" w:cs="Times New Roman"/>
          <w:i/>
          <w:shd w:val="clear" w:color="auto" w:fill="FFFFFF"/>
          <w:lang w:eastAsia="zh-CN"/>
        </w:rPr>
        <w:t>根据</w:t>
      </w:r>
      <w:r w:rsidRPr="008572E9">
        <w:rPr>
          <w:rFonts w:eastAsia="SimSun"/>
          <w:b/>
          <w:i/>
          <w:iCs/>
          <w:lang w:eastAsia="zh-CN"/>
        </w:rPr>
        <w:t>第</w:t>
      </w:r>
      <w:r w:rsidRPr="008572E9">
        <w:rPr>
          <w:rFonts w:eastAsia="SimSun" w:cs="Times New Roman"/>
          <w:b/>
          <w:i/>
          <w:shd w:val="clear" w:color="auto" w:fill="FFFFFF"/>
          <w:lang w:eastAsia="zh-CN"/>
        </w:rPr>
        <w:t>172</w:t>
      </w:r>
      <w:r w:rsidRPr="008572E9">
        <w:rPr>
          <w:rFonts w:eastAsia="SimSun" w:cs="Times New Roman"/>
          <w:b/>
          <w:i/>
          <w:shd w:val="clear" w:color="auto" w:fill="FFFFFF"/>
          <w:lang w:eastAsia="zh-CN"/>
        </w:rPr>
        <w:t>号决议（</w:t>
      </w:r>
      <w:r w:rsidRPr="008572E9">
        <w:rPr>
          <w:rFonts w:eastAsia="SimSun" w:cs="Times New Roman"/>
          <w:b/>
          <w:i/>
          <w:shd w:val="clear" w:color="auto" w:fill="FFFFFF"/>
          <w:lang w:eastAsia="zh-CN"/>
        </w:rPr>
        <w:t>WRC-19</w:t>
      </w:r>
      <w:r w:rsidRPr="008572E9">
        <w:rPr>
          <w:rFonts w:eastAsia="SimSun" w:cs="Times New Roman"/>
          <w:b/>
          <w:i/>
          <w:shd w:val="clear" w:color="auto" w:fill="FFFFFF"/>
          <w:lang w:eastAsia="zh-CN"/>
        </w:rPr>
        <w:t>）</w:t>
      </w:r>
      <w:r w:rsidRPr="008572E9">
        <w:rPr>
          <w:rFonts w:eastAsia="SimSun" w:cs="Times New Roman"/>
          <w:i/>
          <w:shd w:val="clear" w:color="auto" w:fill="FFFFFF"/>
          <w:lang w:eastAsia="zh-CN"/>
        </w:rPr>
        <w:t>，在全球范围协调与</w:t>
      </w:r>
      <w:r w:rsidRPr="008572E9">
        <w:rPr>
          <w:rFonts w:eastAsia="SimSun" w:cs="Times New Roman"/>
          <w:i/>
          <w:shd w:val="clear" w:color="auto" w:fill="FFFFFF"/>
          <w:lang w:eastAsia="zh-CN"/>
        </w:rPr>
        <w:t>FSS</w:t>
      </w:r>
      <w:r w:rsidRPr="008572E9">
        <w:rPr>
          <w:rFonts w:eastAsia="SimSun" w:cs="Times New Roman"/>
          <w:i/>
          <w:shd w:val="clear" w:color="auto" w:fill="FFFFFF"/>
          <w:lang w:eastAsia="zh-CN"/>
        </w:rPr>
        <w:t>地球静止空间台站进行通信的机载和船载地球站对</w:t>
      </w:r>
      <w:r w:rsidRPr="008572E9">
        <w:rPr>
          <w:rFonts w:eastAsia="SimSun" w:cs="Times New Roman"/>
          <w:i/>
          <w:shd w:val="clear" w:color="auto" w:fill="FFFFFF"/>
          <w:lang w:eastAsia="zh-CN"/>
        </w:rPr>
        <w:t>12.75</w:t>
      </w:r>
      <w:r w:rsidRPr="008572E9">
        <w:rPr>
          <w:rFonts w:eastAsia="SimSun"/>
          <w:i/>
          <w:lang w:eastAsia="zh-CN"/>
        </w:rPr>
        <w:t>–</w:t>
      </w:r>
      <w:r w:rsidRPr="008572E9">
        <w:rPr>
          <w:rFonts w:eastAsia="SimSun" w:cs="Times New Roman"/>
          <w:i/>
          <w:shd w:val="clear" w:color="auto" w:fill="FFFFFF"/>
          <w:lang w:eastAsia="zh-CN"/>
        </w:rPr>
        <w:t>13.25 GHz</w:t>
      </w:r>
      <w:r w:rsidRPr="008572E9">
        <w:rPr>
          <w:rFonts w:eastAsia="SimSun" w:cs="Times New Roman"/>
          <w:i/>
          <w:shd w:val="clear" w:color="auto" w:fill="FFFFFF"/>
          <w:lang w:eastAsia="zh-CN"/>
        </w:rPr>
        <w:t>频段（地对空）的使用</w:t>
      </w:r>
      <w:r w:rsidRPr="005C5A58">
        <w:rPr>
          <w:rFonts w:ascii="SimSun" w:eastAsia="SimSun" w:hAnsi="SimSun"/>
          <w:i/>
          <w:lang w:eastAsia="zh-CN"/>
        </w:rPr>
        <w:t>”</w:t>
      </w:r>
    </w:p>
    <w:p w14:paraId="1F90CFB0" w14:textId="645E7F2C" w:rsidR="000F71D7" w:rsidRPr="002F3E94" w:rsidRDefault="005C5A58" w:rsidP="000F71D7">
      <w:pPr>
        <w:spacing w:before="240" w:after="240"/>
        <w:ind w:right="-170"/>
        <w:jc w:val="left"/>
        <w:rPr>
          <w:lang w:eastAsia="zh-CN"/>
        </w:rPr>
      </w:pPr>
      <w:r w:rsidRPr="008572E9">
        <w:rPr>
          <w:rFonts w:eastAsia="SimSun"/>
          <w:lang w:eastAsia="zh-CN"/>
        </w:rPr>
        <w:t>本</w:t>
      </w:r>
      <w:r w:rsidRPr="008572E9">
        <w:rPr>
          <w:rFonts w:eastAsia="SimSun" w:cs="SimSun"/>
          <w:lang w:eastAsia="zh-CN"/>
        </w:rPr>
        <w:t>议项</w:t>
      </w:r>
      <w:r w:rsidRPr="008572E9">
        <w:rPr>
          <w:rFonts w:eastAsia="SimSun" w:cs="MS Mincho"/>
          <w:lang w:eastAsia="zh-CN"/>
        </w:rPr>
        <w:t>涉及与</w:t>
      </w:r>
      <w:r w:rsidRPr="008572E9">
        <w:rPr>
          <w:rFonts w:eastAsia="SimSun"/>
          <w:lang w:eastAsia="zh-CN"/>
        </w:rPr>
        <w:t>12.75–13.25 GHz</w:t>
      </w:r>
      <w:r w:rsidRPr="008572E9">
        <w:rPr>
          <w:rFonts w:eastAsia="SimSun" w:cs="SimSun"/>
          <w:lang w:eastAsia="zh-CN"/>
        </w:rPr>
        <w:t>频段</w:t>
      </w:r>
      <w:r w:rsidRPr="008572E9">
        <w:rPr>
          <w:rFonts w:eastAsia="SimSun" w:cs="MS Mincho"/>
          <w:lang w:eastAsia="zh-CN"/>
        </w:rPr>
        <w:t>（地</w:t>
      </w:r>
      <w:r w:rsidRPr="008572E9">
        <w:rPr>
          <w:rFonts w:eastAsia="SimSun" w:cs="SimSun"/>
          <w:lang w:eastAsia="zh-CN"/>
        </w:rPr>
        <w:t>对</w:t>
      </w:r>
      <w:r w:rsidRPr="008572E9">
        <w:rPr>
          <w:rFonts w:eastAsia="SimSun" w:cs="MS Mincho"/>
          <w:lang w:eastAsia="zh-CN"/>
        </w:rPr>
        <w:t>空）</w:t>
      </w:r>
      <w:r w:rsidRPr="008572E9">
        <w:rPr>
          <w:rFonts w:eastAsia="SimSun"/>
          <w:lang w:eastAsia="zh-CN"/>
        </w:rPr>
        <w:t>固定</w:t>
      </w:r>
      <w:r w:rsidRPr="008572E9">
        <w:rPr>
          <w:rFonts w:eastAsia="SimSun"/>
          <w:lang w:eastAsia="zh-CN"/>
        </w:rPr>
        <w:t>-</w:t>
      </w:r>
      <w:r w:rsidRPr="008572E9">
        <w:rPr>
          <w:rFonts w:eastAsia="SimSun" w:cs="SimSun"/>
          <w:lang w:eastAsia="zh-CN"/>
        </w:rPr>
        <w:t>卫</w:t>
      </w:r>
      <w:r w:rsidRPr="008572E9">
        <w:rPr>
          <w:rFonts w:eastAsia="SimSun" w:cs="MS Mincho"/>
          <w:lang w:eastAsia="zh-CN"/>
        </w:rPr>
        <w:t>星业</w:t>
      </w:r>
      <w:r w:rsidRPr="008572E9">
        <w:rPr>
          <w:rFonts w:eastAsia="SimSun" w:cs="SimSun"/>
          <w:lang w:eastAsia="zh-CN"/>
        </w:rPr>
        <w:t>务</w:t>
      </w:r>
      <w:r w:rsidRPr="008572E9">
        <w:rPr>
          <w:rFonts w:eastAsia="SimSun" w:cs="MS Mincho"/>
          <w:lang w:eastAsia="zh-CN"/>
        </w:rPr>
        <w:t>地球静止空</w:t>
      </w:r>
      <w:r w:rsidRPr="008572E9">
        <w:rPr>
          <w:rFonts w:eastAsia="SimSun" w:cs="SimSun"/>
          <w:lang w:eastAsia="zh-CN"/>
        </w:rPr>
        <w:t>间</w:t>
      </w:r>
      <w:r w:rsidRPr="008572E9">
        <w:rPr>
          <w:rFonts w:eastAsia="SimSun" w:cs="MS Mincho"/>
          <w:lang w:eastAsia="zh-CN"/>
        </w:rPr>
        <w:t>台站</w:t>
      </w:r>
      <w:r w:rsidRPr="008572E9">
        <w:rPr>
          <w:rFonts w:eastAsia="SimSun" w:cs="SimSun"/>
          <w:lang w:eastAsia="zh-CN"/>
        </w:rPr>
        <w:t>进</w:t>
      </w:r>
      <w:r w:rsidRPr="008572E9">
        <w:rPr>
          <w:rFonts w:eastAsia="SimSun" w:cs="MS Mincho"/>
          <w:lang w:eastAsia="zh-CN"/>
        </w:rPr>
        <w:t>行通信的</w:t>
      </w:r>
      <w:r w:rsidRPr="008572E9">
        <w:rPr>
          <w:rFonts w:eastAsia="SimSun" w:cs="SimSun"/>
          <w:lang w:eastAsia="zh-CN"/>
        </w:rPr>
        <w:t>机载</w:t>
      </w:r>
      <w:r w:rsidRPr="008572E9">
        <w:rPr>
          <w:rFonts w:eastAsia="SimSun" w:cs="MS Mincho"/>
          <w:lang w:eastAsia="zh-CN"/>
        </w:rPr>
        <w:t>和船载</w:t>
      </w:r>
      <w:r w:rsidRPr="008572E9">
        <w:rPr>
          <w:rFonts w:eastAsia="SimSun" w:cs="SimSun"/>
          <w:lang w:eastAsia="zh-CN"/>
        </w:rPr>
        <w:t>地球</w:t>
      </w:r>
      <w:r w:rsidRPr="008572E9">
        <w:rPr>
          <w:rFonts w:eastAsia="SimSun" w:cs="MS Mincho"/>
          <w:lang w:eastAsia="zh-CN"/>
        </w:rPr>
        <w:t>站的运行。</w:t>
      </w:r>
      <w:r w:rsidRPr="008572E9">
        <w:rPr>
          <w:rFonts w:eastAsia="SimSun" w:cs="SimSun"/>
          <w:lang w:eastAsia="zh-CN"/>
        </w:rPr>
        <w:t>对</w:t>
      </w:r>
      <w:r w:rsidRPr="008572E9">
        <w:rPr>
          <w:rFonts w:eastAsia="SimSun" w:cs="MS Mincho"/>
          <w:lang w:eastAsia="zh-CN"/>
        </w:rPr>
        <w:t>与</w:t>
      </w:r>
      <w:r w:rsidRPr="008572E9">
        <w:rPr>
          <w:rFonts w:eastAsia="SimSun"/>
          <w:lang w:eastAsia="zh-CN"/>
        </w:rPr>
        <w:t>FSS GSO</w:t>
      </w:r>
      <w:r w:rsidRPr="008572E9">
        <w:rPr>
          <w:rFonts w:eastAsia="SimSun"/>
          <w:lang w:eastAsia="zh-CN"/>
        </w:rPr>
        <w:t>空</w:t>
      </w:r>
      <w:r w:rsidRPr="008572E9">
        <w:rPr>
          <w:rFonts w:eastAsia="SimSun" w:cs="SimSun"/>
          <w:lang w:eastAsia="zh-CN"/>
        </w:rPr>
        <w:t>间</w:t>
      </w:r>
      <w:r w:rsidRPr="008572E9">
        <w:rPr>
          <w:rFonts w:eastAsia="SimSun" w:cs="MS Mincho"/>
          <w:lang w:eastAsia="zh-CN"/>
        </w:rPr>
        <w:t>台站</w:t>
      </w:r>
      <w:r w:rsidRPr="008572E9">
        <w:rPr>
          <w:rFonts w:eastAsia="SimSun" w:cs="SimSun"/>
          <w:lang w:eastAsia="zh-CN"/>
        </w:rPr>
        <w:t>进</w:t>
      </w:r>
      <w:r w:rsidRPr="008572E9">
        <w:rPr>
          <w:rFonts w:eastAsia="SimSun" w:cs="MS Mincho"/>
          <w:lang w:eastAsia="zh-CN"/>
        </w:rPr>
        <w:t>行通信的</w:t>
      </w:r>
      <w:r w:rsidRPr="008572E9">
        <w:rPr>
          <w:rFonts w:eastAsia="SimSun" w:cs="SimSun"/>
          <w:lang w:eastAsia="zh-CN"/>
        </w:rPr>
        <w:t>机载</w:t>
      </w:r>
      <w:r w:rsidRPr="008572E9">
        <w:rPr>
          <w:rFonts w:eastAsia="SimSun" w:cs="MS Mincho"/>
          <w:lang w:eastAsia="zh-CN"/>
        </w:rPr>
        <w:t>和船载地球站之</w:t>
      </w:r>
      <w:r w:rsidRPr="008572E9">
        <w:rPr>
          <w:rFonts w:eastAsia="SimSun" w:cs="SimSun"/>
          <w:lang w:eastAsia="zh-CN"/>
        </w:rPr>
        <w:t>间</w:t>
      </w:r>
      <w:r w:rsidRPr="008572E9">
        <w:rPr>
          <w:rFonts w:eastAsia="SimSun" w:cs="MS Mincho"/>
          <w:lang w:eastAsia="zh-CN"/>
        </w:rPr>
        <w:t>存在的共享和兼容</w:t>
      </w:r>
      <w:r>
        <w:rPr>
          <w:rFonts w:eastAsia="SimSun" w:cs="MS Mincho" w:hint="eastAsia"/>
          <w:lang w:eastAsia="zh-CN"/>
        </w:rPr>
        <w:t>进行了</w:t>
      </w:r>
      <w:r w:rsidRPr="008572E9">
        <w:rPr>
          <w:rFonts w:eastAsia="SimSun" w:cs="MS Mincho"/>
          <w:lang w:eastAsia="zh-CN"/>
        </w:rPr>
        <w:t>研究。此外，</w:t>
      </w:r>
      <w:r w:rsidRPr="008572E9">
        <w:rPr>
          <w:rFonts w:eastAsia="SimSun" w:cs="SimSun"/>
          <w:lang w:eastAsia="zh-CN"/>
        </w:rPr>
        <w:t>对现</w:t>
      </w:r>
      <w:r w:rsidRPr="008572E9">
        <w:rPr>
          <w:rFonts w:eastAsia="SimSun" w:cs="MS Mincho"/>
          <w:lang w:eastAsia="zh-CN"/>
        </w:rPr>
        <w:t>有业</w:t>
      </w:r>
      <w:r w:rsidRPr="008572E9">
        <w:rPr>
          <w:rFonts w:eastAsia="SimSun" w:cs="SimSun"/>
          <w:lang w:eastAsia="zh-CN"/>
        </w:rPr>
        <w:t>务</w:t>
      </w:r>
      <w:r w:rsidRPr="008572E9">
        <w:rPr>
          <w:rFonts w:eastAsia="SimSun" w:cs="MS Mincho"/>
          <w:lang w:eastAsia="zh-CN"/>
        </w:rPr>
        <w:t>的当前和</w:t>
      </w:r>
      <w:r w:rsidRPr="008572E9">
        <w:rPr>
          <w:rFonts w:eastAsia="SimSun" w:cs="SimSun"/>
          <w:lang w:eastAsia="zh-CN"/>
        </w:rPr>
        <w:t>计划</w:t>
      </w:r>
      <w:r w:rsidRPr="008572E9">
        <w:rPr>
          <w:rFonts w:eastAsia="SimSun" w:cs="MS Mincho"/>
          <w:lang w:eastAsia="zh-CN"/>
        </w:rPr>
        <w:t>台站以及相</w:t>
      </w:r>
      <w:r w:rsidRPr="008572E9">
        <w:rPr>
          <w:rFonts w:eastAsia="SimSun" w:cs="SimSun"/>
          <w:lang w:eastAsia="zh-CN"/>
        </w:rPr>
        <w:t>邻频段的业务</w:t>
      </w:r>
      <w:r w:rsidRPr="008572E9">
        <w:rPr>
          <w:rFonts w:eastAsia="SimSun" w:cs="MS Mincho"/>
          <w:lang w:eastAsia="zh-CN"/>
        </w:rPr>
        <w:t>开展</w:t>
      </w:r>
      <w:r>
        <w:rPr>
          <w:rFonts w:eastAsia="SimSun" w:cs="MS Mincho" w:hint="eastAsia"/>
          <w:lang w:eastAsia="zh-CN"/>
        </w:rPr>
        <w:t>了</w:t>
      </w:r>
      <w:r w:rsidRPr="008572E9">
        <w:rPr>
          <w:rFonts w:eastAsia="SimSun" w:cs="MS Mincho"/>
          <w:lang w:eastAsia="zh-CN"/>
        </w:rPr>
        <w:t>研究。</w:t>
      </w:r>
    </w:p>
    <w:p w14:paraId="117C4AB0" w14:textId="21594958" w:rsidR="000F71D7" w:rsidRPr="002F3E94" w:rsidRDefault="005C5A58" w:rsidP="000F71D7">
      <w:pPr>
        <w:spacing w:before="240" w:after="240"/>
        <w:jc w:val="left"/>
        <w:rPr>
          <w:lang w:eastAsia="zh-CN"/>
        </w:rPr>
      </w:pPr>
      <w:r>
        <w:rPr>
          <w:rFonts w:eastAsia="SimSun" w:hint="eastAsia"/>
          <w:lang w:eastAsia="zh-CN"/>
        </w:rPr>
        <w:t>与</w:t>
      </w:r>
      <w:r>
        <w:rPr>
          <w:rFonts w:eastAsia="SimSun" w:hint="eastAsia"/>
          <w:lang w:eastAsia="zh-CN"/>
        </w:rPr>
        <w:t>W</w:t>
      </w:r>
      <w:r>
        <w:rPr>
          <w:rFonts w:eastAsia="SimSun"/>
          <w:lang w:eastAsia="zh-CN"/>
        </w:rPr>
        <w:t>MO</w:t>
      </w:r>
      <w:r>
        <w:rPr>
          <w:rFonts w:eastAsia="SimSun" w:hint="eastAsia"/>
          <w:lang w:eastAsia="zh-CN"/>
        </w:rPr>
        <w:t>相关的是，</w:t>
      </w:r>
      <w:r w:rsidRPr="008572E9">
        <w:rPr>
          <w:rFonts w:eastAsia="SimSun"/>
          <w:lang w:eastAsia="zh-CN"/>
        </w:rPr>
        <w:t>已开展研究来应对机载和船载地球站对相邻频段</w:t>
      </w:r>
      <w:r w:rsidRPr="008572E9">
        <w:rPr>
          <w:rFonts w:eastAsia="SimSun"/>
          <w:lang w:eastAsia="zh-CN"/>
        </w:rPr>
        <w:t>13.25–13.75 GHz</w:t>
      </w:r>
      <w:r w:rsidRPr="008572E9">
        <w:rPr>
          <w:rFonts w:eastAsia="SimSun"/>
          <w:lang w:eastAsia="zh-CN"/>
        </w:rPr>
        <w:t>的</w:t>
      </w:r>
      <w:r w:rsidRPr="008572E9">
        <w:rPr>
          <w:rFonts w:eastAsia="SimSun"/>
          <w:lang w:eastAsia="zh-CN"/>
        </w:rPr>
        <w:t>EESS</w:t>
      </w:r>
      <w:r w:rsidRPr="008572E9">
        <w:rPr>
          <w:rFonts w:eastAsia="SimSun"/>
          <w:lang w:eastAsia="zh-CN"/>
        </w:rPr>
        <w:t>（有源）的潜在影响，该频段有许多高度计仪器在使用。雷达测高仪可用于各种应用，例如测量海面高度来监测全球海平面上升。</w:t>
      </w:r>
      <w:r w:rsidRPr="005C5A58">
        <w:rPr>
          <w:rFonts w:eastAsia="SimSun" w:hint="eastAsia"/>
          <w:lang w:eastAsia="zh-CN"/>
        </w:rPr>
        <w:t>研究表明，预计不会对</w:t>
      </w:r>
      <w:r w:rsidRPr="005C5A58">
        <w:rPr>
          <w:rFonts w:eastAsia="SimSun"/>
          <w:lang w:eastAsia="zh-CN"/>
        </w:rPr>
        <w:t>EESS</w:t>
      </w:r>
      <w:r w:rsidRPr="005C5A58">
        <w:rPr>
          <w:rFonts w:eastAsia="SimSun" w:hint="eastAsia"/>
          <w:lang w:eastAsia="zh-CN"/>
        </w:rPr>
        <w:t>（有源）产生干扰。</w:t>
      </w:r>
      <w:r w:rsidR="000F71D7" w:rsidRPr="002F3E94" w:rsidDel="003451DF">
        <w:rPr>
          <w:lang w:eastAsia="zh-CN"/>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01F9473B" w14:textId="77777777" w:rsidTr="009B2C5E">
        <w:trPr>
          <w:trHeight w:val="150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FACE" w14:textId="4623F13E" w:rsidR="000F71D7" w:rsidRPr="002F3E94" w:rsidRDefault="00F82859"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1</w:t>
            </w:r>
            <w:r w:rsidRPr="00072A45">
              <w:rPr>
                <w:rFonts w:ascii="Microsoft YaHei" w:eastAsia="Microsoft YaHei" w:hAnsi="Microsoft YaHei" w:cs="Verdana"/>
                <w:sz w:val="20"/>
                <w:lang w:val="en-US"/>
              </w:rPr>
              <w:t>5的立场</w:t>
            </w:r>
          </w:p>
          <w:p w14:paraId="7927ABDD" w14:textId="23E2B153" w:rsidR="000F71D7" w:rsidRPr="002F3E94" w:rsidRDefault="005C5A58" w:rsidP="009B2C5E">
            <w:pPr>
              <w:pStyle w:val="Paragraph"/>
              <w:spacing w:before="240" w:after="240"/>
              <w:jc w:val="left"/>
              <w:rPr>
                <w:rFonts w:ascii="Verdana" w:hAnsi="Verdana"/>
                <w:sz w:val="20"/>
                <w:szCs w:val="20"/>
              </w:rPr>
            </w:pPr>
            <w:r w:rsidRPr="008572E9">
              <w:rPr>
                <w:rFonts w:ascii="Verdana" w:eastAsia="SimSun" w:hAnsi="Verdana"/>
                <w:sz w:val="20"/>
                <w:szCs w:val="20"/>
                <w:lang w:eastAsia="zh-CN"/>
              </w:rPr>
              <w:t>WMO</w:t>
            </w:r>
            <w:r w:rsidRPr="008572E9">
              <w:rPr>
                <w:rFonts w:ascii="Verdana" w:eastAsia="SimSun" w:hAnsi="Verdana"/>
                <w:sz w:val="20"/>
                <w:szCs w:val="20"/>
                <w:lang w:eastAsia="zh-CN"/>
              </w:rPr>
              <w:t>支持保护</w:t>
            </w:r>
            <w:r w:rsidRPr="008572E9">
              <w:rPr>
                <w:rFonts w:ascii="Verdana" w:eastAsia="SimSun" w:hAnsi="Verdana"/>
                <w:sz w:val="20"/>
                <w:szCs w:val="20"/>
                <w:lang w:eastAsia="zh-CN"/>
              </w:rPr>
              <w:t xml:space="preserve">13.25–13.75 GHz </w:t>
            </w:r>
            <w:r w:rsidRPr="008572E9">
              <w:rPr>
                <w:rFonts w:ascii="Verdana" w:eastAsia="SimSun" w:hAnsi="Verdana"/>
                <w:sz w:val="20"/>
                <w:szCs w:val="20"/>
                <w:lang w:eastAsia="zh-CN"/>
              </w:rPr>
              <w:t>频段的</w:t>
            </w:r>
            <w:r w:rsidRPr="008572E9">
              <w:rPr>
                <w:rFonts w:ascii="Verdana" w:eastAsia="SimSun" w:hAnsi="Verdana"/>
                <w:sz w:val="20"/>
                <w:szCs w:val="20"/>
                <w:lang w:eastAsia="zh-CN"/>
              </w:rPr>
              <w:t>EESS</w:t>
            </w:r>
            <w:r w:rsidRPr="008572E9">
              <w:rPr>
                <w:rFonts w:ascii="Verdana" w:eastAsia="SimSun" w:hAnsi="Verdana"/>
                <w:sz w:val="20"/>
                <w:szCs w:val="20"/>
                <w:lang w:eastAsia="zh-CN"/>
              </w:rPr>
              <w:t>（有源），并同意</w:t>
            </w:r>
            <w:r w:rsidRPr="008572E9">
              <w:rPr>
                <w:rFonts w:ascii="Verdana" w:eastAsia="SimSun" w:hAnsi="Verdana"/>
                <w:sz w:val="20"/>
                <w:szCs w:val="20"/>
                <w:lang w:eastAsia="zh-CN"/>
              </w:rPr>
              <w:t>ITU-R</w:t>
            </w:r>
            <w:r w:rsidRPr="008572E9">
              <w:rPr>
                <w:rFonts w:ascii="Verdana" w:eastAsia="SimSun" w:hAnsi="Verdana"/>
                <w:sz w:val="20"/>
                <w:szCs w:val="20"/>
                <w:lang w:eastAsia="zh-CN"/>
              </w:rPr>
              <w:t>的结论，即机载和船载地球站对</w:t>
            </w:r>
            <w:r w:rsidRPr="008572E9">
              <w:rPr>
                <w:rFonts w:ascii="Verdana" w:eastAsia="SimSun" w:hAnsi="Verdana"/>
                <w:sz w:val="20"/>
                <w:szCs w:val="20"/>
                <w:lang w:eastAsia="zh-CN"/>
              </w:rPr>
              <w:t>12.75–13.25 GHz</w:t>
            </w:r>
            <w:r w:rsidRPr="008572E9">
              <w:rPr>
                <w:rFonts w:ascii="Verdana" w:eastAsia="SimSun" w:hAnsi="Verdana"/>
                <w:sz w:val="20"/>
                <w:szCs w:val="20"/>
                <w:lang w:eastAsia="zh-CN"/>
              </w:rPr>
              <w:t>频段的干扰不是问题，并且不需要额外的监管规定。</w:t>
            </w:r>
            <w:r w:rsidRPr="005C5A58">
              <w:rPr>
                <w:rFonts w:ascii="Verdana" w:eastAsia="SimSun" w:hAnsi="Verdana"/>
                <w:sz w:val="20"/>
                <w:szCs w:val="20"/>
              </w:rPr>
              <w:t>WMO</w:t>
            </w:r>
            <w:r w:rsidRPr="005C5A58">
              <w:rPr>
                <w:rFonts w:ascii="Verdana" w:eastAsia="SimSun" w:hAnsi="Verdana" w:hint="eastAsia"/>
                <w:sz w:val="20"/>
                <w:szCs w:val="20"/>
              </w:rPr>
              <w:t>可以接受任何一种</w:t>
            </w:r>
            <w:r w:rsidRPr="005C5A58">
              <w:rPr>
                <w:rFonts w:ascii="Verdana" w:eastAsia="SimSun" w:hAnsi="Verdana"/>
                <w:sz w:val="20"/>
                <w:szCs w:val="20"/>
              </w:rPr>
              <w:t>CPM</w:t>
            </w:r>
            <w:r w:rsidRPr="005C5A58">
              <w:rPr>
                <w:rFonts w:ascii="Verdana" w:eastAsia="SimSun" w:hAnsi="Verdana" w:hint="eastAsia"/>
                <w:sz w:val="20"/>
                <w:szCs w:val="20"/>
              </w:rPr>
              <w:t>方法。</w:t>
            </w:r>
          </w:p>
        </w:tc>
      </w:tr>
    </w:tbl>
    <w:p w14:paraId="532E6558" w14:textId="3BBED0BD" w:rsidR="000F71D7" w:rsidRPr="002F3E94" w:rsidRDefault="000F71D7" w:rsidP="00717275">
      <w:pPr>
        <w:pStyle w:val="Heading3"/>
        <w:spacing w:after="240"/>
      </w:pPr>
      <w:r w:rsidRPr="002F3E94">
        <w:t>3.12</w:t>
      </w:r>
      <w:r w:rsidRPr="002F3E94">
        <w:tab/>
      </w:r>
      <w:r w:rsidR="005C5A58" w:rsidRPr="00716DB2">
        <w:rPr>
          <w:rFonts w:ascii="Microsoft YaHei" w:eastAsia="Microsoft YaHei" w:hAnsi="Microsoft YaHei" w:cs="Times New Roman" w:hint="eastAsia"/>
          <w:lang w:eastAsia="zh-CN"/>
        </w:rPr>
        <w:t>议项</w:t>
      </w:r>
      <w:r w:rsidRPr="002F3E94">
        <w:t>1.16</w:t>
      </w:r>
    </w:p>
    <w:p w14:paraId="35F2C2AE" w14:textId="6523B604" w:rsidR="000F71D7" w:rsidRPr="002F3E94" w:rsidRDefault="005C5A58" w:rsidP="000F71D7">
      <w:pPr>
        <w:spacing w:before="240" w:after="240"/>
        <w:jc w:val="left"/>
        <w:rPr>
          <w:lang w:eastAsia="zh-CN"/>
        </w:rPr>
      </w:pPr>
      <w:bookmarkStart w:id="43" w:name="_Hlk134772745"/>
      <w:r w:rsidRPr="005C5A58">
        <w:rPr>
          <w:rFonts w:ascii="SimSun" w:eastAsia="SimSun" w:hAnsi="SimSun"/>
          <w:i/>
          <w:iCs/>
          <w:lang w:eastAsia="zh-CN"/>
        </w:rPr>
        <w:t>“</w:t>
      </w:r>
      <w:r w:rsidRPr="008572E9">
        <w:rPr>
          <w:rFonts w:eastAsia="SimSun"/>
          <w:i/>
          <w:iCs/>
          <w:lang w:eastAsia="zh-CN"/>
        </w:rPr>
        <w:t>根据</w:t>
      </w:r>
      <w:r w:rsidRPr="008572E9">
        <w:rPr>
          <w:rFonts w:eastAsia="SimSun"/>
          <w:b/>
          <w:i/>
          <w:iCs/>
          <w:lang w:eastAsia="zh-CN"/>
        </w:rPr>
        <w:t>第</w:t>
      </w:r>
      <w:r w:rsidRPr="008572E9">
        <w:rPr>
          <w:rFonts w:eastAsia="SimSun"/>
          <w:b/>
          <w:i/>
          <w:iCs/>
          <w:lang w:eastAsia="zh-CN"/>
        </w:rPr>
        <w:t>173</w:t>
      </w:r>
      <w:r w:rsidRPr="008572E9">
        <w:rPr>
          <w:rFonts w:eastAsia="SimSun"/>
          <w:b/>
          <w:i/>
          <w:iCs/>
          <w:lang w:eastAsia="zh-CN"/>
        </w:rPr>
        <w:t>号决议（</w:t>
      </w:r>
      <w:r w:rsidRPr="008572E9">
        <w:rPr>
          <w:rFonts w:eastAsia="SimSun"/>
          <w:b/>
          <w:i/>
          <w:iCs/>
          <w:lang w:eastAsia="zh-CN"/>
        </w:rPr>
        <w:t>WRC-19</w:t>
      </w:r>
      <w:r w:rsidRPr="008572E9">
        <w:rPr>
          <w:rFonts w:eastAsia="SimSun"/>
          <w:b/>
          <w:i/>
          <w:iCs/>
          <w:lang w:eastAsia="zh-CN"/>
        </w:rPr>
        <w:t>）</w:t>
      </w:r>
      <w:r w:rsidRPr="008572E9">
        <w:rPr>
          <w:rFonts w:eastAsia="SimSun"/>
          <w:i/>
          <w:iCs/>
          <w:lang w:eastAsia="zh-CN"/>
        </w:rPr>
        <w:t>，酌情</w:t>
      </w:r>
      <w:r w:rsidR="006B21B6">
        <w:rPr>
          <w:rFonts w:eastAsia="SimSun" w:hint="eastAsia"/>
          <w:i/>
          <w:iCs/>
          <w:lang w:eastAsia="zh-CN"/>
        </w:rPr>
        <w:t>研究</w:t>
      </w:r>
      <w:r w:rsidRPr="008572E9">
        <w:rPr>
          <w:rFonts w:eastAsia="SimSun"/>
          <w:i/>
          <w:iCs/>
          <w:lang w:eastAsia="zh-CN"/>
        </w:rPr>
        <w:t>和制定技术、操作和监管措施，以推动非</w:t>
      </w:r>
      <w:r w:rsidRPr="008572E9">
        <w:rPr>
          <w:rFonts w:eastAsia="SimSun"/>
          <w:i/>
          <w:iCs/>
          <w:lang w:eastAsia="zh-CN"/>
        </w:rPr>
        <w:t>GSO FSS ESIM</w:t>
      </w:r>
      <w:r w:rsidRPr="008572E9">
        <w:rPr>
          <w:rFonts w:eastAsia="SimSun"/>
          <w:i/>
          <w:iCs/>
          <w:lang w:eastAsia="zh-CN"/>
        </w:rPr>
        <w:t>使用</w:t>
      </w:r>
      <w:r w:rsidRPr="008572E9">
        <w:rPr>
          <w:rFonts w:eastAsia="SimSun"/>
          <w:i/>
          <w:iCs/>
          <w:lang w:eastAsia="zh-CN"/>
        </w:rPr>
        <w:t>17.7–18.6 GHz</w:t>
      </w:r>
      <w:r w:rsidRPr="008572E9">
        <w:rPr>
          <w:rFonts w:eastAsia="SimSun"/>
          <w:i/>
          <w:iCs/>
          <w:lang w:eastAsia="zh-CN"/>
        </w:rPr>
        <w:t>、</w:t>
      </w:r>
      <w:r w:rsidRPr="008572E9">
        <w:rPr>
          <w:rFonts w:eastAsia="SimSun"/>
          <w:i/>
          <w:iCs/>
          <w:lang w:eastAsia="zh-CN"/>
        </w:rPr>
        <w:t>18.8–19.3 GHz</w:t>
      </w:r>
      <w:r w:rsidRPr="008572E9">
        <w:rPr>
          <w:rFonts w:eastAsia="SimSun"/>
          <w:i/>
          <w:iCs/>
          <w:lang w:eastAsia="zh-CN"/>
        </w:rPr>
        <w:t>、和</w:t>
      </w:r>
      <w:r w:rsidRPr="008572E9">
        <w:rPr>
          <w:rFonts w:eastAsia="SimSun"/>
          <w:i/>
          <w:iCs/>
          <w:lang w:eastAsia="zh-CN"/>
        </w:rPr>
        <w:t>19.7–20.2 GHz</w:t>
      </w:r>
      <w:r w:rsidRPr="008572E9">
        <w:rPr>
          <w:rFonts w:eastAsia="SimSun"/>
          <w:i/>
          <w:iCs/>
          <w:lang w:eastAsia="zh-CN"/>
        </w:rPr>
        <w:t>（空对地）以及</w:t>
      </w:r>
      <w:r w:rsidRPr="008572E9">
        <w:rPr>
          <w:rFonts w:eastAsia="SimSun"/>
          <w:i/>
          <w:iCs/>
          <w:lang w:eastAsia="zh-CN"/>
        </w:rPr>
        <w:t>27.5–29.1 GHz</w:t>
      </w:r>
      <w:r w:rsidRPr="008572E9">
        <w:rPr>
          <w:rFonts w:eastAsia="SimSun"/>
          <w:i/>
          <w:iCs/>
          <w:lang w:eastAsia="zh-CN"/>
        </w:rPr>
        <w:t>和</w:t>
      </w:r>
      <w:r w:rsidRPr="008572E9">
        <w:rPr>
          <w:rFonts w:eastAsia="SimSun"/>
          <w:i/>
          <w:iCs/>
          <w:lang w:eastAsia="zh-CN"/>
        </w:rPr>
        <w:t>29.5–30 GHz</w:t>
      </w:r>
      <w:r w:rsidRPr="008572E9">
        <w:rPr>
          <w:rFonts w:eastAsia="SimSun"/>
          <w:i/>
          <w:iCs/>
          <w:lang w:eastAsia="zh-CN"/>
        </w:rPr>
        <w:t>（地对空）频段，同时确保对这些频段内现有业务提供应有的保护</w:t>
      </w:r>
      <w:r w:rsidRPr="005C5A58">
        <w:rPr>
          <w:rFonts w:ascii="SimSun" w:eastAsia="SimSun" w:hAnsi="SimSun"/>
          <w:i/>
          <w:iCs/>
          <w:lang w:eastAsia="zh-CN"/>
        </w:rPr>
        <w:t>”</w:t>
      </w:r>
      <w:bookmarkEnd w:id="43"/>
    </w:p>
    <w:p w14:paraId="3D23524C" w14:textId="37FB497C" w:rsidR="000F71D7" w:rsidRPr="002F3E94" w:rsidRDefault="005C5A58" w:rsidP="000F71D7">
      <w:pPr>
        <w:pStyle w:val="ListParagraph"/>
        <w:spacing w:before="240" w:after="240"/>
        <w:jc w:val="left"/>
        <w:rPr>
          <w:rFonts w:ascii="Verdana" w:hAnsi="Verdana"/>
          <w:sz w:val="20"/>
          <w:szCs w:val="20"/>
          <w:lang w:val="en-GB" w:eastAsia="zh-CN"/>
        </w:rPr>
      </w:pPr>
      <w:bookmarkStart w:id="44" w:name="_Hlk134772770"/>
      <w:r w:rsidRPr="008572E9">
        <w:rPr>
          <w:rFonts w:ascii="Verdana" w:eastAsia="SimSun" w:hAnsi="Verdana"/>
          <w:sz w:val="20"/>
          <w:szCs w:val="20"/>
          <w:lang w:eastAsia="zh-CN"/>
        </w:rPr>
        <w:t>本议项要求研究和制定技术、操作和监管措施，以推动非</w:t>
      </w:r>
      <w:r w:rsidRPr="008572E9">
        <w:rPr>
          <w:rFonts w:ascii="Verdana" w:eastAsia="SimSun" w:hAnsi="Verdana"/>
          <w:sz w:val="20"/>
          <w:szCs w:val="20"/>
          <w:lang w:eastAsia="zh-CN"/>
        </w:rPr>
        <w:t>GSO FSS ESIM</w:t>
      </w:r>
      <w:r w:rsidRPr="008572E9">
        <w:rPr>
          <w:rFonts w:ascii="Verdana" w:eastAsia="SimSun" w:hAnsi="Verdana"/>
          <w:sz w:val="20"/>
          <w:szCs w:val="20"/>
          <w:lang w:eastAsia="zh-CN"/>
        </w:rPr>
        <w:t>使用几个频段。本议项包括审议用于无源传感的</w:t>
      </w:r>
      <w:r w:rsidRPr="008572E9">
        <w:rPr>
          <w:rFonts w:ascii="Verdana" w:eastAsia="SimSun" w:hAnsi="Verdana"/>
          <w:sz w:val="20"/>
          <w:szCs w:val="20"/>
          <w:lang w:eastAsia="zh-CN"/>
        </w:rPr>
        <w:t>18.6–18.8 GHz</w:t>
      </w:r>
      <w:r w:rsidRPr="008572E9">
        <w:rPr>
          <w:rFonts w:ascii="Verdana" w:eastAsia="SimSun" w:hAnsi="Verdana"/>
          <w:sz w:val="20"/>
          <w:szCs w:val="20"/>
          <w:lang w:eastAsia="zh-CN"/>
        </w:rPr>
        <w:t>频段相邻的</w:t>
      </w:r>
      <w:r w:rsidRPr="008572E9">
        <w:rPr>
          <w:rFonts w:ascii="Verdana" w:eastAsia="SimSun" w:hAnsi="Verdana"/>
          <w:sz w:val="20"/>
          <w:szCs w:val="20"/>
          <w:lang w:eastAsia="zh-CN"/>
        </w:rPr>
        <w:t>ESIM</w:t>
      </w:r>
      <w:r w:rsidRPr="008572E9">
        <w:rPr>
          <w:rFonts w:ascii="Verdana" w:eastAsia="SimSun" w:hAnsi="Verdana"/>
          <w:sz w:val="20"/>
          <w:szCs w:val="20"/>
          <w:lang w:eastAsia="zh-CN"/>
        </w:rPr>
        <w:t>运行频段，以及</w:t>
      </w:r>
      <w:r w:rsidRPr="008572E9">
        <w:rPr>
          <w:rFonts w:ascii="Verdana" w:eastAsia="SimSun" w:hAnsi="Verdana"/>
          <w:sz w:val="20"/>
          <w:szCs w:val="20"/>
          <w:lang w:eastAsia="zh-CN"/>
        </w:rPr>
        <w:t>ESIM</w:t>
      </w:r>
      <w:r w:rsidRPr="008572E9">
        <w:rPr>
          <w:rFonts w:ascii="Verdana" w:eastAsia="SimSun" w:hAnsi="Verdana"/>
          <w:sz w:val="20"/>
          <w:szCs w:val="20"/>
          <w:lang w:eastAsia="zh-CN"/>
        </w:rPr>
        <w:t>在</w:t>
      </w:r>
      <w:r w:rsidRPr="008572E9">
        <w:rPr>
          <w:rFonts w:ascii="Verdana" w:eastAsia="SimSun" w:hAnsi="Verdana"/>
          <w:sz w:val="20"/>
          <w:szCs w:val="20"/>
          <w:lang w:eastAsia="zh-CN"/>
        </w:rPr>
        <w:t>28.5–30 GHz</w:t>
      </w:r>
      <w:r w:rsidRPr="008572E9">
        <w:rPr>
          <w:rFonts w:ascii="Verdana" w:eastAsia="SimSun" w:hAnsi="Verdana"/>
          <w:sz w:val="20"/>
          <w:szCs w:val="20"/>
          <w:lang w:eastAsia="zh-CN"/>
        </w:rPr>
        <w:t>频段的可能运行，该频段会为</w:t>
      </w:r>
      <w:r w:rsidRPr="008572E9">
        <w:rPr>
          <w:rFonts w:ascii="Verdana" w:eastAsia="SimSun" w:hAnsi="Verdana"/>
          <w:sz w:val="20"/>
          <w:szCs w:val="20"/>
          <w:lang w:eastAsia="zh-CN"/>
        </w:rPr>
        <w:t>EESS</w:t>
      </w:r>
      <w:r w:rsidRPr="008572E9">
        <w:rPr>
          <w:rFonts w:ascii="Verdana" w:eastAsia="SimSun" w:hAnsi="Verdana"/>
          <w:sz w:val="20"/>
          <w:szCs w:val="20"/>
          <w:lang w:eastAsia="zh-CN"/>
        </w:rPr>
        <w:t>进行二次划分用于数据传输。</w:t>
      </w:r>
      <w:bookmarkEnd w:id="44"/>
    </w:p>
    <w:p w14:paraId="0F18F339" w14:textId="5B05E0B7" w:rsidR="000F71D7" w:rsidRPr="002F3E94" w:rsidRDefault="005C5A58" w:rsidP="000F71D7">
      <w:pPr>
        <w:pStyle w:val="ListParagraph"/>
        <w:spacing w:before="240" w:after="240"/>
        <w:jc w:val="left"/>
        <w:rPr>
          <w:rFonts w:ascii="Verdana" w:hAnsi="Verdana"/>
          <w:sz w:val="20"/>
          <w:szCs w:val="20"/>
          <w:lang w:val="en-GB"/>
        </w:rPr>
      </w:pPr>
      <w:r w:rsidRPr="008572E9">
        <w:rPr>
          <w:rFonts w:ascii="Verdana" w:eastAsia="SimSun" w:hAnsi="Verdana"/>
          <w:sz w:val="20"/>
          <w:szCs w:val="20"/>
          <w:lang w:eastAsia="zh-CN"/>
        </w:rPr>
        <w:t>根据脚注</w:t>
      </w:r>
      <w:r w:rsidRPr="008572E9">
        <w:rPr>
          <w:rFonts w:ascii="Verdana" w:eastAsia="SimSun" w:hAnsi="Verdana"/>
          <w:sz w:val="20"/>
          <w:szCs w:val="20"/>
        </w:rPr>
        <w:t xml:space="preserve">RR </w:t>
      </w:r>
      <w:r w:rsidRPr="008572E9">
        <w:rPr>
          <w:rFonts w:ascii="Verdana" w:eastAsia="SimSun" w:hAnsi="Verdana"/>
          <w:b/>
          <w:sz w:val="20"/>
          <w:szCs w:val="20"/>
        </w:rPr>
        <w:t>No 5.519</w:t>
      </w:r>
      <w:r w:rsidRPr="008572E9">
        <w:rPr>
          <w:rFonts w:ascii="Verdana" w:eastAsia="SimSun" w:hAnsi="Verdana"/>
          <w:sz w:val="20"/>
          <w:szCs w:val="20"/>
          <w:lang w:eastAsia="zh-CN"/>
        </w:rPr>
        <w:t>，</w:t>
      </w:r>
      <w:r w:rsidRPr="008572E9">
        <w:rPr>
          <w:rFonts w:ascii="Verdana" w:eastAsia="SimSun" w:hAnsi="Verdana"/>
          <w:sz w:val="20"/>
          <w:szCs w:val="20"/>
        </w:rPr>
        <w:t>17.7–18.6 GHz</w:t>
      </w:r>
      <w:r w:rsidRPr="008572E9">
        <w:rPr>
          <w:rFonts w:ascii="Verdana" w:eastAsia="SimSun" w:hAnsi="Verdana"/>
          <w:sz w:val="20"/>
          <w:szCs w:val="20"/>
          <w:lang w:eastAsia="zh-CN"/>
        </w:rPr>
        <w:t>频段会与</w:t>
      </w:r>
      <w:r w:rsidRPr="008572E9">
        <w:rPr>
          <w:rFonts w:ascii="Verdana" w:eastAsia="SimSun" w:hAnsi="Verdana"/>
          <w:sz w:val="20"/>
          <w:szCs w:val="20"/>
        </w:rPr>
        <w:t>18–18.3 GHz</w:t>
      </w:r>
      <w:r w:rsidRPr="008572E9">
        <w:rPr>
          <w:rFonts w:ascii="Verdana" w:eastAsia="SimSun" w:hAnsi="Verdana"/>
          <w:sz w:val="20"/>
          <w:szCs w:val="20"/>
          <w:lang w:eastAsia="zh-CN"/>
        </w:rPr>
        <w:t>（</w:t>
      </w:r>
      <w:r w:rsidRPr="008572E9">
        <w:rPr>
          <w:rFonts w:ascii="Verdana" w:eastAsia="SimSun" w:hAnsi="Verdana"/>
          <w:sz w:val="20"/>
          <w:szCs w:val="20"/>
        </w:rPr>
        <w:t>ITU</w:t>
      </w:r>
      <w:r w:rsidRPr="008572E9">
        <w:rPr>
          <w:rFonts w:ascii="Verdana" w:eastAsia="SimSun" w:hAnsi="Verdana"/>
          <w:sz w:val="20"/>
          <w:szCs w:val="20"/>
          <w:lang w:eastAsia="zh-CN"/>
        </w:rPr>
        <w:t>区域</w:t>
      </w:r>
      <w:r w:rsidRPr="008572E9">
        <w:rPr>
          <w:rFonts w:ascii="Verdana" w:eastAsia="SimSun" w:hAnsi="Verdana"/>
          <w:sz w:val="20"/>
          <w:szCs w:val="20"/>
        </w:rPr>
        <w:t>2</w:t>
      </w:r>
      <w:r w:rsidRPr="008572E9">
        <w:rPr>
          <w:rFonts w:ascii="Verdana" w:eastAsia="SimSun" w:hAnsi="Verdana"/>
          <w:sz w:val="20"/>
          <w:szCs w:val="20"/>
          <w:lang w:eastAsia="zh-CN"/>
        </w:rPr>
        <w:t>）和</w:t>
      </w:r>
      <w:r w:rsidRPr="008572E9">
        <w:rPr>
          <w:rFonts w:ascii="Verdana" w:eastAsia="SimSun" w:hAnsi="Verdana"/>
          <w:sz w:val="20"/>
          <w:szCs w:val="20"/>
        </w:rPr>
        <w:t>18.1–18.4 GHz</w:t>
      </w:r>
      <w:r w:rsidRPr="008572E9">
        <w:rPr>
          <w:rFonts w:ascii="Verdana" w:eastAsia="SimSun" w:hAnsi="Verdana"/>
          <w:sz w:val="20"/>
          <w:szCs w:val="20"/>
          <w:lang w:eastAsia="zh-CN"/>
        </w:rPr>
        <w:t>（</w:t>
      </w:r>
      <w:r w:rsidRPr="008572E9">
        <w:rPr>
          <w:rFonts w:ascii="Verdana" w:eastAsia="SimSun" w:hAnsi="Verdana"/>
          <w:sz w:val="20"/>
          <w:szCs w:val="20"/>
        </w:rPr>
        <w:t>ITU</w:t>
      </w:r>
      <w:r w:rsidRPr="008572E9">
        <w:rPr>
          <w:rFonts w:ascii="Verdana" w:eastAsia="SimSun" w:hAnsi="Verdana"/>
          <w:sz w:val="20"/>
          <w:szCs w:val="20"/>
          <w:lang w:eastAsia="zh-CN"/>
        </w:rPr>
        <w:t>区域</w:t>
      </w:r>
      <w:r w:rsidRPr="008572E9">
        <w:rPr>
          <w:rFonts w:ascii="Verdana" w:eastAsia="SimSun" w:hAnsi="Verdana"/>
          <w:sz w:val="20"/>
          <w:szCs w:val="20"/>
        </w:rPr>
        <w:t>1</w:t>
      </w:r>
      <w:r w:rsidRPr="008572E9">
        <w:rPr>
          <w:rFonts w:ascii="Verdana" w:eastAsia="SimSun" w:hAnsi="Verdana"/>
          <w:sz w:val="20"/>
          <w:szCs w:val="20"/>
          <w:lang w:eastAsia="zh-CN"/>
        </w:rPr>
        <w:t>和</w:t>
      </w:r>
      <w:r w:rsidRPr="008572E9">
        <w:rPr>
          <w:rFonts w:ascii="Verdana" w:eastAsia="SimSun" w:hAnsi="Verdana"/>
          <w:sz w:val="20"/>
          <w:szCs w:val="20"/>
        </w:rPr>
        <w:t>3</w:t>
      </w:r>
      <w:r w:rsidRPr="008572E9">
        <w:rPr>
          <w:rFonts w:ascii="Verdana" w:eastAsia="SimSun" w:hAnsi="Verdana"/>
          <w:sz w:val="20"/>
          <w:szCs w:val="20"/>
          <w:lang w:eastAsia="zh-CN"/>
        </w:rPr>
        <w:t>）的</w:t>
      </w:r>
      <w:r w:rsidRPr="008572E9">
        <w:rPr>
          <w:rFonts w:ascii="Verdana" w:eastAsia="SimSun" w:hAnsi="Verdana"/>
          <w:sz w:val="20"/>
          <w:szCs w:val="20"/>
        </w:rPr>
        <w:t>GSO MetSat</w:t>
      </w:r>
      <w:r w:rsidRPr="008572E9">
        <w:rPr>
          <w:rFonts w:ascii="Verdana" w:eastAsia="SimSun" w:hAnsi="Verdana"/>
          <w:sz w:val="20"/>
          <w:szCs w:val="20"/>
          <w:lang w:eastAsia="zh-CN"/>
        </w:rPr>
        <w:t>划分重叠。</w:t>
      </w:r>
    </w:p>
    <w:p w14:paraId="4B377B5E" w14:textId="4E3F1F20" w:rsidR="000F71D7" w:rsidRPr="007313F9" w:rsidRDefault="00F13E3B" w:rsidP="000F71D7">
      <w:pPr>
        <w:pStyle w:val="ListParagraph"/>
        <w:spacing w:before="240" w:after="240"/>
        <w:jc w:val="left"/>
        <w:rPr>
          <w:rFonts w:ascii="Verdana" w:eastAsia="SimSun" w:hAnsi="Verdana"/>
          <w:bCs/>
          <w:sz w:val="20"/>
          <w:szCs w:val="20"/>
          <w:lang w:val="en-GB" w:eastAsia="zh-CN"/>
        </w:rPr>
      </w:pPr>
      <w:r w:rsidRPr="007313F9">
        <w:rPr>
          <w:rFonts w:ascii="Verdana" w:eastAsia="SimSun" w:hAnsi="Verdana" w:cs="Microsoft YaHei"/>
          <w:sz w:val="20"/>
          <w:szCs w:val="20"/>
          <w:lang w:val="en-GB" w:eastAsia="zh-CN"/>
        </w:rPr>
        <w:t>关</w:t>
      </w:r>
      <w:r w:rsidRPr="007313F9">
        <w:rPr>
          <w:rFonts w:ascii="Verdana" w:eastAsia="SimSun" w:hAnsi="Verdana" w:cs="MS Mincho"/>
          <w:sz w:val="20"/>
          <w:szCs w:val="20"/>
          <w:lang w:val="en-GB" w:eastAsia="zh-CN"/>
        </w:rPr>
        <w:t>于</w:t>
      </w:r>
      <w:r w:rsidRPr="007313F9">
        <w:rPr>
          <w:rFonts w:ascii="Verdana" w:eastAsia="SimSun" w:hAnsi="Verdana"/>
          <w:sz w:val="20"/>
          <w:szCs w:val="20"/>
          <w:lang w:val="en-GB" w:eastAsia="zh-CN"/>
        </w:rPr>
        <w:t>18.6-18.8GHz</w:t>
      </w:r>
      <w:r w:rsidRPr="007313F9">
        <w:rPr>
          <w:rFonts w:ascii="Verdana" w:eastAsia="SimSun" w:hAnsi="Verdana"/>
          <w:sz w:val="20"/>
          <w:szCs w:val="20"/>
          <w:lang w:val="en-GB" w:eastAsia="zh-CN"/>
        </w:rPr>
        <w:t>的</w:t>
      </w:r>
      <w:r w:rsidRPr="007313F9">
        <w:rPr>
          <w:rFonts w:ascii="Verdana" w:eastAsia="SimSun" w:hAnsi="Verdana" w:cs="Microsoft YaHei"/>
          <w:sz w:val="20"/>
          <w:szCs w:val="20"/>
          <w:lang w:val="en-GB" w:eastAsia="zh-CN"/>
        </w:rPr>
        <w:t>频</w:t>
      </w:r>
      <w:r w:rsidRPr="007313F9">
        <w:rPr>
          <w:rFonts w:ascii="Verdana" w:eastAsia="SimSun" w:hAnsi="Verdana" w:cs="MS Mincho"/>
          <w:sz w:val="20"/>
          <w:szCs w:val="20"/>
          <w:lang w:val="en-GB" w:eastAsia="zh-CN"/>
        </w:rPr>
        <w:t>段，</w:t>
      </w:r>
      <w:r w:rsidRPr="007313F9">
        <w:rPr>
          <w:rFonts w:ascii="Verdana" w:eastAsia="SimSun" w:hAnsi="Verdana" w:cs="Microsoft YaHei"/>
          <w:sz w:val="20"/>
          <w:szCs w:val="20"/>
          <w:lang w:val="en-GB" w:eastAsia="zh-CN"/>
        </w:rPr>
        <w:t>应该</w:t>
      </w:r>
      <w:r w:rsidRPr="007313F9">
        <w:rPr>
          <w:rFonts w:ascii="Verdana" w:eastAsia="SimSun" w:hAnsi="Verdana" w:cs="MS Mincho"/>
          <w:sz w:val="20"/>
          <w:szCs w:val="20"/>
          <w:lang w:val="en-GB" w:eastAsia="zh-CN"/>
        </w:rPr>
        <w:t>注意到</w:t>
      </w:r>
      <w:r w:rsidRPr="007313F9">
        <w:rPr>
          <w:rFonts w:ascii="Verdana" w:eastAsia="SimSun" w:hAnsi="Verdana"/>
          <w:sz w:val="20"/>
          <w:szCs w:val="20"/>
          <w:lang w:val="en-GB" w:eastAsia="zh-CN"/>
        </w:rPr>
        <w:t>ITU-R</w:t>
      </w:r>
      <w:r w:rsidRPr="007313F9">
        <w:rPr>
          <w:rFonts w:ascii="Verdana" w:eastAsia="SimSun" w:hAnsi="Verdana"/>
          <w:sz w:val="20"/>
          <w:szCs w:val="20"/>
          <w:lang w:val="en-GB" w:eastAsia="zh-CN"/>
        </w:rPr>
        <w:t>的研究表明需要</w:t>
      </w:r>
      <w:r w:rsidRPr="007313F9">
        <w:rPr>
          <w:rFonts w:ascii="Verdana" w:eastAsia="SimSun" w:hAnsi="Verdana" w:cs="Microsoft YaHei"/>
          <w:sz w:val="20"/>
          <w:szCs w:val="20"/>
          <w:lang w:val="en-GB" w:eastAsia="zh-CN"/>
        </w:rPr>
        <w:t>带</w:t>
      </w:r>
      <w:r w:rsidRPr="007313F9">
        <w:rPr>
          <w:rFonts w:ascii="Verdana" w:eastAsia="SimSun" w:hAnsi="Verdana" w:cs="MS Mincho"/>
          <w:sz w:val="20"/>
          <w:szCs w:val="20"/>
          <w:lang w:val="en-GB" w:eastAsia="zh-CN"/>
        </w:rPr>
        <w:t>外</w:t>
      </w:r>
      <w:r w:rsidRPr="007313F9">
        <w:rPr>
          <w:rFonts w:ascii="Verdana" w:eastAsia="SimSun" w:hAnsi="Verdana"/>
          <w:sz w:val="20"/>
          <w:szCs w:val="20"/>
          <w:lang w:val="en-GB" w:eastAsia="zh-CN"/>
        </w:rPr>
        <w:t>pfd</w:t>
      </w:r>
      <w:r w:rsidRPr="007313F9">
        <w:rPr>
          <w:rFonts w:ascii="Verdana" w:eastAsia="SimSun" w:hAnsi="Verdana"/>
          <w:sz w:val="20"/>
          <w:szCs w:val="20"/>
          <w:lang w:val="en-GB" w:eastAsia="zh-CN"/>
        </w:rPr>
        <w:t>限制，以</w:t>
      </w:r>
      <w:r w:rsidRPr="007313F9">
        <w:rPr>
          <w:rFonts w:ascii="Verdana" w:eastAsia="SimSun" w:hAnsi="Verdana" w:cs="Microsoft YaHei"/>
          <w:sz w:val="20"/>
          <w:szCs w:val="20"/>
          <w:lang w:val="en-GB" w:eastAsia="zh-CN"/>
        </w:rPr>
        <w:t>确</w:t>
      </w:r>
      <w:r w:rsidRPr="007313F9">
        <w:rPr>
          <w:rFonts w:ascii="Verdana" w:eastAsia="SimSun" w:hAnsi="Verdana" w:cs="MS Mincho"/>
          <w:sz w:val="20"/>
          <w:szCs w:val="20"/>
          <w:lang w:val="en-GB" w:eastAsia="zh-CN"/>
        </w:rPr>
        <w:t>保</w:t>
      </w:r>
      <w:r w:rsidRPr="007313F9">
        <w:rPr>
          <w:rFonts w:ascii="Verdana" w:eastAsia="SimSun" w:hAnsi="Verdana" w:cs="Microsoft YaHei"/>
          <w:sz w:val="20"/>
          <w:szCs w:val="20"/>
          <w:lang w:val="en-GB" w:eastAsia="zh-CN"/>
        </w:rPr>
        <w:t>对</w:t>
      </w:r>
      <w:r w:rsidRPr="007313F9">
        <w:rPr>
          <w:rFonts w:ascii="Verdana" w:eastAsia="SimSun" w:hAnsi="Verdana"/>
          <w:sz w:val="20"/>
          <w:szCs w:val="20"/>
          <w:lang w:val="en-GB" w:eastAsia="zh-CN"/>
        </w:rPr>
        <w:t>EESS</w:t>
      </w:r>
      <w:r w:rsidRPr="007313F9">
        <w:rPr>
          <w:rFonts w:ascii="Verdana" w:eastAsia="SimSun" w:hAnsi="Verdana"/>
          <w:sz w:val="20"/>
          <w:szCs w:val="20"/>
          <w:lang w:val="en-GB" w:eastAsia="zh-CN"/>
        </w:rPr>
        <w:t>（无源）</w:t>
      </w:r>
      <w:r w:rsidRPr="007313F9">
        <w:rPr>
          <w:rFonts w:ascii="Verdana" w:eastAsia="SimSun" w:hAnsi="Verdana" w:cs="Microsoft YaHei"/>
          <w:sz w:val="20"/>
          <w:szCs w:val="20"/>
          <w:lang w:val="en-GB" w:eastAsia="zh-CN"/>
        </w:rPr>
        <w:t>传</w:t>
      </w:r>
      <w:r w:rsidRPr="007313F9">
        <w:rPr>
          <w:rFonts w:ascii="Verdana" w:eastAsia="SimSun" w:hAnsi="Verdana" w:cs="MS Mincho"/>
          <w:sz w:val="20"/>
          <w:szCs w:val="20"/>
          <w:lang w:val="en-GB" w:eastAsia="zh-CN"/>
        </w:rPr>
        <w:t>感器的保</w:t>
      </w:r>
      <w:r w:rsidRPr="007313F9">
        <w:rPr>
          <w:rFonts w:ascii="Verdana" w:eastAsia="SimSun" w:hAnsi="Verdana" w:cs="Microsoft YaHei"/>
          <w:sz w:val="20"/>
          <w:szCs w:val="20"/>
          <w:lang w:val="en-GB" w:eastAsia="zh-CN"/>
        </w:rPr>
        <w:t>护</w:t>
      </w:r>
      <w:r w:rsidRPr="007313F9">
        <w:rPr>
          <w:rFonts w:ascii="Verdana" w:eastAsia="SimSun" w:hAnsi="Verdana" w:cs="MS Mincho"/>
          <w:sz w:val="20"/>
          <w:szCs w:val="20"/>
          <w:lang w:val="en-GB" w:eastAsia="zh-CN"/>
        </w:rPr>
        <w:t>。</w:t>
      </w:r>
    </w:p>
    <w:p w14:paraId="2A849EB0" w14:textId="30FCDF5E" w:rsidR="000F71D7" w:rsidRPr="002F3E94" w:rsidRDefault="009D1BA4" w:rsidP="000F71D7">
      <w:pPr>
        <w:pStyle w:val="ListParagraph"/>
        <w:spacing w:before="240" w:after="240"/>
        <w:jc w:val="left"/>
        <w:rPr>
          <w:rFonts w:ascii="Verdana" w:hAnsi="Verdana"/>
          <w:bCs/>
          <w:sz w:val="20"/>
          <w:szCs w:val="20"/>
          <w:lang w:val="en-GB" w:eastAsia="zh-CN"/>
        </w:rPr>
      </w:pPr>
      <w:r w:rsidRPr="009D1BA4">
        <w:rPr>
          <w:rFonts w:ascii="Verdana" w:eastAsia="SimSun" w:hAnsi="Verdana"/>
          <w:bCs/>
          <w:sz w:val="20"/>
          <w:szCs w:val="20"/>
          <w:lang w:val="en-GB" w:eastAsia="zh-CN"/>
        </w:rPr>
        <w:lastRenderedPageBreak/>
        <w:t>CPM</w:t>
      </w:r>
      <w:r w:rsidRPr="009D1BA4">
        <w:rPr>
          <w:rFonts w:ascii="Verdana" w:eastAsia="SimSun" w:hAnsi="Verdana" w:cs="Microsoft YaHei"/>
          <w:bCs/>
          <w:sz w:val="20"/>
          <w:szCs w:val="20"/>
          <w:lang w:val="en-GB" w:eastAsia="zh-CN"/>
        </w:rPr>
        <w:t>报</w:t>
      </w:r>
      <w:r w:rsidRPr="009D1BA4">
        <w:rPr>
          <w:rFonts w:ascii="Verdana" w:eastAsia="SimSun" w:hAnsi="Verdana" w:cs="MS Mincho"/>
          <w:bCs/>
          <w:sz w:val="20"/>
          <w:szCs w:val="20"/>
          <w:lang w:val="en-GB" w:eastAsia="zh-CN"/>
        </w:rPr>
        <w:t>告的方法</w:t>
      </w:r>
      <w:r w:rsidRPr="009D1BA4">
        <w:rPr>
          <w:rFonts w:ascii="Verdana" w:eastAsia="SimSun" w:hAnsi="Verdana"/>
          <w:bCs/>
          <w:sz w:val="20"/>
          <w:szCs w:val="20"/>
          <w:lang w:val="en-GB" w:eastAsia="zh-CN"/>
        </w:rPr>
        <w:t>B</w:t>
      </w:r>
      <w:r w:rsidRPr="009D1BA4">
        <w:rPr>
          <w:rFonts w:ascii="Verdana" w:eastAsia="SimSun" w:hAnsi="Verdana"/>
          <w:bCs/>
          <w:sz w:val="20"/>
          <w:szCs w:val="20"/>
          <w:lang w:val="en-GB" w:eastAsia="zh-CN"/>
        </w:rPr>
        <w:t>在决</w:t>
      </w:r>
      <w:r w:rsidRPr="009D1BA4">
        <w:rPr>
          <w:rFonts w:ascii="Verdana" w:eastAsia="SimSun" w:hAnsi="Verdana" w:cs="Microsoft YaHei"/>
          <w:bCs/>
          <w:sz w:val="20"/>
          <w:szCs w:val="20"/>
          <w:lang w:val="en-GB" w:eastAsia="zh-CN"/>
        </w:rPr>
        <w:t>议</w:t>
      </w:r>
      <w:r w:rsidRPr="009D1BA4">
        <w:rPr>
          <w:rFonts w:ascii="Verdana" w:eastAsia="SimSun" w:hAnsi="Verdana"/>
          <w:bCs/>
          <w:sz w:val="20"/>
          <w:szCs w:val="20"/>
          <w:lang w:val="en-GB" w:eastAsia="zh-CN"/>
        </w:rPr>
        <w:t>[A116]</w:t>
      </w:r>
      <w:r w:rsidRPr="009D1BA4">
        <w:rPr>
          <w:rFonts w:ascii="Verdana" w:eastAsia="SimSun" w:hAnsi="Verdana"/>
          <w:bCs/>
          <w:sz w:val="20"/>
          <w:szCs w:val="20"/>
          <w:lang w:val="en-GB" w:eastAsia="zh-CN"/>
        </w:rPr>
        <w:t>附件</w:t>
      </w:r>
      <w:r w:rsidRPr="009D1BA4">
        <w:rPr>
          <w:rFonts w:ascii="Verdana" w:eastAsia="SimSun" w:hAnsi="Verdana"/>
          <w:bCs/>
          <w:sz w:val="20"/>
          <w:szCs w:val="20"/>
          <w:lang w:val="en-GB" w:eastAsia="zh-CN"/>
        </w:rPr>
        <w:t>3</w:t>
      </w:r>
      <w:r w:rsidRPr="009D1BA4">
        <w:rPr>
          <w:rFonts w:ascii="Verdana" w:eastAsia="SimSun" w:hAnsi="Verdana"/>
          <w:bCs/>
          <w:sz w:val="20"/>
          <w:szCs w:val="20"/>
          <w:lang w:val="en-GB" w:eastAsia="zh-CN"/>
        </w:rPr>
        <w:t>中</w:t>
      </w:r>
      <w:r w:rsidRPr="009D1BA4">
        <w:rPr>
          <w:rFonts w:ascii="Verdana" w:eastAsia="SimSun" w:hAnsi="Verdana" w:cs="Microsoft YaHei"/>
          <w:bCs/>
          <w:sz w:val="20"/>
          <w:szCs w:val="20"/>
          <w:lang w:val="en-GB" w:eastAsia="zh-CN"/>
        </w:rPr>
        <w:t>确</w:t>
      </w:r>
      <w:r w:rsidRPr="009D1BA4">
        <w:rPr>
          <w:rFonts w:ascii="Verdana" w:eastAsia="SimSun" w:hAnsi="Verdana" w:cs="MS Mincho"/>
          <w:bCs/>
          <w:sz w:val="20"/>
          <w:szCs w:val="20"/>
          <w:lang w:val="en-GB" w:eastAsia="zh-CN"/>
        </w:rPr>
        <w:t>定了</w:t>
      </w:r>
      <w:r w:rsidRPr="009D1BA4">
        <w:rPr>
          <w:rFonts w:ascii="Verdana" w:eastAsia="SimSun" w:hAnsi="Verdana" w:cs="Microsoft YaHei"/>
          <w:bCs/>
          <w:sz w:val="20"/>
          <w:szCs w:val="20"/>
          <w:lang w:val="en-GB" w:eastAsia="zh-CN"/>
        </w:rPr>
        <w:t>应</w:t>
      </w:r>
      <w:r w:rsidRPr="009D1BA4">
        <w:rPr>
          <w:rFonts w:ascii="Verdana" w:eastAsia="SimSun" w:hAnsi="Verdana" w:cs="MS Mincho"/>
          <w:bCs/>
          <w:sz w:val="20"/>
          <w:szCs w:val="20"/>
          <w:lang w:val="en-GB" w:eastAsia="zh-CN"/>
        </w:rPr>
        <w:t>用</w:t>
      </w:r>
      <w:r w:rsidRPr="009D1BA4">
        <w:rPr>
          <w:rFonts w:ascii="Verdana" w:eastAsia="SimSun" w:hAnsi="Verdana" w:cs="Microsoft YaHei"/>
          <w:bCs/>
          <w:sz w:val="20"/>
          <w:szCs w:val="20"/>
          <w:lang w:val="en-GB" w:eastAsia="zh-CN"/>
        </w:rPr>
        <w:t>带</w:t>
      </w:r>
      <w:r w:rsidRPr="009D1BA4">
        <w:rPr>
          <w:rFonts w:ascii="Verdana" w:eastAsia="SimSun" w:hAnsi="Verdana" w:cs="MS Mincho"/>
          <w:bCs/>
          <w:sz w:val="20"/>
          <w:szCs w:val="20"/>
          <w:lang w:val="en-GB" w:eastAsia="zh-CN"/>
        </w:rPr>
        <w:t>外限制的三个方案，其中</w:t>
      </w:r>
      <w:r w:rsidRPr="009D1BA4">
        <w:rPr>
          <w:rFonts w:ascii="Verdana" w:eastAsia="SimSun" w:hAnsi="Verdana" w:cs="Microsoft YaHei"/>
          <w:bCs/>
          <w:sz w:val="20"/>
          <w:szCs w:val="20"/>
          <w:lang w:val="en-GB" w:eastAsia="zh-CN"/>
        </w:rPr>
        <w:t>每</w:t>
      </w:r>
      <w:r w:rsidRPr="009D1BA4">
        <w:rPr>
          <w:rFonts w:ascii="Verdana" w:eastAsia="SimSun" w:hAnsi="Verdana" w:cs="MS Mincho"/>
          <w:bCs/>
          <w:sz w:val="20"/>
          <w:szCs w:val="20"/>
          <w:lang w:val="en-GB" w:eastAsia="zh-CN"/>
        </w:rPr>
        <w:t>个方案都</w:t>
      </w:r>
      <w:r w:rsidRPr="009D1BA4">
        <w:rPr>
          <w:rFonts w:ascii="Verdana" w:eastAsia="SimSun" w:hAnsi="Verdana" w:cs="Microsoft YaHei"/>
          <w:bCs/>
          <w:sz w:val="20"/>
          <w:szCs w:val="20"/>
          <w:lang w:val="en-GB" w:eastAsia="zh-CN"/>
        </w:rPr>
        <w:t>为</w:t>
      </w:r>
      <w:r w:rsidRPr="009D1BA4">
        <w:rPr>
          <w:rFonts w:ascii="Verdana" w:eastAsia="SimSun" w:hAnsi="Verdana"/>
          <w:bCs/>
          <w:sz w:val="20"/>
          <w:szCs w:val="20"/>
          <w:lang w:val="en-GB" w:eastAsia="zh-CN"/>
        </w:rPr>
        <w:t>EESS</w:t>
      </w:r>
      <w:r w:rsidRPr="009D1BA4">
        <w:rPr>
          <w:rFonts w:ascii="Verdana" w:eastAsia="SimSun" w:hAnsi="Verdana"/>
          <w:bCs/>
          <w:sz w:val="20"/>
          <w:szCs w:val="20"/>
          <w:lang w:val="en-GB" w:eastAsia="zh-CN"/>
        </w:rPr>
        <w:t>（无源）提供某</w:t>
      </w:r>
      <w:r w:rsidRPr="009D1BA4">
        <w:rPr>
          <w:rFonts w:ascii="Verdana" w:eastAsia="SimSun" w:hAnsi="Verdana" w:cs="Microsoft YaHei"/>
          <w:bCs/>
          <w:sz w:val="20"/>
          <w:szCs w:val="20"/>
          <w:lang w:val="en-GB" w:eastAsia="zh-CN"/>
        </w:rPr>
        <w:t>种</w:t>
      </w:r>
      <w:r w:rsidRPr="009D1BA4">
        <w:rPr>
          <w:rFonts w:ascii="Verdana" w:eastAsia="SimSun" w:hAnsi="Verdana" w:cs="MS Mincho"/>
          <w:bCs/>
          <w:sz w:val="20"/>
          <w:szCs w:val="20"/>
          <w:lang w:val="en-GB" w:eastAsia="zh-CN"/>
        </w:rPr>
        <w:t>程度的保</w:t>
      </w:r>
      <w:r w:rsidRPr="009D1BA4">
        <w:rPr>
          <w:rFonts w:ascii="Verdana" w:eastAsia="SimSun" w:hAnsi="Verdana" w:cs="Microsoft YaHei"/>
          <w:bCs/>
          <w:sz w:val="20"/>
          <w:szCs w:val="20"/>
          <w:lang w:val="en-GB" w:eastAsia="zh-CN"/>
        </w:rPr>
        <w:t>护</w:t>
      </w:r>
      <w:r w:rsidRPr="009D1BA4">
        <w:rPr>
          <w:rFonts w:ascii="Verdana" w:eastAsia="SimSun" w:hAnsi="Verdana" w:cs="MS Mincho"/>
          <w:bCs/>
          <w:sz w:val="20"/>
          <w:szCs w:val="20"/>
          <w:lang w:val="en-GB" w:eastAsia="zh-CN"/>
        </w:rPr>
        <w:t>。方案</w:t>
      </w:r>
      <w:r w:rsidRPr="009D1BA4">
        <w:rPr>
          <w:rFonts w:ascii="Verdana" w:eastAsia="SimSun" w:hAnsi="Verdana"/>
          <w:bCs/>
          <w:sz w:val="20"/>
          <w:szCs w:val="20"/>
          <w:lang w:val="en-GB" w:eastAsia="zh-CN"/>
        </w:rPr>
        <w:t>3</w:t>
      </w:r>
      <w:r w:rsidRPr="009D1BA4">
        <w:rPr>
          <w:rFonts w:ascii="Verdana" w:eastAsia="SimSun" w:hAnsi="Verdana"/>
          <w:bCs/>
          <w:sz w:val="20"/>
          <w:szCs w:val="20"/>
          <w:lang w:val="en-GB" w:eastAsia="zh-CN"/>
        </w:rPr>
        <w:t>提供了保</w:t>
      </w:r>
      <w:r w:rsidRPr="009D1BA4">
        <w:rPr>
          <w:rFonts w:ascii="Verdana" w:eastAsia="SimSun" w:hAnsi="Verdana" w:cs="Microsoft YaHei"/>
          <w:bCs/>
          <w:sz w:val="20"/>
          <w:szCs w:val="20"/>
          <w:lang w:val="en-GB" w:eastAsia="zh-CN"/>
        </w:rPr>
        <w:t>护</w:t>
      </w:r>
      <w:r w:rsidRPr="009D1BA4">
        <w:rPr>
          <w:rFonts w:ascii="Verdana" w:eastAsia="SimSun" w:hAnsi="Verdana"/>
          <w:bCs/>
          <w:sz w:val="20"/>
          <w:szCs w:val="20"/>
          <w:lang w:val="en-GB" w:eastAsia="zh-CN"/>
        </w:rPr>
        <w:t>EESS</w:t>
      </w:r>
      <w:r w:rsidRPr="009D1BA4">
        <w:rPr>
          <w:rFonts w:ascii="Verdana" w:eastAsia="SimSun" w:hAnsi="Verdana"/>
          <w:bCs/>
          <w:sz w:val="20"/>
          <w:szCs w:val="20"/>
          <w:lang w:val="en-GB" w:eastAsia="zh-CN"/>
        </w:rPr>
        <w:t>（无源）的最佳</w:t>
      </w:r>
      <w:r w:rsidRPr="009D1BA4">
        <w:rPr>
          <w:rFonts w:ascii="Verdana" w:eastAsia="SimSun" w:hAnsi="Verdana" w:cs="Microsoft YaHei"/>
          <w:bCs/>
          <w:sz w:val="20"/>
          <w:szCs w:val="20"/>
          <w:lang w:val="en-GB" w:eastAsia="zh-CN"/>
        </w:rPr>
        <w:t>选择</w:t>
      </w:r>
      <w:r w:rsidRPr="009D1BA4">
        <w:rPr>
          <w:rFonts w:ascii="Verdana" w:eastAsia="SimSun" w:hAnsi="Verdana" w:cs="MS Mincho"/>
          <w:bCs/>
          <w:sz w:val="20"/>
          <w:szCs w:val="20"/>
          <w:lang w:val="en-GB" w:eastAsia="zh-CN"/>
        </w:rPr>
        <w:t>，同</w:t>
      </w:r>
      <w:r w:rsidRPr="009D1BA4">
        <w:rPr>
          <w:rFonts w:ascii="Verdana" w:eastAsia="SimSun" w:hAnsi="Verdana" w:cs="Microsoft YaHei"/>
          <w:bCs/>
          <w:sz w:val="20"/>
          <w:szCs w:val="20"/>
          <w:lang w:val="en-GB" w:eastAsia="zh-CN"/>
        </w:rPr>
        <w:t>时</w:t>
      </w:r>
      <w:r w:rsidRPr="009D1BA4">
        <w:rPr>
          <w:rFonts w:ascii="Verdana" w:eastAsia="SimSun" w:hAnsi="Verdana" w:cs="MS Mincho"/>
          <w:bCs/>
          <w:sz w:val="20"/>
          <w:szCs w:val="20"/>
          <w:lang w:val="en-GB" w:eastAsia="zh-CN"/>
        </w:rPr>
        <w:t>不会</w:t>
      </w:r>
      <w:r w:rsidRPr="009D1BA4">
        <w:rPr>
          <w:rFonts w:ascii="Verdana" w:eastAsia="SimSun" w:hAnsi="Verdana" w:cs="Microsoft YaHei"/>
          <w:bCs/>
          <w:sz w:val="20"/>
          <w:szCs w:val="20"/>
          <w:lang w:val="en-GB" w:eastAsia="zh-CN"/>
        </w:rPr>
        <w:t>过</w:t>
      </w:r>
      <w:r w:rsidRPr="009D1BA4">
        <w:rPr>
          <w:rFonts w:ascii="Verdana" w:eastAsia="SimSun" w:hAnsi="Verdana" w:cs="MS Mincho"/>
          <w:bCs/>
          <w:sz w:val="20"/>
          <w:szCs w:val="20"/>
          <w:lang w:val="en-GB" w:eastAsia="zh-CN"/>
        </w:rPr>
        <w:t>度限制</w:t>
      </w:r>
      <w:r w:rsidRPr="009D1BA4">
        <w:rPr>
          <w:rFonts w:ascii="Verdana" w:eastAsia="SimSun" w:hAnsi="Verdana"/>
          <w:bCs/>
          <w:sz w:val="20"/>
          <w:szCs w:val="20"/>
          <w:lang w:val="en-GB" w:eastAsia="zh-CN"/>
        </w:rPr>
        <w:t>FSS</w:t>
      </w:r>
      <w:r w:rsidRPr="009D1BA4">
        <w:rPr>
          <w:rFonts w:ascii="Verdana" w:eastAsia="SimSun" w:hAnsi="Verdana"/>
          <w:bCs/>
          <w:sz w:val="20"/>
          <w:szCs w:val="20"/>
          <w:lang w:val="en-GB" w:eastAsia="zh-CN"/>
        </w:rPr>
        <w:t>的</w:t>
      </w:r>
      <w:r w:rsidRPr="009D1BA4">
        <w:rPr>
          <w:rFonts w:ascii="Verdana" w:eastAsia="SimSun" w:hAnsi="Verdana" w:cs="Microsoft YaHei"/>
          <w:bCs/>
          <w:sz w:val="20"/>
          <w:szCs w:val="20"/>
          <w:lang w:val="en-GB" w:eastAsia="zh-CN"/>
        </w:rPr>
        <w:t>运</w:t>
      </w:r>
      <w:r w:rsidRPr="009D1BA4">
        <w:rPr>
          <w:rFonts w:ascii="Verdana" w:eastAsia="SimSun" w:hAnsi="Verdana" w:cs="MS Mincho"/>
          <w:bCs/>
          <w:sz w:val="20"/>
          <w:szCs w:val="20"/>
          <w:lang w:val="en-GB" w:eastAsia="zh-CN"/>
        </w:rPr>
        <w:t>行。</w:t>
      </w:r>
      <w:r w:rsidRPr="009D1BA4">
        <w:rPr>
          <w:rFonts w:ascii="Verdana" w:eastAsia="SimSun" w:hAnsi="Verdana" w:cs="Microsoft YaHei"/>
          <w:bCs/>
          <w:sz w:val="20"/>
          <w:szCs w:val="20"/>
          <w:lang w:val="en-GB" w:eastAsia="zh-CN"/>
        </w:rPr>
        <w:t>另</w:t>
      </w:r>
      <w:r w:rsidRPr="009D1BA4">
        <w:rPr>
          <w:rFonts w:ascii="Verdana" w:eastAsia="SimSun" w:hAnsi="Verdana" w:cs="MS Mincho"/>
          <w:bCs/>
          <w:sz w:val="20"/>
          <w:szCs w:val="20"/>
          <w:lang w:val="en-GB" w:eastAsia="zh-CN"/>
        </w:rPr>
        <w:t>一个可能的解决方案是在</w:t>
      </w:r>
      <w:r w:rsidRPr="009D1BA4">
        <w:rPr>
          <w:rFonts w:ascii="Verdana" w:eastAsia="SimSun" w:hAnsi="Verdana"/>
          <w:bCs/>
          <w:sz w:val="20"/>
          <w:szCs w:val="20"/>
          <w:lang w:val="en-GB" w:eastAsia="zh-CN"/>
        </w:rPr>
        <w:t>18.6-18.8GHz</w:t>
      </w:r>
      <w:r w:rsidRPr="009D1BA4">
        <w:rPr>
          <w:rFonts w:ascii="Verdana" w:eastAsia="SimSun" w:hAnsi="Verdana" w:cs="Microsoft YaHei"/>
          <w:bCs/>
          <w:sz w:val="20"/>
          <w:szCs w:val="20"/>
          <w:lang w:val="en-GB" w:eastAsia="zh-CN"/>
        </w:rPr>
        <w:t>频</w:t>
      </w:r>
      <w:r w:rsidRPr="009D1BA4">
        <w:rPr>
          <w:rFonts w:ascii="Verdana" w:eastAsia="SimSun" w:hAnsi="Verdana" w:cs="MS Mincho"/>
          <w:bCs/>
          <w:sz w:val="20"/>
          <w:szCs w:val="20"/>
          <w:lang w:val="en-GB" w:eastAsia="zh-CN"/>
        </w:rPr>
        <w:t>段内</w:t>
      </w:r>
      <w:r w:rsidRPr="009D1BA4">
        <w:rPr>
          <w:rFonts w:ascii="Verdana" w:eastAsia="SimSun" w:hAnsi="Verdana" w:cs="Microsoft YaHei"/>
          <w:bCs/>
          <w:sz w:val="20"/>
          <w:szCs w:val="20"/>
          <w:lang w:val="en-GB" w:eastAsia="zh-CN"/>
        </w:rPr>
        <w:t>应</w:t>
      </w:r>
      <w:r w:rsidRPr="009D1BA4">
        <w:rPr>
          <w:rFonts w:ascii="Verdana" w:eastAsia="SimSun" w:hAnsi="Verdana" w:cs="MS Mincho"/>
          <w:bCs/>
          <w:sz w:val="20"/>
          <w:szCs w:val="20"/>
          <w:lang w:val="en-GB" w:eastAsia="zh-CN"/>
        </w:rPr>
        <w:t>用</w:t>
      </w:r>
      <w:r w:rsidRPr="009D1BA4">
        <w:rPr>
          <w:rFonts w:ascii="Verdana" w:eastAsia="SimSun" w:hAnsi="Verdana" w:cs="Microsoft YaHei"/>
          <w:bCs/>
          <w:sz w:val="20"/>
          <w:szCs w:val="20"/>
          <w:lang w:val="en-GB" w:eastAsia="zh-CN"/>
        </w:rPr>
        <w:t>议项</w:t>
      </w:r>
      <w:r w:rsidRPr="009D1BA4">
        <w:rPr>
          <w:rFonts w:ascii="Verdana" w:eastAsia="SimSun" w:hAnsi="Verdana"/>
          <w:bCs/>
          <w:sz w:val="20"/>
          <w:szCs w:val="20"/>
          <w:lang w:val="en-GB" w:eastAsia="zh-CN"/>
        </w:rPr>
        <w:t>1.17</w:t>
      </w:r>
      <w:r w:rsidRPr="009D1BA4">
        <w:rPr>
          <w:rFonts w:ascii="Verdana" w:eastAsia="SimSun" w:hAnsi="Verdana"/>
          <w:bCs/>
          <w:sz w:val="20"/>
          <w:szCs w:val="20"/>
          <w:lang w:val="en-GB" w:eastAsia="zh-CN"/>
        </w:rPr>
        <w:t>的限制来保</w:t>
      </w:r>
      <w:r w:rsidRPr="009D1BA4">
        <w:rPr>
          <w:rFonts w:ascii="Verdana" w:eastAsia="SimSun" w:hAnsi="Verdana" w:cs="Microsoft YaHei"/>
          <w:bCs/>
          <w:sz w:val="20"/>
          <w:szCs w:val="20"/>
          <w:lang w:val="en-GB" w:eastAsia="zh-CN"/>
        </w:rPr>
        <w:t>护</w:t>
      </w:r>
      <w:r w:rsidRPr="009D1BA4">
        <w:rPr>
          <w:rFonts w:ascii="Verdana" w:eastAsia="SimSun" w:hAnsi="Verdana"/>
          <w:bCs/>
          <w:sz w:val="20"/>
          <w:szCs w:val="20"/>
          <w:lang w:val="en-GB" w:eastAsia="zh-CN"/>
        </w:rPr>
        <w:t>EESS</w:t>
      </w:r>
      <w:r w:rsidRPr="009D1BA4">
        <w:rPr>
          <w:rFonts w:ascii="Verdana" w:eastAsia="SimSun" w:hAnsi="Verdana"/>
          <w:bCs/>
          <w:sz w:val="20"/>
          <w:szCs w:val="20"/>
          <w:lang w:val="en-GB" w:eastAsia="zh-CN"/>
        </w:rPr>
        <w:t>（无源）。</w:t>
      </w:r>
      <w:r w:rsidR="000F71D7" w:rsidRPr="002F3E94">
        <w:rPr>
          <w:rFonts w:ascii="Verdana" w:hAnsi="Verdana"/>
          <w:bCs/>
          <w:sz w:val="20"/>
          <w:szCs w:val="20"/>
          <w:lang w:val="en-GB" w:eastAsia="zh-CN"/>
        </w:rPr>
        <w:t xml:space="preserve"> </w:t>
      </w:r>
    </w:p>
    <w:p w14:paraId="3CC8A21A" w14:textId="34962B80" w:rsidR="000F71D7" w:rsidRPr="002F3E94" w:rsidRDefault="00F13E3B"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关于在</w:t>
      </w:r>
      <w:r w:rsidRPr="008572E9">
        <w:rPr>
          <w:rFonts w:ascii="Verdana" w:eastAsia="SimSun" w:hAnsi="Verdana"/>
          <w:sz w:val="20"/>
          <w:szCs w:val="20"/>
          <w:lang w:eastAsia="zh-CN"/>
        </w:rPr>
        <w:t>28.5–30 GHz</w:t>
      </w:r>
      <w:r w:rsidRPr="008572E9">
        <w:rPr>
          <w:rFonts w:ascii="Verdana" w:eastAsia="SimSun" w:hAnsi="Verdana"/>
          <w:sz w:val="20"/>
          <w:szCs w:val="20"/>
          <w:lang w:eastAsia="zh-CN"/>
        </w:rPr>
        <w:t>频率范围内的</w:t>
      </w:r>
      <w:r w:rsidRPr="008572E9">
        <w:rPr>
          <w:rFonts w:ascii="Verdana" w:eastAsia="SimSun" w:hAnsi="Verdana"/>
          <w:sz w:val="20"/>
          <w:szCs w:val="20"/>
          <w:lang w:eastAsia="zh-CN"/>
        </w:rPr>
        <w:t>ESIM</w:t>
      </w:r>
      <w:r w:rsidRPr="008572E9">
        <w:rPr>
          <w:rFonts w:ascii="Verdana" w:eastAsia="SimSun" w:hAnsi="Verdana"/>
          <w:sz w:val="20"/>
          <w:szCs w:val="20"/>
          <w:lang w:eastAsia="zh-CN"/>
        </w:rPr>
        <w:t>的运行，</w:t>
      </w:r>
      <w:r w:rsidRPr="008572E9">
        <w:rPr>
          <w:rFonts w:ascii="Verdana" w:eastAsia="SimSun" w:hAnsi="Verdana"/>
          <w:b/>
          <w:sz w:val="20"/>
          <w:szCs w:val="20"/>
          <w:lang w:eastAsia="zh-CN"/>
        </w:rPr>
        <w:t>第</w:t>
      </w:r>
      <w:r w:rsidRPr="008572E9">
        <w:rPr>
          <w:rFonts w:ascii="Verdana" w:eastAsia="SimSun" w:hAnsi="Verdana"/>
          <w:b/>
          <w:sz w:val="20"/>
          <w:szCs w:val="20"/>
          <w:lang w:eastAsia="zh-CN"/>
        </w:rPr>
        <w:t>173</w:t>
      </w:r>
      <w:r w:rsidRPr="008572E9">
        <w:rPr>
          <w:rFonts w:ascii="Verdana" w:eastAsia="SimSun" w:hAnsi="Verdana"/>
          <w:b/>
          <w:sz w:val="20"/>
          <w:szCs w:val="20"/>
          <w:lang w:eastAsia="zh-CN"/>
        </w:rPr>
        <w:t>号决议（</w:t>
      </w:r>
      <w:r w:rsidRPr="008572E9">
        <w:rPr>
          <w:rFonts w:ascii="Verdana" w:eastAsia="SimSun" w:hAnsi="Verdana"/>
          <w:b/>
          <w:sz w:val="20"/>
          <w:szCs w:val="20"/>
          <w:lang w:eastAsia="zh-CN"/>
        </w:rPr>
        <w:t>WRC-19</w:t>
      </w:r>
      <w:r w:rsidRPr="008572E9">
        <w:rPr>
          <w:rFonts w:ascii="Verdana" w:eastAsia="SimSun" w:hAnsi="Verdana"/>
          <w:b/>
          <w:sz w:val="20"/>
          <w:szCs w:val="20"/>
          <w:lang w:eastAsia="zh-CN"/>
        </w:rPr>
        <w:t>）</w:t>
      </w:r>
      <w:r w:rsidRPr="008572E9">
        <w:rPr>
          <w:rFonts w:ascii="Verdana" w:eastAsia="SimSun" w:hAnsi="Verdana"/>
          <w:sz w:val="20"/>
          <w:szCs w:val="20"/>
          <w:lang w:eastAsia="zh-CN"/>
        </w:rPr>
        <w:t>指出，不应当对</w:t>
      </w:r>
      <w:r w:rsidRPr="008572E9">
        <w:rPr>
          <w:rFonts w:ascii="Verdana" w:eastAsia="SimSun" w:hAnsi="Verdana"/>
          <w:sz w:val="20"/>
          <w:szCs w:val="20"/>
          <w:lang w:eastAsia="zh-CN"/>
        </w:rPr>
        <w:t>EESS</w:t>
      </w:r>
      <w:r w:rsidRPr="008572E9">
        <w:rPr>
          <w:rFonts w:ascii="Verdana" w:eastAsia="SimSun" w:hAnsi="Verdana"/>
          <w:sz w:val="20"/>
          <w:szCs w:val="20"/>
          <w:lang w:eastAsia="zh-CN"/>
        </w:rPr>
        <w:t>施加额外的限制。不过，</w:t>
      </w:r>
      <w:r w:rsidRPr="008572E9">
        <w:rPr>
          <w:rFonts w:ascii="Verdana" w:eastAsia="SimSun" w:hAnsi="Verdana"/>
          <w:sz w:val="20"/>
          <w:szCs w:val="20"/>
          <w:lang w:eastAsia="zh-CN"/>
        </w:rPr>
        <w:t>EESS</w:t>
      </w:r>
      <w:r w:rsidRPr="008572E9">
        <w:rPr>
          <w:rFonts w:ascii="Verdana" w:eastAsia="SimSun" w:hAnsi="Verdana"/>
          <w:sz w:val="20"/>
          <w:szCs w:val="20"/>
          <w:lang w:eastAsia="zh-CN"/>
        </w:rPr>
        <w:t>是二次划分，而</w:t>
      </w:r>
      <w:r w:rsidRPr="008572E9">
        <w:rPr>
          <w:rFonts w:ascii="Verdana" w:eastAsia="SimSun" w:hAnsi="Verdana"/>
          <w:sz w:val="20"/>
          <w:szCs w:val="20"/>
          <w:lang w:eastAsia="zh-CN"/>
        </w:rPr>
        <w:t>FSS</w:t>
      </w:r>
      <w:r w:rsidRPr="008572E9">
        <w:rPr>
          <w:rFonts w:ascii="Verdana" w:eastAsia="SimSun" w:hAnsi="Verdana"/>
          <w:sz w:val="20"/>
          <w:szCs w:val="20"/>
          <w:lang w:eastAsia="zh-CN"/>
        </w:rPr>
        <w:t>是一次划分。</w:t>
      </w:r>
      <w:r w:rsidRPr="00F13E3B">
        <w:rPr>
          <w:rFonts w:ascii="SimSun" w:eastAsia="SimSun" w:hAnsi="SimSun" w:hint="eastAsia"/>
          <w:bCs/>
          <w:sz w:val="20"/>
          <w:szCs w:val="20"/>
          <w:lang w:val="en-GB" w:eastAsia="zh-CN"/>
        </w:rPr>
        <w:t>不</w:t>
      </w:r>
      <w:r w:rsidRPr="00F13E3B">
        <w:rPr>
          <w:rFonts w:ascii="SimSun" w:eastAsia="SimSun" w:hAnsi="SimSun" w:cs="Microsoft YaHei" w:hint="eastAsia"/>
          <w:bCs/>
          <w:sz w:val="20"/>
          <w:szCs w:val="20"/>
          <w:lang w:val="en-GB" w:eastAsia="zh-CN"/>
        </w:rPr>
        <w:t>认为</w:t>
      </w:r>
      <w:r w:rsidRPr="00F13E3B">
        <w:rPr>
          <w:rFonts w:ascii="SimSun" w:eastAsia="SimSun" w:hAnsi="SimSun" w:cs="MS Mincho" w:hint="eastAsia"/>
          <w:bCs/>
          <w:sz w:val="20"/>
          <w:szCs w:val="20"/>
          <w:lang w:val="en-GB" w:eastAsia="zh-CN"/>
        </w:rPr>
        <w:t>有必要作出具体</w:t>
      </w:r>
      <w:r w:rsidRPr="00F13E3B">
        <w:rPr>
          <w:rFonts w:ascii="SimSun" w:eastAsia="SimSun" w:hAnsi="SimSun" w:cs="Microsoft YaHei" w:hint="eastAsia"/>
          <w:bCs/>
          <w:sz w:val="20"/>
          <w:szCs w:val="20"/>
          <w:lang w:val="en-GB" w:eastAsia="zh-CN"/>
        </w:rPr>
        <w:t>规</w:t>
      </w:r>
      <w:r w:rsidRPr="00F13E3B">
        <w:rPr>
          <w:rFonts w:ascii="SimSun" w:eastAsia="SimSun" w:hAnsi="SimSun" w:cs="MS Mincho" w:hint="eastAsia"/>
          <w:bCs/>
          <w:sz w:val="20"/>
          <w:szCs w:val="20"/>
          <w:lang w:val="en-GB" w:eastAsia="zh-CN"/>
        </w:rPr>
        <w:t>定来解决</w:t>
      </w:r>
      <w:r w:rsidRPr="00F13E3B">
        <w:rPr>
          <w:rFonts w:ascii="SimSun" w:eastAsia="SimSun" w:hAnsi="SimSun" w:cs="Microsoft YaHei" w:hint="eastAsia"/>
          <w:bCs/>
          <w:sz w:val="20"/>
          <w:szCs w:val="20"/>
          <w:lang w:val="en-GB" w:eastAsia="zh-CN"/>
        </w:rPr>
        <w:t>对这种</w:t>
      </w:r>
      <w:r w:rsidRPr="00F13E3B">
        <w:rPr>
          <w:rFonts w:ascii="SimSun" w:eastAsia="SimSun" w:hAnsi="SimSun" w:cs="MS Mincho" w:hint="eastAsia"/>
          <w:bCs/>
          <w:sz w:val="20"/>
          <w:szCs w:val="20"/>
          <w:lang w:val="en-GB" w:eastAsia="zh-CN"/>
        </w:rPr>
        <w:t>二次</w:t>
      </w:r>
      <w:r w:rsidRPr="00F13E3B">
        <w:rPr>
          <w:rFonts w:ascii="SimSun" w:eastAsia="SimSun" w:hAnsi="SimSun" w:cs="Microsoft YaHei" w:hint="eastAsia"/>
          <w:bCs/>
          <w:sz w:val="20"/>
          <w:szCs w:val="20"/>
          <w:lang w:val="en-GB" w:eastAsia="zh-CN"/>
        </w:rPr>
        <w:t>划</w:t>
      </w:r>
      <w:r w:rsidRPr="00F13E3B">
        <w:rPr>
          <w:rFonts w:ascii="SimSun" w:eastAsia="SimSun" w:hAnsi="SimSun" w:cs="MS Mincho" w:hint="eastAsia"/>
          <w:bCs/>
          <w:sz w:val="20"/>
          <w:szCs w:val="20"/>
          <w:lang w:val="en-GB" w:eastAsia="zh-CN"/>
        </w:rPr>
        <w:t>分的保</w:t>
      </w:r>
      <w:r w:rsidRPr="00F13E3B">
        <w:rPr>
          <w:rFonts w:ascii="SimSun" w:eastAsia="SimSun" w:hAnsi="SimSun" w:cs="Microsoft YaHei" w:hint="eastAsia"/>
          <w:bCs/>
          <w:sz w:val="20"/>
          <w:szCs w:val="20"/>
          <w:lang w:val="en-GB" w:eastAsia="zh-CN"/>
        </w:rPr>
        <w:t>护问题</w:t>
      </w:r>
      <w:r w:rsidRPr="00F13E3B">
        <w:rPr>
          <w:rFonts w:ascii="SimSun" w:eastAsia="SimSun" w:hAnsi="SimSun" w:cs="MS Mincho" w:hint="eastAsia"/>
          <w:bCs/>
          <w:sz w:val="20"/>
          <w:szCs w:val="20"/>
          <w:lang w:val="en-GB" w:eastAsia="zh-CN"/>
        </w:rPr>
        <w:t>。</w:t>
      </w:r>
      <w:r w:rsidR="000F71D7" w:rsidRPr="002F3E94" w:rsidDel="00A125F1">
        <w:rPr>
          <w:rFonts w:ascii="Verdana" w:hAnsi="Verdana"/>
          <w:sz w:val="20"/>
          <w:szCs w:val="20"/>
          <w:lang w:val="en-GB" w:eastAsia="zh-CN"/>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A41E59A" w14:textId="77777777" w:rsidTr="009B2C5E">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F82F4" w14:textId="762C04F3" w:rsidR="000F71D7" w:rsidRPr="002F3E94" w:rsidRDefault="00F82859" w:rsidP="009B2C5E">
            <w:pPr>
              <w:pStyle w:val="Headingb"/>
              <w:spacing w:before="240" w:after="240"/>
              <w:rPr>
                <w:rStyle w:val="ECCParagraph"/>
                <w:rFonts w:ascii="Verdana" w:eastAsia="Arial" w:hAnsi="Verdana"/>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16</w:t>
            </w:r>
            <w:r w:rsidRPr="00072A45">
              <w:rPr>
                <w:rFonts w:ascii="Microsoft YaHei" w:eastAsia="Microsoft YaHei" w:hAnsi="Microsoft YaHei" w:cs="Verdana"/>
                <w:sz w:val="20"/>
                <w:lang w:val="en-US"/>
              </w:rPr>
              <w:t>的立场</w:t>
            </w:r>
          </w:p>
          <w:p w14:paraId="204FBDBC" w14:textId="54A853D1" w:rsidR="000F71D7" w:rsidRPr="002F3E94" w:rsidRDefault="00F13E3B" w:rsidP="009B2C5E">
            <w:pPr>
              <w:pStyle w:val="Paragraph"/>
              <w:spacing w:before="240" w:after="240"/>
              <w:jc w:val="left"/>
              <w:rPr>
                <w:rFonts w:ascii="Verdana" w:hAnsi="Verdana"/>
                <w:bCs/>
                <w:sz w:val="20"/>
                <w:szCs w:val="20"/>
              </w:rPr>
            </w:pPr>
            <w:r w:rsidRPr="00F13E3B">
              <w:rPr>
                <w:rFonts w:ascii="Verdana" w:hAnsi="Verdana"/>
                <w:sz w:val="20"/>
                <w:szCs w:val="20"/>
                <w:lang w:eastAsia="zh-CN"/>
              </w:rPr>
              <w:t>WMO</w:t>
            </w:r>
            <w:r w:rsidRPr="00F13E3B">
              <w:rPr>
                <w:rFonts w:ascii="SimSun" w:eastAsia="SimSun" w:hAnsi="SimSun" w:cs="SimSun" w:hint="eastAsia"/>
                <w:sz w:val="20"/>
                <w:szCs w:val="20"/>
                <w:lang w:eastAsia="zh-CN"/>
              </w:rPr>
              <w:t>不反对使用</w:t>
            </w:r>
            <w:r w:rsidRPr="00F13E3B">
              <w:rPr>
                <w:rFonts w:ascii="Verdana" w:hAnsi="Verdana"/>
                <w:sz w:val="20"/>
                <w:szCs w:val="20"/>
                <w:lang w:eastAsia="zh-CN"/>
              </w:rPr>
              <w:t>17.7–18.6 GHz</w:t>
            </w:r>
            <w:r w:rsidRPr="00F13E3B">
              <w:rPr>
                <w:rFonts w:ascii="SimSun" w:eastAsia="SimSun" w:hAnsi="SimSun" w:cs="SimSun" w:hint="eastAsia"/>
                <w:sz w:val="20"/>
                <w:szCs w:val="20"/>
                <w:lang w:eastAsia="zh-CN"/>
              </w:rPr>
              <w:t>和</w:t>
            </w:r>
            <w:r w:rsidRPr="00F13E3B">
              <w:rPr>
                <w:rFonts w:ascii="Verdana" w:hAnsi="Verdana"/>
                <w:sz w:val="20"/>
                <w:szCs w:val="20"/>
                <w:lang w:eastAsia="zh-CN"/>
              </w:rPr>
              <w:t>18.8–19.3 GHz</w:t>
            </w:r>
            <w:r w:rsidRPr="00F13E3B">
              <w:rPr>
                <w:rFonts w:ascii="SimSun" w:eastAsia="SimSun" w:hAnsi="SimSun" w:cs="SimSun" w:hint="eastAsia"/>
                <w:sz w:val="20"/>
                <w:szCs w:val="20"/>
                <w:lang w:eastAsia="zh-CN"/>
              </w:rPr>
              <w:t>（空对地）频段与非</w:t>
            </w:r>
            <w:r w:rsidRPr="00F13E3B">
              <w:rPr>
                <w:rFonts w:ascii="Verdana" w:hAnsi="Verdana"/>
                <w:sz w:val="20"/>
                <w:szCs w:val="20"/>
                <w:lang w:eastAsia="zh-CN"/>
              </w:rPr>
              <w:t>GSO FSS ESIM</w:t>
            </w:r>
            <w:r w:rsidRPr="00F13E3B">
              <w:rPr>
                <w:rFonts w:ascii="SimSun" w:eastAsia="SimSun" w:hAnsi="SimSun" w:cs="SimSun" w:hint="eastAsia"/>
                <w:sz w:val="20"/>
                <w:szCs w:val="20"/>
                <w:lang w:eastAsia="zh-CN"/>
              </w:rPr>
              <w:t>进行通信，前提是使用适当的带外</w:t>
            </w:r>
            <w:r w:rsidRPr="00F13E3B">
              <w:rPr>
                <w:rFonts w:ascii="Verdana" w:hAnsi="Verdana"/>
                <w:sz w:val="20"/>
                <w:szCs w:val="20"/>
                <w:lang w:eastAsia="zh-CN"/>
              </w:rPr>
              <w:t>pfd</w:t>
            </w:r>
            <w:r w:rsidRPr="00F13E3B">
              <w:rPr>
                <w:rFonts w:ascii="SimSun" w:eastAsia="SimSun" w:hAnsi="SimSun" w:cs="SimSun" w:hint="eastAsia"/>
                <w:sz w:val="20"/>
                <w:szCs w:val="20"/>
                <w:lang w:eastAsia="zh-CN"/>
              </w:rPr>
              <w:t>限制来确保对</w:t>
            </w:r>
            <w:r w:rsidRPr="00F13E3B">
              <w:rPr>
                <w:rFonts w:ascii="Verdana" w:hAnsi="Verdana"/>
                <w:sz w:val="20"/>
                <w:szCs w:val="20"/>
                <w:lang w:eastAsia="zh-CN"/>
              </w:rPr>
              <w:t>18.6–18.8 GHz</w:t>
            </w:r>
            <w:r w:rsidRPr="00F13E3B">
              <w:rPr>
                <w:rFonts w:ascii="SimSun" w:eastAsia="SimSun" w:hAnsi="SimSun" w:cs="SimSun" w:hint="eastAsia"/>
                <w:sz w:val="20"/>
                <w:szCs w:val="20"/>
                <w:lang w:eastAsia="zh-CN"/>
              </w:rPr>
              <w:t>频段内</w:t>
            </w:r>
            <w:r w:rsidRPr="00F13E3B">
              <w:rPr>
                <w:rFonts w:ascii="Verdana" w:hAnsi="Verdana"/>
                <w:sz w:val="20"/>
                <w:szCs w:val="20"/>
                <w:lang w:eastAsia="zh-CN"/>
              </w:rPr>
              <w:t>EESS</w:t>
            </w:r>
            <w:r w:rsidRPr="00F13E3B">
              <w:rPr>
                <w:rFonts w:ascii="SimSun" w:eastAsia="SimSun" w:hAnsi="SimSun" w:cs="SimSun" w:hint="eastAsia"/>
                <w:sz w:val="20"/>
                <w:szCs w:val="20"/>
                <w:lang w:eastAsia="zh-CN"/>
              </w:rPr>
              <w:t>（无源）的保护。</w:t>
            </w:r>
            <w:r w:rsidRPr="00F13E3B">
              <w:rPr>
                <w:rFonts w:ascii="Verdana" w:hAnsi="Verdana"/>
                <w:sz w:val="20"/>
                <w:szCs w:val="20"/>
              </w:rPr>
              <w:t>CPM</w:t>
            </w:r>
            <w:r w:rsidRPr="00F13E3B">
              <w:rPr>
                <w:rFonts w:ascii="SimSun" w:eastAsia="SimSun" w:hAnsi="SimSun" w:cs="SimSun" w:hint="eastAsia"/>
                <w:sz w:val="20"/>
                <w:szCs w:val="20"/>
              </w:rPr>
              <w:t>报告</w:t>
            </w:r>
            <w:r w:rsidRPr="00F13E3B">
              <w:rPr>
                <w:rFonts w:ascii="Verdana" w:hAnsi="Verdana"/>
                <w:b/>
                <w:bCs/>
                <w:sz w:val="20"/>
                <w:szCs w:val="20"/>
              </w:rPr>
              <w:t>[A116]</w:t>
            </w:r>
            <w:r w:rsidRPr="00F13E3B">
              <w:rPr>
                <w:rFonts w:ascii="SimSun" w:eastAsia="SimSun" w:hAnsi="SimSun" w:cs="SimSun" w:hint="eastAsia"/>
                <w:sz w:val="20"/>
                <w:szCs w:val="20"/>
              </w:rPr>
              <w:t>决议附件</w:t>
            </w:r>
            <w:r w:rsidRPr="00F13E3B">
              <w:rPr>
                <w:rFonts w:ascii="Verdana" w:hAnsi="Verdana"/>
                <w:sz w:val="20"/>
                <w:szCs w:val="20"/>
              </w:rPr>
              <w:t>3</w:t>
            </w:r>
            <w:r w:rsidRPr="00F13E3B">
              <w:rPr>
                <w:rFonts w:ascii="SimSun" w:eastAsia="SimSun" w:hAnsi="SimSun" w:cs="SimSun" w:hint="eastAsia"/>
                <w:sz w:val="20"/>
                <w:szCs w:val="20"/>
              </w:rPr>
              <w:t>中确定的方案可能是合适的。</w:t>
            </w:r>
          </w:p>
          <w:p w14:paraId="2E2E88C6" w14:textId="35DD4DDD" w:rsidR="000F71D7" w:rsidRPr="002F3E94" w:rsidRDefault="0073251D" w:rsidP="009B2C5E">
            <w:pPr>
              <w:pStyle w:val="Paragraph"/>
              <w:spacing w:before="240" w:after="240"/>
              <w:jc w:val="left"/>
              <w:rPr>
                <w:rFonts w:ascii="Verdana" w:hAnsi="Verdana"/>
                <w:sz w:val="20"/>
                <w:szCs w:val="20"/>
                <w:lang w:eastAsia="zh-CN"/>
              </w:rPr>
            </w:pPr>
            <w:r w:rsidRPr="0073251D">
              <w:rPr>
                <w:rFonts w:ascii="Verdana" w:hAnsi="Verdana"/>
                <w:bCs/>
                <w:sz w:val="20"/>
                <w:szCs w:val="20"/>
                <w:lang w:eastAsia="zh-CN"/>
              </w:rPr>
              <w:t>WMO</w:t>
            </w:r>
            <w:r w:rsidRPr="0073251D">
              <w:rPr>
                <w:rFonts w:ascii="SimSun" w:eastAsia="SimSun" w:hAnsi="SimSun" w:cs="SimSun" w:hint="eastAsia"/>
                <w:bCs/>
                <w:sz w:val="20"/>
                <w:szCs w:val="20"/>
                <w:lang w:eastAsia="zh-CN"/>
              </w:rPr>
              <w:t>认为，根据</w:t>
            </w:r>
            <w:r w:rsidRPr="0073251D">
              <w:rPr>
                <w:rFonts w:ascii="Verdana" w:hAnsi="Verdana"/>
                <w:bCs/>
                <w:sz w:val="20"/>
                <w:szCs w:val="20"/>
                <w:lang w:eastAsia="zh-CN"/>
              </w:rPr>
              <w:t>WRC-23</w:t>
            </w:r>
            <w:r w:rsidRPr="0073251D">
              <w:rPr>
                <w:rFonts w:ascii="SimSun" w:eastAsia="SimSun" w:hAnsi="SimSun" w:cs="SimSun" w:hint="eastAsia"/>
                <w:bCs/>
                <w:sz w:val="20"/>
                <w:szCs w:val="20"/>
                <w:lang w:eastAsia="zh-CN"/>
              </w:rPr>
              <w:t>议项</w:t>
            </w:r>
            <w:r w:rsidRPr="0073251D">
              <w:rPr>
                <w:rFonts w:ascii="Verdana" w:hAnsi="Verdana"/>
                <w:bCs/>
                <w:sz w:val="20"/>
                <w:szCs w:val="20"/>
                <w:lang w:eastAsia="zh-CN"/>
              </w:rPr>
              <w:t>1.17</w:t>
            </w:r>
            <w:r w:rsidRPr="0073251D">
              <w:rPr>
                <w:rFonts w:ascii="SimSun" w:eastAsia="SimSun" w:hAnsi="SimSun" w:cs="SimSun" w:hint="eastAsia"/>
                <w:bCs/>
                <w:sz w:val="20"/>
                <w:szCs w:val="20"/>
                <w:lang w:eastAsia="zh-CN"/>
              </w:rPr>
              <w:t>的研究得出的无用发射</w:t>
            </w:r>
            <w:r w:rsidRPr="0073251D">
              <w:rPr>
                <w:rFonts w:ascii="Verdana" w:hAnsi="Verdana"/>
                <w:bCs/>
                <w:sz w:val="20"/>
                <w:szCs w:val="20"/>
                <w:lang w:eastAsia="zh-CN"/>
              </w:rPr>
              <w:t>pfd</w:t>
            </w:r>
            <w:r w:rsidRPr="0073251D">
              <w:rPr>
                <w:rFonts w:ascii="SimSun" w:eastAsia="SimSun" w:hAnsi="SimSun" w:cs="SimSun" w:hint="eastAsia"/>
                <w:bCs/>
                <w:sz w:val="20"/>
                <w:szCs w:val="20"/>
                <w:lang w:eastAsia="zh-CN"/>
              </w:rPr>
              <w:t>水平（见下文）也将为</w:t>
            </w:r>
            <w:r w:rsidRPr="0073251D">
              <w:rPr>
                <w:rFonts w:ascii="Verdana" w:hAnsi="Verdana"/>
                <w:bCs/>
                <w:sz w:val="20"/>
                <w:szCs w:val="20"/>
                <w:lang w:eastAsia="zh-CN"/>
              </w:rPr>
              <w:t>WRC-23</w:t>
            </w:r>
            <w:r w:rsidRPr="0073251D">
              <w:rPr>
                <w:rFonts w:ascii="SimSun" w:eastAsia="SimSun" w:hAnsi="SimSun" w:cs="SimSun" w:hint="eastAsia"/>
                <w:bCs/>
                <w:sz w:val="20"/>
                <w:szCs w:val="20"/>
                <w:lang w:eastAsia="zh-CN"/>
              </w:rPr>
              <w:t>议项</w:t>
            </w:r>
            <w:r w:rsidRPr="0073251D">
              <w:rPr>
                <w:rFonts w:ascii="Verdana" w:hAnsi="Verdana"/>
                <w:bCs/>
                <w:sz w:val="20"/>
                <w:szCs w:val="20"/>
                <w:lang w:eastAsia="zh-CN"/>
              </w:rPr>
              <w:t>1.16</w:t>
            </w:r>
            <w:r w:rsidRPr="0073251D">
              <w:rPr>
                <w:rFonts w:ascii="SimSun" w:eastAsia="SimSun" w:hAnsi="SimSun" w:cs="SimSun" w:hint="eastAsia"/>
                <w:bCs/>
                <w:sz w:val="20"/>
                <w:szCs w:val="20"/>
                <w:lang w:eastAsia="zh-CN"/>
              </w:rPr>
              <w:t>的</w:t>
            </w:r>
            <w:r w:rsidRPr="0073251D">
              <w:rPr>
                <w:rFonts w:ascii="Verdana" w:hAnsi="Verdana"/>
                <w:bCs/>
                <w:sz w:val="20"/>
                <w:szCs w:val="20"/>
                <w:lang w:eastAsia="zh-CN"/>
              </w:rPr>
              <w:t>18.6-18.8GHz</w:t>
            </w:r>
            <w:r w:rsidRPr="0073251D">
              <w:rPr>
                <w:rFonts w:ascii="SimSun" w:eastAsia="SimSun" w:hAnsi="SimSun" w:cs="SimSun" w:hint="eastAsia"/>
                <w:bCs/>
                <w:sz w:val="20"/>
                <w:szCs w:val="20"/>
                <w:lang w:eastAsia="zh-CN"/>
              </w:rPr>
              <w:t>的</w:t>
            </w:r>
            <w:r w:rsidRPr="0073251D">
              <w:rPr>
                <w:rFonts w:ascii="Verdana" w:hAnsi="Verdana"/>
                <w:bCs/>
                <w:sz w:val="20"/>
                <w:szCs w:val="20"/>
                <w:lang w:eastAsia="zh-CN"/>
              </w:rPr>
              <w:t>EESS</w:t>
            </w:r>
            <w:r w:rsidRPr="0073251D">
              <w:rPr>
                <w:rFonts w:ascii="SimSun" w:eastAsia="SimSun" w:hAnsi="SimSun" w:cs="SimSun" w:hint="eastAsia"/>
                <w:bCs/>
                <w:sz w:val="20"/>
                <w:szCs w:val="20"/>
                <w:lang w:eastAsia="zh-CN"/>
              </w:rPr>
              <w:t>（无源）提供足够的保护。</w:t>
            </w:r>
          </w:p>
        </w:tc>
      </w:tr>
    </w:tbl>
    <w:p w14:paraId="5D121E55" w14:textId="0A6C354D" w:rsidR="000F71D7" w:rsidRPr="002F3E94" w:rsidRDefault="000F71D7" w:rsidP="00717275">
      <w:pPr>
        <w:pStyle w:val="Heading3"/>
        <w:spacing w:after="240"/>
      </w:pPr>
      <w:r w:rsidRPr="002F3E94">
        <w:t>3.13</w:t>
      </w:r>
      <w:r w:rsidRPr="002F3E94">
        <w:tab/>
      </w:r>
      <w:r w:rsidR="005C5A58" w:rsidRPr="00716DB2">
        <w:rPr>
          <w:rFonts w:ascii="Microsoft YaHei" w:eastAsia="Microsoft YaHei" w:hAnsi="Microsoft YaHei" w:cs="Times New Roman" w:hint="eastAsia"/>
          <w:lang w:eastAsia="zh-CN"/>
        </w:rPr>
        <w:t>议项</w:t>
      </w:r>
      <w:r w:rsidRPr="002F3E94">
        <w:t>1.17</w:t>
      </w:r>
    </w:p>
    <w:p w14:paraId="1B229778" w14:textId="04FD6314" w:rsidR="000F71D7" w:rsidRPr="002F3E94" w:rsidRDefault="00F13E3B" w:rsidP="000F71D7">
      <w:pPr>
        <w:spacing w:before="240" w:after="240"/>
        <w:jc w:val="left"/>
        <w:rPr>
          <w:lang w:eastAsia="zh-CN"/>
        </w:rPr>
      </w:pPr>
      <w:r w:rsidRPr="00F13E3B">
        <w:rPr>
          <w:rFonts w:ascii="SimSun" w:eastAsia="SimSun" w:hAnsi="SimSun" w:cs="Times New Roman"/>
          <w:i/>
          <w:shd w:val="clear" w:color="auto" w:fill="FFFFFF"/>
          <w:lang w:val="fr-FR" w:eastAsia="zh-CN"/>
        </w:rPr>
        <w:t>“</w:t>
      </w:r>
      <w:r w:rsidRPr="00F13E3B">
        <w:rPr>
          <w:rFonts w:eastAsia="SimSun" w:cs="Times New Roman"/>
          <w:i/>
          <w:shd w:val="clear" w:color="auto" w:fill="FFFFFF"/>
          <w:lang w:eastAsia="zh-CN"/>
        </w:rPr>
        <w:t>以</w:t>
      </w:r>
      <w:r w:rsidRPr="00F13E3B">
        <w:rPr>
          <w:rFonts w:eastAsia="SimSun" w:cs="Times New Roman"/>
          <w:i/>
          <w:shd w:val="clear" w:color="auto" w:fill="FFFFFF"/>
          <w:lang w:val="fr-FR" w:eastAsia="zh-CN"/>
        </w:rPr>
        <w:t>ITU-R</w:t>
      </w:r>
      <w:r w:rsidRPr="00F13E3B">
        <w:rPr>
          <w:rFonts w:eastAsia="SimSun" w:cs="Times New Roman"/>
          <w:i/>
          <w:shd w:val="clear" w:color="auto" w:fill="FFFFFF"/>
          <w:lang w:eastAsia="zh-CN"/>
        </w:rPr>
        <w:t>根据</w:t>
      </w:r>
      <w:r w:rsidRPr="00F13E3B">
        <w:rPr>
          <w:rFonts w:eastAsia="SimSun" w:cs="Times New Roman"/>
          <w:b/>
          <w:i/>
          <w:shd w:val="clear" w:color="auto" w:fill="FFFFFF"/>
          <w:lang w:eastAsia="zh-CN"/>
        </w:rPr>
        <w:t>第</w:t>
      </w:r>
      <w:r w:rsidRPr="00F13E3B">
        <w:rPr>
          <w:rFonts w:eastAsia="SimSun" w:cs="Times New Roman"/>
          <w:b/>
          <w:i/>
          <w:shd w:val="clear" w:color="auto" w:fill="FFFFFF"/>
          <w:lang w:val="fr-FR" w:eastAsia="zh-CN"/>
        </w:rPr>
        <w:t>773</w:t>
      </w:r>
      <w:r w:rsidRPr="00F13E3B">
        <w:rPr>
          <w:rFonts w:eastAsia="SimSun" w:cs="Times New Roman"/>
          <w:b/>
          <w:i/>
          <w:shd w:val="clear" w:color="auto" w:fill="FFFFFF"/>
          <w:lang w:eastAsia="zh-CN"/>
        </w:rPr>
        <w:t>号决议</w:t>
      </w:r>
      <w:r w:rsidRPr="00F13E3B">
        <w:rPr>
          <w:rFonts w:eastAsia="SimSun" w:cs="Times New Roman"/>
          <w:b/>
          <w:i/>
          <w:shd w:val="clear" w:color="auto" w:fill="FFFFFF"/>
          <w:lang w:val="fr-FR" w:eastAsia="zh-CN"/>
        </w:rPr>
        <w:t>（</w:t>
      </w:r>
      <w:r w:rsidRPr="00F13E3B">
        <w:rPr>
          <w:rFonts w:eastAsia="SimSun" w:cs="Times New Roman"/>
          <w:b/>
          <w:i/>
          <w:shd w:val="clear" w:color="auto" w:fill="FFFFFF"/>
          <w:lang w:val="fr-FR" w:eastAsia="zh-CN"/>
        </w:rPr>
        <w:t>WRC 19</w:t>
      </w:r>
      <w:r w:rsidRPr="00F13E3B">
        <w:rPr>
          <w:rFonts w:eastAsia="SimSun" w:cs="Times New Roman"/>
          <w:b/>
          <w:i/>
          <w:shd w:val="clear" w:color="auto" w:fill="FFFFFF"/>
          <w:lang w:val="fr-FR" w:eastAsia="zh-CN"/>
        </w:rPr>
        <w:t>）</w:t>
      </w:r>
      <w:r w:rsidRPr="00F13E3B">
        <w:rPr>
          <w:rFonts w:eastAsia="SimSun" w:cs="Times New Roman"/>
          <w:i/>
          <w:shd w:val="clear" w:color="auto" w:fill="FFFFFF"/>
          <w:lang w:eastAsia="zh-CN"/>
        </w:rPr>
        <w:t>开展的研究为基础</w:t>
      </w:r>
      <w:r w:rsidRPr="00F13E3B">
        <w:rPr>
          <w:rFonts w:eastAsia="SimSun" w:cs="Times New Roman"/>
          <w:i/>
          <w:shd w:val="clear" w:color="auto" w:fill="FFFFFF"/>
          <w:lang w:val="fr-FR" w:eastAsia="zh-CN"/>
        </w:rPr>
        <w:t>，</w:t>
      </w:r>
      <w:r w:rsidRPr="00F13E3B">
        <w:rPr>
          <w:rFonts w:eastAsia="SimSun" w:cs="Times New Roman"/>
          <w:i/>
          <w:shd w:val="clear" w:color="auto" w:fill="FFFFFF"/>
          <w:lang w:eastAsia="zh-CN"/>
        </w:rPr>
        <w:t>通过酌情增加星间业务划分配</w:t>
      </w:r>
      <w:r w:rsidRPr="00F13E3B">
        <w:rPr>
          <w:rFonts w:eastAsia="SimSun" w:cs="Times New Roman"/>
          <w:i/>
          <w:shd w:val="clear" w:color="auto" w:fill="FFFFFF"/>
          <w:lang w:val="fr-FR" w:eastAsia="zh-CN"/>
        </w:rPr>
        <w:t>，</w:t>
      </w:r>
      <w:r w:rsidRPr="00F13E3B">
        <w:rPr>
          <w:rFonts w:eastAsia="SimSun" w:cs="Times New Roman"/>
          <w:i/>
          <w:shd w:val="clear" w:color="auto" w:fill="FFFFFF"/>
          <w:lang w:eastAsia="zh-CN"/>
        </w:rPr>
        <w:t>对在特定频段或其中部分频段提供星间链路确定和实施适当监管行动</w:t>
      </w:r>
      <w:r w:rsidRPr="00F13E3B">
        <w:rPr>
          <w:rFonts w:ascii="SimSun" w:eastAsia="SimSun" w:hAnsi="SimSun" w:cs="Times New Roman"/>
          <w:i/>
          <w:shd w:val="clear" w:color="auto" w:fill="FFFFFF"/>
          <w:lang w:val="fr-FR" w:eastAsia="zh-CN"/>
        </w:rPr>
        <w:t>”</w:t>
      </w:r>
    </w:p>
    <w:p w14:paraId="1919A259" w14:textId="568034D9" w:rsidR="000F71D7" w:rsidRPr="002F3E94" w:rsidRDefault="00F13E3B"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本议项呼吁对在划分给</w:t>
      </w:r>
      <w:r w:rsidRPr="008572E9">
        <w:rPr>
          <w:rFonts w:ascii="Verdana" w:eastAsia="SimSun" w:hAnsi="Verdana"/>
          <w:sz w:val="20"/>
          <w:szCs w:val="20"/>
          <w:lang w:val="fr-FR" w:eastAsia="zh-CN"/>
        </w:rPr>
        <w:t>FSS</w:t>
      </w:r>
      <w:r w:rsidRPr="008572E9">
        <w:rPr>
          <w:rFonts w:ascii="Verdana" w:eastAsia="SimSun" w:hAnsi="Verdana"/>
          <w:sz w:val="20"/>
          <w:szCs w:val="20"/>
          <w:lang w:eastAsia="zh-CN"/>
        </w:rPr>
        <w:t>的几个频段</w:t>
      </w:r>
      <w:r w:rsidRPr="008572E9">
        <w:rPr>
          <w:rFonts w:ascii="Verdana" w:eastAsia="SimSun" w:hAnsi="Verdana"/>
          <w:sz w:val="20"/>
          <w:szCs w:val="20"/>
          <w:lang w:val="fr-FR" w:eastAsia="zh-CN"/>
        </w:rPr>
        <w:t>（</w:t>
      </w:r>
      <w:r w:rsidRPr="008572E9">
        <w:rPr>
          <w:rFonts w:ascii="Verdana" w:eastAsia="SimSun" w:hAnsi="Verdana"/>
          <w:sz w:val="20"/>
          <w:szCs w:val="20"/>
          <w:lang w:eastAsia="zh-CN"/>
        </w:rPr>
        <w:t>例如</w:t>
      </w:r>
      <w:r w:rsidRPr="008572E9">
        <w:rPr>
          <w:rFonts w:ascii="Verdana" w:eastAsia="SimSun" w:hAnsi="Verdana"/>
          <w:sz w:val="20"/>
          <w:szCs w:val="20"/>
          <w:lang w:val="fr-FR" w:eastAsia="zh-CN"/>
        </w:rPr>
        <w:t>11.7–12.7 GHz</w:t>
      </w:r>
      <w:r w:rsidRPr="008572E9">
        <w:rPr>
          <w:rFonts w:ascii="Verdana" w:eastAsia="SimSun" w:hAnsi="Verdana"/>
          <w:sz w:val="20"/>
          <w:szCs w:val="20"/>
          <w:lang w:eastAsia="zh-CN"/>
        </w:rPr>
        <w:t>、</w:t>
      </w:r>
      <w:r w:rsidRPr="008572E9">
        <w:rPr>
          <w:rFonts w:ascii="Verdana" w:eastAsia="SimSun" w:hAnsi="Verdana"/>
          <w:sz w:val="20"/>
          <w:szCs w:val="20"/>
          <w:lang w:val="fr-FR" w:eastAsia="zh-CN"/>
        </w:rPr>
        <w:t>18.1–18.6 GHz</w:t>
      </w:r>
      <w:r w:rsidRPr="008572E9">
        <w:rPr>
          <w:rFonts w:ascii="Verdana" w:eastAsia="SimSun" w:hAnsi="Verdana"/>
          <w:sz w:val="20"/>
          <w:szCs w:val="20"/>
          <w:lang w:eastAsia="zh-CN"/>
        </w:rPr>
        <w:t>、</w:t>
      </w:r>
      <w:r w:rsidRPr="008572E9">
        <w:rPr>
          <w:rFonts w:ascii="Verdana" w:eastAsia="SimSun" w:hAnsi="Verdana"/>
          <w:sz w:val="20"/>
          <w:szCs w:val="20"/>
          <w:lang w:val="fr-FR" w:eastAsia="zh-CN"/>
        </w:rPr>
        <w:t>18.8 20.2 GHz</w:t>
      </w:r>
      <w:r w:rsidRPr="008572E9">
        <w:rPr>
          <w:rFonts w:ascii="Verdana" w:eastAsia="SimSun" w:hAnsi="Verdana"/>
          <w:sz w:val="20"/>
          <w:szCs w:val="20"/>
          <w:lang w:eastAsia="zh-CN"/>
        </w:rPr>
        <w:t>和</w:t>
      </w:r>
      <w:r w:rsidRPr="008572E9">
        <w:rPr>
          <w:rFonts w:ascii="Verdana" w:eastAsia="SimSun" w:hAnsi="Verdana"/>
          <w:sz w:val="20"/>
          <w:szCs w:val="20"/>
          <w:lang w:val="fr-FR" w:eastAsia="zh-CN"/>
        </w:rPr>
        <w:t>27.5–30 GHz</w:t>
      </w:r>
      <w:r w:rsidRPr="008572E9">
        <w:rPr>
          <w:rFonts w:ascii="Verdana" w:eastAsia="SimSun" w:hAnsi="Verdana"/>
          <w:sz w:val="20"/>
          <w:szCs w:val="20"/>
          <w:lang w:val="fr-FR" w:eastAsia="zh-CN"/>
        </w:rPr>
        <w:t>）</w:t>
      </w:r>
      <w:r w:rsidRPr="008572E9">
        <w:rPr>
          <w:rFonts w:ascii="Verdana" w:eastAsia="SimSun" w:hAnsi="Verdana"/>
          <w:sz w:val="20"/>
          <w:szCs w:val="20"/>
          <w:lang w:eastAsia="zh-CN"/>
        </w:rPr>
        <w:t>中运行星对星链路的规定开展研究。</w:t>
      </w:r>
      <w:r w:rsidR="000F71D7" w:rsidRPr="002F3E94">
        <w:rPr>
          <w:rFonts w:ascii="Verdana" w:hAnsi="Verdana"/>
          <w:sz w:val="20"/>
          <w:szCs w:val="20"/>
          <w:lang w:val="en-GB" w:eastAsia="zh-CN"/>
        </w:rPr>
        <w:t xml:space="preserve">  </w:t>
      </w:r>
    </w:p>
    <w:p w14:paraId="0775FC50" w14:textId="0F3DBDC8" w:rsidR="000F71D7" w:rsidRPr="002F3E94" w:rsidRDefault="00FE7D6E" w:rsidP="000F71D7">
      <w:pPr>
        <w:pStyle w:val="ListParagraph"/>
        <w:spacing w:before="240" w:after="240"/>
        <w:jc w:val="left"/>
        <w:rPr>
          <w:rFonts w:ascii="Verdana" w:hAnsi="Verdana"/>
          <w:sz w:val="20"/>
          <w:szCs w:val="20"/>
          <w:lang w:val="en-GB" w:eastAsia="zh-CN"/>
        </w:rPr>
      </w:pPr>
      <w:r w:rsidRPr="00FE7D6E">
        <w:rPr>
          <w:rFonts w:ascii="Verdana" w:eastAsia="SimSun" w:hAnsi="Verdana"/>
          <w:sz w:val="20"/>
          <w:szCs w:val="20"/>
          <w:lang w:val="en-GB" w:eastAsia="zh-CN"/>
        </w:rPr>
        <w:t>WMO</w:t>
      </w:r>
      <w:r w:rsidRPr="00FE7D6E">
        <w:rPr>
          <w:rFonts w:ascii="Verdana" w:eastAsia="SimSun" w:hAnsi="Verdana"/>
          <w:sz w:val="20"/>
          <w:szCs w:val="20"/>
          <w:lang w:val="en-GB" w:eastAsia="zh-CN"/>
        </w:rPr>
        <w:t>可能</w:t>
      </w:r>
      <w:r w:rsidRPr="00FE7D6E">
        <w:rPr>
          <w:rFonts w:ascii="Verdana" w:eastAsia="SimSun" w:hAnsi="Verdana" w:cs="Microsoft YaHei"/>
          <w:sz w:val="20"/>
          <w:szCs w:val="20"/>
          <w:lang w:val="en-GB" w:eastAsia="zh-CN"/>
        </w:rPr>
        <w:t>对这</w:t>
      </w:r>
      <w:r w:rsidRPr="00FE7D6E">
        <w:rPr>
          <w:rFonts w:ascii="Verdana" w:eastAsia="SimSun" w:hAnsi="Verdana" w:cs="MS Mincho"/>
          <w:sz w:val="20"/>
          <w:szCs w:val="20"/>
          <w:lang w:val="en-GB" w:eastAsia="zh-CN"/>
        </w:rPr>
        <w:t>些特定的</w:t>
      </w:r>
      <w:r w:rsidRPr="00FE7D6E">
        <w:rPr>
          <w:rFonts w:ascii="Verdana" w:eastAsia="SimSun" w:hAnsi="Verdana" w:cs="Microsoft YaHei"/>
          <w:sz w:val="20"/>
          <w:szCs w:val="20"/>
          <w:lang w:val="en-GB" w:eastAsia="zh-CN"/>
        </w:rPr>
        <w:t>链</w:t>
      </w:r>
      <w:r w:rsidRPr="00FE7D6E">
        <w:rPr>
          <w:rFonts w:ascii="Verdana" w:eastAsia="SimSun" w:hAnsi="Verdana" w:cs="MS Mincho"/>
          <w:sz w:val="20"/>
          <w:szCs w:val="20"/>
          <w:lang w:val="en-GB" w:eastAsia="zh-CN"/>
        </w:rPr>
        <w:t>接感</w:t>
      </w:r>
      <w:r w:rsidRPr="00FE7D6E">
        <w:rPr>
          <w:rFonts w:ascii="Verdana" w:eastAsia="SimSun" w:hAnsi="Verdana" w:cs="Microsoft YaHei"/>
          <w:sz w:val="20"/>
          <w:szCs w:val="20"/>
          <w:lang w:val="en-GB" w:eastAsia="zh-CN"/>
        </w:rPr>
        <w:t>兴</w:t>
      </w:r>
      <w:r w:rsidRPr="00FE7D6E">
        <w:rPr>
          <w:rFonts w:ascii="Verdana" w:eastAsia="SimSun" w:hAnsi="Verdana" w:cs="MS Mincho"/>
          <w:sz w:val="20"/>
          <w:szCs w:val="20"/>
          <w:lang w:val="en-GB" w:eastAsia="zh-CN"/>
        </w:rPr>
        <w:t>趣，因</w:t>
      </w:r>
      <w:r w:rsidRPr="00FE7D6E">
        <w:rPr>
          <w:rFonts w:ascii="Verdana" w:eastAsia="SimSun" w:hAnsi="Verdana" w:cs="Microsoft YaHei"/>
          <w:sz w:val="20"/>
          <w:szCs w:val="20"/>
          <w:lang w:val="en-GB" w:eastAsia="zh-CN"/>
        </w:rPr>
        <w:t>为</w:t>
      </w:r>
      <w:r w:rsidRPr="00FE7D6E">
        <w:rPr>
          <w:rFonts w:ascii="Verdana" w:eastAsia="SimSun" w:hAnsi="Verdana" w:cs="MS Mincho"/>
          <w:sz w:val="20"/>
          <w:szCs w:val="20"/>
          <w:lang w:val="en-GB" w:eastAsia="zh-CN"/>
        </w:rPr>
        <w:t>它</w:t>
      </w:r>
      <w:r w:rsidRPr="00FE7D6E">
        <w:rPr>
          <w:rFonts w:ascii="Verdana" w:eastAsia="SimSun" w:hAnsi="Verdana" w:cs="Microsoft YaHei"/>
          <w:sz w:val="20"/>
          <w:szCs w:val="20"/>
          <w:lang w:val="en-GB" w:eastAsia="zh-CN"/>
        </w:rPr>
        <w:t>们</w:t>
      </w:r>
      <w:r w:rsidRPr="00FE7D6E">
        <w:rPr>
          <w:rFonts w:ascii="Verdana" w:eastAsia="SimSun" w:hAnsi="Verdana" w:cs="MS Mincho"/>
          <w:sz w:val="20"/>
          <w:szCs w:val="20"/>
          <w:lang w:val="en-GB" w:eastAsia="zh-CN"/>
        </w:rPr>
        <w:t>可以支持以更及</w:t>
      </w:r>
      <w:r w:rsidRPr="00FE7D6E">
        <w:rPr>
          <w:rFonts w:ascii="Verdana" w:eastAsia="SimSun" w:hAnsi="Verdana" w:cs="Microsoft YaHei"/>
          <w:sz w:val="20"/>
          <w:szCs w:val="20"/>
          <w:lang w:val="en-GB" w:eastAsia="zh-CN"/>
        </w:rPr>
        <w:t>时</w:t>
      </w:r>
      <w:r w:rsidRPr="00FE7D6E">
        <w:rPr>
          <w:rFonts w:ascii="Verdana" w:eastAsia="SimSun" w:hAnsi="Verdana" w:cs="MS Mincho"/>
          <w:sz w:val="20"/>
          <w:szCs w:val="20"/>
          <w:lang w:val="en-GB" w:eastAsia="zh-CN"/>
        </w:rPr>
        <w:t>的方式向用</w:t>
      </w:r>
      <w:r w:rsidRPr="00FE7D6E">
        <w:rPr>
          <w:rFonts w:ascii="Verdana" w:eastAsia="SimSun" w:hAnsi="Verdana" w:cs="Microsoft YaHei"/>
          <w:sz w:val="20"/>
          <w:szCs w:val="20"/>
          <w:lang w:val="en-GB" w:eastAsia="zh-CN"/>
        </w:rPr>
        <w:t>户传输</w:t>
      </w:r>
      <w:r w:rsidRPr="00FE7D6E">
        <w:rPr>
          <w:rFonts w:ascii="Verdana" w:eastAsia="SimSun" w:hAnsi="Verdana" w:cs="MS Mincho"/>
          <w:sz w:val="20"/>
          <w:szCs w:val="20"/>
          <w:lang w:val="en-GB" w:eastAsia="zh-CN"/>
        </w:rPr>
        <w:t>地球</w:t>
      </w:r>
      <w:r w:rsidRPr="00FE7D6E">
        <w:rPr>
          <w:rFonts w:ascii="Verdana" w:eastAsia="SimSun" w:hAnsi="Verdana" w:cs="Microsoft YaHei"/>
          <w:sz w:val="20"/>
          <w:szCs w:val="20"/>
          <w:lang w:val="en-GB" w:eastAsia="zh-CN"/>
        </w:rPr>
        <w:t>观测卫</w:t>
      </w:r>
      <w:r w:rsidRPr="00FE7D6E">
        <w:rPr>
          <w:rFonts w:ascii="Verdana" w:eastAsia="SimSun" w:hAnsi="Verdana" w:cs="MS Mincho"/>
          <w:sz w:val="20"/>
          <w:szCs w:val="20"/>
          <w:lang w:val="en-GB" w:eastAsia="zh-CN"/>
        </w:rPr>
        <w:t>星数据。</w:t>
      </w:r>
    </w:p>
    <w:p w14:paraId="545D4395" w14:textId="69278263" w:rsidR="000F71D7" w:rsidRPr="002F3E94" w:rsidRDefault="00F13E3B" w:rsidP="000F71D7">
      <w:pPr>
        <w:pStyle w:val="ListParagraph"/>
        <w:spacing w:before="240" w:after="240"/>
        <w:jc w:val="left"/>
        <w:rPr>
          <w:rFonts w:ascii="Verdana" w:hAnsi="Verdana"/>
          <w:sz w:val="20"/>
          <w:szCs w:val="20"/>
          <w:lang w:val="en-GB" w:eastAsia="zh-CN"/>
        </w:rPr>
      </w:pPr>
      <w:r>
        <w:rPr>
          <w:rFonts w:ascii="Verdana" w:eastAsia="SimSun" w:hAnsi="Verdana" w:hint="eastAsia"/>
          <w:sz w:val="20"/>
          <w:szCs w:val="20"/>
          <w:lang w:eastAsia="zh-CN"/>
        </w:rPr>
        <w:t>要注意的是，</w:t>
      </w:r>
      <w:r w:rsidRPr="008572E9">
        <w:rPr>
          <w:rFonts w:ascii="Verdana" w:eastAsia="SimSun" w:hAnsi="Verdana"/>
          <w:sz w:val="20"/>
          <w:szCs w:val="20"/>
          <w:lang w:eastAsia="zh-CN"/>
        </w:rPr>
        <w:t>根据脚注</w:t>
      </w:r>
      <w:r w:rsidRPr="002F0C0B">
        <w:rPr>
          <w:rFonts w:ascii="Verdana" w:eastAsia="SimSun" w:hAnsi="Verdana"/>
          <w:sz w:val="20"/>
          <w:szCs w:val="20"/>
          <w:lang w:val="en-GB"/>
        </w:rPr>
        <w:t xml:space="preserve">RR </w:t>
      </w:r>
      <w:r w:rsidRPr="002F0C0B">
        <w:rPr>
          <w:rFonts w:ascii="Verdana" w:eastAsia="SimSun" w:hAnsi="Verdana"/>
          <w:b/>
          <w:bCs/>
          <w:sz w:val="20"/>
          <w:szCs w:val="20"/>
          <w:lang w:val="en-GB"/>
        </w:rPr>
        <w:t>No</w:t>
      </w:r>
      <w:r w:rsidRPr="002F0C0B">
        <w:rPr>
          <w:rFonts w:ascii="Verdana" w:eastAsia="SimSun" w:hAnsi="Verdana"/>
          <w:b/>
          <w:sz w:val="20"/>
          <w:szCs w:val="20"/>
          <w:lang w:val="en-GB"/>
        </w:rPr>
        <w:t> 5.519</w:t>
      </w:r>
      <w:r w:rsidRPr="002F0C0B">
        <w:rPr>
          <w:rFonts w:ascii="Verdana" w:eastAsia="SimSun" w:hAnsi="Verdana"/>
          <w:sz w:val="20"/>
          <w:szCs w:val="20"/>
          <w:lang w:val="en-GB" w:eastAsia="zh-CN"/>
        </w:rPr>
        <w:t>，</w:t>
      </w:r>
      <w:r w:rsidRPr="002F0C0B">
        <w:rPr>
          <w:rFonts w:ascii="Verdana" w:eastAsia="SimSun" w:hAnsi="Verdana"/>
          <w:sz w:val="20"/>
          <w:szCs w:val="20"/>
          <w:lang w:val="en-GB"/>
        </w:rPr>
        <w:t>18.1–18.6 GHz</w:t>
      </w:r>
      <w:r w:rsidRPr="008572E9">
        <w:rPr>
          <w:rFonts w:ascii="Verdana" w:eastAsia="SimSun" w:hAnsi="Verdana"/>
          <w:sz w:val="20"/>
          <w:szCs w:val="20"/>
          <w:lang w:eastAsia="zh-CN"/>
        </w:rPr>
        <w:t>频段与</w:t>
      </w:r>
      <w:r w:rsidRPr="002F0C0B">
        <w:rPr>
          <w:rFonts w:ascii="Verdana" w:eastAsia="SimSun" w:hAnsi="Verdana"/>
          <w:sz w:val="20"/>
          <w:szCs w:val="20"/>
          <w:lang w:val="en-GB"/>
        </w:rPr>
        <w:t>18–18.3 GHz</w:t>
      </w:r>
      <w:r w:rsidRPr="002F0C0B">
        <w:rPr>
          <w:rFonts w:ascii="Verdana" w:eastAsia="SimSun" w:hAnsi="Verdana"/>
          <w:sz w:val="20"/>
          <w:szCs w:val="20"/>
          <w:lang w:val="en-GB" w:eastAsia="zh-CN"/>
        </w:rPr>
        <w:t>（</w:t>
      </w:r>
      <w:r w:rsidRPr="002F0C0B">
        <w:rPr>
          <w:rFonts w:ascii="Verdana" w:eastAsia="SimSun" w:hAnsi="Verdana"/>
          <w:sz w:val="20"/>
          <w:szCs w:val="20"/>
          <w:lang w:val="en-GB"/>
        </w:rPr>
        <w:t>ITU</w:t>
      </w:r>
      <w:r w:rsidRPr="008572E9">
        <w:rPr>
          <w:rFonts w:ascii="Verdana" w:eastAsia="SimSun" w:hAnsi="Verdana"/>
          <w:sz w:val="20"/>
          <w:szCs w:val="20"/>
          <w:lang w:eastAsia="zh-CN"/>
        </w:rPr>
        <w:t>区域</w:t>
      </w:r>
      <w:r w:rsidRPr="002F0C0B">
        <w:rPr>
          <w:rFonts w:ascii="Verdana" w:eastAsia="SimSun" w:hAnsi="Verdana"/>
          <w:sz w:val="20"/>
          <w:szCs w:val="20"/>
          <w:lang w:val="en-GB"/>
        </w:rPr>
        <w:t>2</w:t>
      </w:r>
      <w:r w:rsidRPr="002F0C0B">
        <w:rPr>
          <w:rFonts w:ascii="Verdana" w:eastAsia="SimSun" w:hAnsi="Verdana"/>
          <w:sz w:val="20"/>
          <w:szCs w:val="20"/>
          <w:lang w:val="en-GB" w:eastAsia="zh-CN"/>
        </w:rPr>
        <w:t>）</w:t>
      </w:r>
      <w:r w:rsidRPr="008572E9">
        <w:rPr>
          <w:rFonts w:ascii="Verdana" w:eastAsia="SimSun" w:hAnsi="Verdana"/>
          <w:sz w:val="20"/>
          <w:szCs w:val="20"/>
          <w:lang w:eastAsia="zh-CN"/>
        </w:rPr>
        <w:t>和</w:t>
      </w:r>
      <w:r w:rsidRPr="002F0C0B">
        <w:rPr>
          <w:rFonts w:ascii="Verdana" w:eastAsia="SimSun" w:hAnsi="Verdana"/>
          <w:sz w:val="20"/>
          <w:szCs w:val="20"/>
          <w:lang w:val="en-GB"/>
        </w:rPr>
        <w:t>18.1–18.4 GHz</w:t>
      </w:r>
      <w:r w:rsidRPr="002F0C0B">
        <w:rPr>
          <w:rFonts w:ascii="Verdana" w:eastAsia="SimSun" w:hAnsi="Verdana"/>
          <w:sz w:val="20"/>
          <w:szCs w:val="20"/>
          <w:lang w:val="en-GB" w:eastAsia="zh-CN"/>
        </w:rPr>
        <w:t>（</w:t>
      </w:r>
      <w:r w:rsidRPr="002F0C0B">
        <w:rPr>
          <w:rFonts w:ascii="Verdana" w:eastAsia="SimSun" w:hAnsi="Verdana"/>
          <w:sz w:val="20"/>
          <w:szCs w:val="20"/>
          <w:lang w:val="en-GB"/>
        </w:rPr>
        <w:t>ITU</w:t>
      </w:r>
      <w:r w:rsidRPr="008572E9">
        <w:rPr>
          <w:rFonts w:ascii="Verdana" w:eastAsia="SimSun" w:hAnsi="Verdana"/>
          <w:sz w:val="20"/>
          <w:szCs w:val="20"/>
          <w:lang w:eastAsia="zh-CN"/>
        </w:rPr>
        <w:t>区域</w:t>
      </w:r>
      <w:r w:rsidRPr="002F0C0B">
        <w:rPr>
          <w:rFonts w:ascii="Verdana" w:eastAsia="SimSun" w:hAnsi="Verdana"/>
          <w:sz w:val="20"/>
          <w:szCs w:val="20"/>
          <w:lang w:val="en-GB"/>
        </w:rPr>
        <w:t>1</w:t>
      </w:r>
      <w:r w:rsidRPr="008572E9">
        <w:rPr>
          <w:rFonts w:ascii="Verdana" w:eastAsia="SimSun" w:hAnsi="Verdana"/>
          <w:sz w:val="20"/>
          <w:szCs w:val="20"/>
          <w:lang w:eastAsia="zh-CN"/>
        </w:rPr>
        <w:t>和</w:t>
      </w:r>
      <w:r w:rsidRPr="002F0C0B">
        <w:rPr>
          <w:rFonts w:ascii="Verdana" w:eastAsia="SimSun" w:hAnsi="Verdana"/>
          <w:sz w:val="20"/>
          <w:szCs w:val="20"/>
          <w:lang w:val="en-GB"/>
        </w:rPr>
        <w:t>3</w:t>
      </w:r>
      <w:r w:rsidRPr="002F0C0B">
        <w:rPr>
          <w:rFonts w:ascii="Verdana" w:eastAsia="SimSun" w:hAnsi="Verdana"/>
          <w:sz w:val="20"/>
          <w:szCs w:val="20"/>
          <w:lang w:val="en-GB" w:eastAsia="zh-CN"/>
        </w:rPr>
        <w:t>）</w:t>
      </w:r>
      <w:r w:rsidRPr="008572E9">
        <w:rPr>
          <w:rFonts w:ascii="Verdana" w:eastAsia="SimSun" w:hAnsi="Verdana"/>
          <w:sz w:val="20"/>
          <w:szCs w:val="20"/>
          <w:lang w:eastAsia="zh-CN"/>
        </w:rPr>
        <w:t>频段的</w:t>
      </w:r>
      <w:r w:rsidRPr="002F0C0B">
        <w:rPr>
          <w:rFonts w:ascii="Verdana" w:eastAsia="SimSun" w:hAnsi="Verdana"/>
          <w:sz w:val="20"/>
          <w:szCs w:val="20"/>
          <w:lang w:val="en-GB"/>
        </w:rPr>
        <w:t>GSO MetSat</w:t>
      </w:r>
      <w:r w:rsidRPr="008572E9">
        <w:rPr>
          <w:rFonts w:ascii="Verdana" w:eastAsia="SimSun" w:hAnsi="Verdana"/>
          <w:sz w:val="20"/>
          <w:szCs w:val="20"/>
          <w:lang w:eastAsia="zh-CN"/>
        </w:rPr>
        <w:t>划分重叠。</w:t>
      </w:r>
      <w:r w:rsidR="000F71D7" w:rsidRPr="002F3E94">
        <w:rPr>
          <w:rFonts w:ascii="Verdana" w:hAnsi="Verdana"/>
          <w:sz w:val="20"/>
          <w:szCs w:val="20"/>
          <w:lang w:val="en-GB" w:eastAsia="zh-CN"/>
        </w:rPr>
        <w:t xml:space="preserve"> </w:t>
      </w:r>
    </w:p>
    <w:p w14:paraId="18F67FA7" w14:textId="45F0BA8B" w:rsidR="000F71D7" w:rsidRPr="002F3E94" w:rsidRDefault="00F13E3B" w:rsidP="000F71D7">
      <w:pPr>
        <w:pStyle w:val="ListParagraph"/>
        <w:spacing w:before="240" w:after="240"/>
        <w:ind w:right="-170"/>
        <w:jc w:val="left"/>
        <w:rPr>
          <w:rFonts w:ascii="Verdana" w:hAnsi="Verdana"/>
          <w:sz w:val="20"/>
          <w:szCs w:val="20"/>
          <w:lang w:val="en-GB" w:eastAsia="zh-CN"/>
        </w:rPr>
      </w:pPr>
      <w:r w:rsidRPr="008572E9">
        <w:rPr>
          <w:rFonts w:ascii="Verdana" w:eastAsia="SimSun" w:hAnsi="Verdana"/>
          <w:sz w:val="20"/>
          <w:szCs w:val="20"/>
          <w:lang w:eastAsia="zh-CN"/>
        </w:rPr>
        <w:t>关于</w:t>
      </w:r>
      <w:r w:rsidRPr="008572E9">
        <w:rPr>
          <w:rFonts w:ascii="Verdana" w:eastAsia="SimSun" w:hAnsi="Verdana"/>
          <w:sz w:val="20"/>
          <w:szCs w:val="20"/>
          <w:lang w:val="fr-FR" w:eastAsia="zh-CN"/>
        </w:rPr>
        <w:t>18.6–18.8 GHz</w:t>
      </w:r>
      <w:r w:rsidRPr="008572E9">
        <w:rPr>
          <w:rFonts w:ascii="Verdana" w:eastAsia="SimSun" w:hAnsi="Verdana"/>
          <w:sz w:val="20"/>
          <w:szCs w:val="20"/>
          <w:lang w:eastAsia="zh-CN"/>
        </w:rPr>
        <w:t>频段</w:t>
      </w:r>
      <w:r w:rsidRPr="008572E9">
        <w:rPr>
          <w:rFonts w:ascii="Verdana" w:eastAsia="SimSun" w:hAnsi="Verdana"/>
          <w:sz w:val="20"/>
          <w:szCs w:val="20"/>
          <w:lang w:val="fr-FR" w:eastAsia="zh-CN"/>
        </w:rPr>
        <w:t>，</w:t>
      </w:r>
      <w:r w:rsidRPr="008572E9">
        <w:rPr>
          <w:rFonts w:ascii="Verdana" w:eastAsia="SimSun" w:hAnsi="Verdana"/>
          <w:sz w:val="20"/>
          <w:szCs w:val="20"/>
          <w:lang w:eastAsia="zh-CN"/>
        </w:rPr>
        <w:t>应该注意</w:t>
      </w:r>
      <w:r w:rsidRPr="008572E9">
        <w:rPr>
          <w:rFonts w:ascii="Verdana" w:eastAsia="SimSun" w:hAnsi="Verdana"/>
          <w:sz w:val="20"/>
          <w:szCs w:val="20"/>
          <w:lang w:val="fr-FR" w:eastAsia="zh-CN"/>
        </w:rPr>
        <w:t>，</w:t>
      </w:r>
      <w:r w:rsidRPr="008572E9">
        <w:rPr>
          <w:rFonts w:ascii="Verdana" w:eastAsia="SimSun" w:hAnsi="Verdana"/>
          <w:sz w:val="20"/>
          <w:szCs w:val="20"/>
          <w:lang w:val="fr-FR" w:eastAsia="zh-CN"/>
        </w:rPr>
        <w:t>ITU-R</w:t>
      </w:r>
      <w:r w:rsidRPr="008572E9">
        <w:rPr>
          <w:rFonts w:ascii="Verdana" w:eastAsia="SimSun" w:hAnsi="Verdana"/>
          <w:sz w:val="20"/>
          <w:szCs w:val="20"/>
          <w:lang w:eastAsia="zh-CN"/>
        </w:rPr>
        <w:t>的</w:t>
      </w:r>
      <w:r w:rsidRPr="008572E9">
        <w:rPr>
          <w:rFonts w:ascii="Verdana" w:eastAsia="SimSun" w:hAnsi="Verdana"/>
          <w:sz w:val="20"/>
          <w:szCs w:val="20"/>
          <w:lang w:val="fr-FR" w:eastAsia="zh-CN"/>
        </w:rPr>
        <w:t>7C</w:t>
      </w:r>
      <w:r w:rsidRPr="008572E9">
        <w:rPr>
          <w:rFonts w:ascii="Verdana" w:eastAsia="SimSun" w:hAnsi="Verdana"/>
          <w:sz w:val="20"/>
          <w:szCs w:val="20"/>
          <w:lang w:eastAsia="zh-CN"/>
        </w:rPr>
        <w:t>工作组目前正在排除</w:t>
      </w:r>
      <w:r w:rsidRPr="008572E9">
        <w:rPr>
          <w:rFonts w:ascii="Verdana" w:eastAsia="SimSun" w:hAnsi="Verdana"/>
          <w:sz w:val="20"/>
          <w:szCs w:val="20"/>
          <w:lang w:val="fr-FR" w:eastAsia="zh-CN"/>
        </w:rPr>
        <w:t>EESS</w:t>
      </w:r>
      <w:r w:rsidRPr="008572E9">
        <w:rPr>
          <w:rFonts w:ascii="Verdana" w:eastAsia="SimSun" w:hAnsi="Verdana"/>
          <w:sz w:val="20"/>
          <w:szCs w:val="20"/>
          <w:lang w:val="fr-FR" w:eastAsia="zh-CN"/>
        </w:rPr>
        <w:t>（</w:t>
      </w:r>
      <w:r w:rsidRPr="008572E9">
        <w:rPr>
          <w:rFonts w:ascii="Verdana" w:eastAsia="SimSun" w:hAnsi="Verdana"/>
          <w:sz w:val="20"/>
          <w:szCs w:val="20"/>
          <w:lang w:eastAsia="zh-CN"/>
        </w:rPr>
        <w:t>无源</w:t>
      </w:r>
      <w:r w:rsidRPr="008572E9">
        <w:rPr>
          <w:rFonts w:ascii="Verdana" w:eastAsia="SimSun" w:hAnsi="Verdana"/>
          <w:sz w:val="20"/>
          <w:szCs w:val="20"/>
          <w:lang w:val="fr-FR" w:eastAsia="zh-CN"/>
        </w:rPr>
        <w:t>）</w:t>
      </w:r>
      <w:r w:rsidRPr="008572E9">
        <w:rPr>
          <w:rFonts w:ascii="Verdana" w:eastAsia="SimSun" w:hAnsi="Verdana"/>
          <w:sz w:val="20"/>
          <w:szCs w:val="20"/>
          <w:lang w:eastAsia="zh-CN"/>
        </w:rPr>
        <w:t>传感器在</w:t>
      </w:r>
      <w:r w:rsidRPr="008572E9">
        <w:rPr>
          <w:rFonts w:ascii="Verdana" w:eastAsia="SimSun" w:hAnsi="Verdana"/>
          <w:sz w:val="20"/>
          <w:szCs w:val="20"/>
          <w:lang w:val="fr-FR" w:eastAsia="zh-CN"/>
        </w:rPr>
        <w:t>18.6–18.8 GHz</w:t>
      </w:r>
      <w:r w:rsidRPr="008572E9">
        <w:rPr>
          <w:rFonts w:ascii="Verdana" w:eastAsia="SimSun" w:hAnsi="Verdana"/>
          <w:sz w:val="20"/>
          <w:szCs w:val="20"/>
          <w:lang w:eastAsia="zh-CN"/>
        </w:rPr>
        <w:t>频段内受到的现有干扰。</w:t>
      </w:r>
      <w:r w:rsidR="000F71D7" w:rsidRPr="002F3E94">
        <w:rPr>
          <w:rFonts w:ascii="Verdana" w:hAnsi="Verdana"/>
          <w:sz w:val="20"/>
          <w:szCs w:val="20"/>
          <w:lang w:val="en-GB" w:eastAsia="zh-CN"/>
        </w:rPr>
        <w:t xml:space="preserve">   </w:t>
      </w:r>
    </w:p>
    <w:p w14:paraId="438BD8F3" w14:textId="4F9D815F" w:rsidR="000F71D7" w:rsidRPr="002F3E94" w:rsidRDefault="00E258FD" w:rsidP="003D7BCE">
      <w:pPr>
        <w:pStyle w:val="ListParagraph"/>
        <w:spacing w:before="240" w:after="240"/>
        <w:ind w:right="-170"/>
        <w:jc w:val="left"/>
        <w:rPr>
          <w:rFonts w:ascii="Verdana" w:hAnsi="Verdana"/>
          <w:sz w:val="20"/>
          <w:szCs w:val="20"/>
          <w:lang w:val="en-GB"/>
        </w:rPr>
      </w:pPr>
      <w:r w:rsidRPr="00E258FD">
        <w:rPr>
          <w:rFonts w:ascii="Verdana" w:eastAsia="SimSun" w:hAnsi="Verdana"/>
          <w:sz w:val="20"/>
          <w:szCs w:val="20"/>
          <w:lang w:val="en-GB" w:eastAsia="zh-CN"/>
        </w:rPr>
        <w:t>CPM</w:t>
      </w:r>
      <w:r w:rsidRPr="00E258FD">
        <w:rPr>
          <w:rFonts w:ascii="Verdana" w:eastAsia="SimSun" w:hAnsi="Verdana" w:cs="Microsoft YaHei"/>
          <w:sz w:val="20"/>
          <w:szCs w:val="20"/>
          <w:lang w:val="en-GB" w:eastAsia="zh-CN"/>
        </w:rPr>
        <w:t>报</w:t>
      </w:r>
      <w:r w:rsidRPr="00E258FD">
        <w:rPr>
          <w:rFonts w:ascii="Verdana" w:eastAsia="SimSun" w:hAnsi="Verdana" w:cs="MS Mincho"/>
          <w:sz w:val="20"/>
          <w:szCs w:val="20"/>
          <w:lang w:val="en-GB" w:eastAsia="zh-CN"/>
        </w:rPr>
        <w:t>告</w:t>
      </w:r>
      <w:r w:rsidRPr="00E258FD">
        <w:rPr>
          <w:rFonts w:ascii="Verdana" w:eastAsia="SimSun" w:hAnsi="Verdana" w:cs="Microsoft YaHei"/>
          <w:sz w:val="20"/>
          <w:szCs w:val="20"/>
          <w:lang w:val="en-GB" w:eastAsia="zh-CN"/>
        </w:rPr>
        <w:t>为</w:t>
      </w:r>
      <w:r w:rsidRPr="00E258FD">
        <w:rPr>
          <w:rFonts w:ascii="Verdana" w:eastAsia="SimSun" w:hAnsi="Verdana" w:cs="MS Mincho"/>
          <w:sz w:val="20"/>
          <w:szCs w:val="20"/>
          <w:lang w:val="en-GB" w:eastAsia="zh-CN"/>
        </w:rPr>
        <w:t>方法</w:t>
      </w:r>
      <w:r w:rsidRPr="00E258FD">
        <w:rPr>
          <w:rFonts w:ascii="Verdana" w:eastAsia="SimSun" w:hAnsi="Verdana"/>
          <w:sz w:val="20"/>
          <w:szCs w:val="20"/>
          <w:lang w:val="en-GB" w:eastAsia="zh-CN"/>
        </w:rPr>
        <w:t>B</w:t>
      </w:r>
      <w:r w:rsidRPr="00E258FD">
        <w:rPr>
          <w:rFonts w:ascii="Verdana" w:eastAsia="SimSun" w:hAnsi="Verdana"/>
          <w:sz w:val="20"/>
          <w:szCs w:val="20"/>
          <w:lang w:val="en-GB" w:eastAsia="zh-CN"/>
        </w:rPr>
        <w:t>中的</w:t>
      </w:r>
      <w:r w:rsidRPr="00E258FD">
        <w:rPr>
          <w:rFonts w:ascii="Verdana" w:eastAsia="SimSun" w:hAnsi="Verdana"/>
          <w:sz w:val="20"/>
          <w:szCs w:val="20"/>
          <w:lang w:val="en-GB" w:eastAsia="zh-CN"/>
        </w:rPr>
        <w:t>EESS</w:t>
      </w:r>
      <w:r w:rsidRPr="00E258FD">
        <w:rPr>
          <w:rFonts w:ascii="Verdana" w:eastAsia="SimSun" w:hAnsi="Verdana"/>
          <w:sz w:val="20"/>
          <w:szCs w:val="20"/>
          <w:lang w:val="en-GB" w:eastAsia="zh-CN"/>
        </w:rPr>
        <w:t>（无源）保</w:t>
      </w:r>
      <w:r w:rsidRPr="00E258FD">
        <w:rPr>
          <w:rFonts w:ascii="Verdana" w:eastAsia="SimSun" w:hAnsi="Verdana" w:cs="Microsoft YaHei"/>
          <w:sz w:val="20"/>
          <w:szCs w:val="20"/>
          <w:lang w:val="en-GB" w:eastAsia="zh-CN"/>
        </w:rPr>
        <w:t>护</w:t>
      </w:r>
      <w:r w:rsidRPr="00E258FD">
        <w:rPr>
          <w:rFonts w:ascii="Verdana" w:eastAsia="SimSun" w:hAnsi="Verdana" w:cs="MS Mincho"/>
          <w:sz w:val="20"/>
          <w:szCs w:val="20"/>
          <w:lang w:val="en-GB" w:eastAsia="zh-CN"/>
        </w:rPr>
        <w:t>提供了</w:t>
      </w:r>
      <w:r w:rsidRPr="00E258FD">
        <w:rPr>
          <w:rFonts w:ascii="Verdana" w:eastAsia="SimSun" w:hAnsi="Verdana" w:cs="Microsoft YaHei"/>
          <w:sz w:val="20"/>
          <w:szCs w:val="20"/>
          <w:lang w:val="en-GB" w:eastAsia="zh-CN"/>
        </w:rPr>
        <w:t>两种</w:t>
      </w:r>
      <w:r w:rsidRPr="00E258FD">
        <w:rPr>
          <w:rFonts w:ascii="Verdana" w:eastAsia="SimSun" w:hAnsi="Verdana" w:cs="MS Mincho"/>
          <w:sz w:val="20"/>
          <w:szCs w:val="20"/>
          <w:lang w:val="en-GB" w:eastAsia="zh-CN"/>
        </w:rPr>
        <w:t>方案。</w:t>
      </w:r>
      <w:r w:rsidRPr="00E258FD">
        <w:rPr>
          <w:rFonts w:ascii="Verdana" w:eastAsia="SimSun" w:hAnsi="Verdana" w:cs="Microsoft YaHei"/>
          <w:sz w:val="20"/>
          <w:szCs w:val="20"/>
          <w:lang w:val="en-GB" w:eastAsia="zh-CN"/>
        </w:rPr>
        <w:t>虽</w:t>
      </w:r>
      <w:r w:rsidRPr="00E258FD">
        <w:rPr>
          <w:rFonts w:ascii="Verdana" w:eastAsia="SimSun" w:hAnsi="Verdana" w:cs="MS Mincho"/>
          <w:sz w:val="20"/>
          <w:szCs w:val="20"/>
          <w:lang w:val="en-GB" w:eastAsia="zh-CN"/>
        </w:rPr>
        <w:t>然方案</w:t>
      </w:r>
      <w:r w:rsidRPr="00E258FD">
        <w:rPr>
          <w:rFonts w:ascii="Verdana" w:eastAsia="SimSun" w:hAnsi="Verdana"/>
          <w:sz w:val="20"/>
          <w:szCs w:val="20"/>
          <w:lang w:val="en-GB" w:eastAsia="zh-CN"/>
        </w:rPr>
        <w:t>2</w:t>
      </w:r>
      <w:r w:rsidRPr="00E258FD">
        <w:rPr>
          <w:rFonts w:ascii="Verdana" w:eastAsia="SimSun" w:hAnsi="Verdana"/>
          <w:sz w:val="20"/>
          <w:szCs w:val="20"/>
          <w:lang w:val="en-GB" w:eastAsia="zh-CN"/>
        </w:rPr>
        <w:t>可能是充分的，但方案</w:t>
      </w:r>
      <w:r w:rsidRPr="00E258FD">
        <w:rPr>
          <w:rFonts w:ascii="Verdana" w:eastAsia="SimSun" w:hAnsi="Verdana"/>
          <w:sz w:val="20"/>
          <w:szCs w:val="20"/>
          <w:lang w:val="en-GB" w:eastAsia="zh-CN"/>
        </w:rPr>
        <w:t>1</w:t>
      </w:r>
      <w:r w:rsidRPr="00E258FD">
        <w:rPr>
          <w:rFonts w:ascii="Verdana" w:eastAsia="SimSun" w:hAnsi="Verdana"/>
          <w:sz w:val="20"/>
          <w:szCs w:val="20"/>
          <w:lang w:val="en-GB" w:eastAsia="zh-CN"/>
        </w:rPr>
        <w:t>已被</w:t>
      </w:r>
      <w:r w:rsidRPr="00E258FD">
        <w:rPr>
          <w:rFonts w:ascii="Verdana" w:eastAsia="SimSun" w:hAnsi="Verdana" w:cs="Microsoft YaHei"/>
          <w:sz w:val="20"/>
          <w:szCs w:val="20"/>
          <w:lang w:val="en-GB" w:eastAsia="zh-CN"/>
        </w:rPr>
        <w:t>证</w:t>
      </w:r>
      <w:r w:rsidRPr="00E258FD">
        <w:rPr>
          <w:rFonts w:ascii="Verdana" w:eastAsia="SimSun" w:hAnsi="Verdana" w:cs="MS Mincho"/>
          <w:sz w:val="20"/>
          <w:szCs w:val="20"/>
          <w:lang w:val="en-GB" w:eastAsia="zh-CN"/>
        </w:rPr>
        <w:t>明是充分的，而且没有</w:t>
      </w:r>
      <w:r w:rsidRPr="00E258FD">
        <w:rPr>
          <w:rFonts w:ascii="Verdana" w:eastAsia="SimSun" w:hAnsi="Verdana" w:cs="Microsoft YaHei"/>
          <w:sz w:val="20"/>
          <w:szCs w:val="20"/>
          <w:lang w:val="en-GB" w:eastAsia="zh-CN"/>
        </w:rPr>
        <w:t>过</w:t>
      </w:r>
      <w:r w:rsidRPr="00E258FD">
        <w:rPr>
          <w:rFonts w:ascii="Verdana" w:eastAsia="SimSun" w:hAnsi="Verdana" w:cs="MS Mincho"/>
          <w:sz w:val="20"/>
          <w:szCs w:val="20"/>
          <w:lang w:val="en-GB" w:eastAsia="zh-CN"/>
        </w:rPr>
        <w:t>度限制</w:t>
      </w:r>
      <w:r w:rsidRPr="00E258FD">
        <w:rPr>
          <w:rFonts w:ascii="Verdana" w:eastAsia="SimSun" w:hAnsi="Verdana" w:cs="Microsoft YaHei"/>
          <w:sz w:val="20"/>
          <w:szCs w:val="20"/>
          <w:lang w:val="en-GB" w:eastAsia="zh-CN"/>
        </w:rPr>
        <w:t>拟议</w:t>
      </w:r>
      <w:r w:rsidRPr="00E258FD">
        <w:rPr>
          <w:rFonts w:ascii="Verdana" w:eastAsia="SimSun" w:hAnsi="Verdana" w:cs="MS Mincho"/>
          <w:sz w:val="20"/>
          <w:szCs w:val="20"/>
          <w:lang w:val="en-GB" w:eastAsia="zh-CN"/>
        </w:rPr>
        <w:t>的</w:t>
      </w:r>
      <w:r w:rsidRPr="00E258FD">
        <w:rPr>
          <w:rFonts w:ascii="Verdana" w:eastAsia="SimSun" w:hAnsi="Verdana" w:cs="Microsoft YaHei"/>
          <w:sz w:val="20"/>
          <w:szCs w:val="20"/>
          <w:lang w:val="en-GB" w:eastAsia="zh-CN"/>
        </w:rPr>
        <w:t>卫</w:t>
      </w:r>
      <w:r w:rsidRPr="00E258FD">
        <w:rPr>
          <w:rFonts w:ascii="Verdana" w:eastAsia="SimSun" w:hAnsi="Verdana" w:cs="MS Mincho"/>
          <w:sz w:val="20"/>
          <w:szCs w:val="20"/>
          <w:lang w:val="en-GB" w:eastAsia="zh-CN"/>
        </w:rPr>
        <w:t>星</w:t>
      </w:r>
      <w:r w:rsidRPr="00E258FD">
        <w:rPr>
          <w:rFonts w:ascii="Verdana" w:eastAsia="SimSun" w:hAnsi="Verdana" w:cs="Microsoft YaHei"/>
          <w:sz w:val="20"/>
          <w:szCs w:val="20"/>
          <w:lang w:val="en-GB" w:eastAsia="zh-CN"/>
        </w:rPr>
        <w:t>对卫</w:t>
      </w:r>
      <w:r w:rsidRPr="00E258FD">
        <w:rPr>
          <w:rFonts w:ascii="Verdana" w:eastAsia="SimSun" w:hAnsi="Verdana" w:cs="MS Mincho"/>
          <w:sz w:val="20"/>
          <w:szCs w:val="20"/>
          <w:lang w:val="en-GB" w:eastAsia="zh-CN"/>
        </w:rPr>
        <w:t>星的</w:t>
      </w:r>
      <w:r w:rsidRPr="00E258FD">
        <w:rPr>
          <w:rFonts w:ascii="Verdana" w:eastAsia="SimSun" w:hAnsi="Verdana" w:cs="Microsoft YaHei"/>
          <w:sz w:val="20"/>
          <w:szCs w:val="20"/>
          <w:lang w:val="en-GB" w:eastAsia="zh-CN"/>
        </w:rPr>
        <w:t>链</w:t>
      </w:r>
      <w:r w:rsidRPr="00E258FD">
        <w:rPr>
          <w:rFonts w:ascii="Verdana" w:eastAsia="SimSun" w:hAnsi="Verdana" w:cs="MS Mincho"/>
          <w:sz w:val="20"/>
          <w:szCs w:val="20"/>
          <w:lang w:val="en-GB" w:eastAsia="zh-CN"/>
        </w:rPr>
        <w:t>路操作。</w:t>
      </w:r>
      <w:r w:rsidRPr="00E258FD">
        <w:rPr>
          <w:rFonts w:ascii="Verdana" w:eastAsia="SimSun" w:hAnsi="Verdana" w:cs="MS Mincho"/>
          <w:sz w:val="20"/>
          <w:szCs w:val="20"/>
          <w:lang w:val="en-GB"/>
        </w:rPr>
        <w:t>方案</w:t>
      </w:r>
      <w:r w:rsidRPr="00E258FD">
        <w:rPr>
          <w:rFonts w:ascii="Verdana" w:eastAsia="SimSun" w:hAnsi="Verdana"/>
          <w:sz w:val="20"/>
          <w:szCs w:val="20"/>
          <w:lang w:val="en-GB"/>
        </w:rPr>
        <w:t>1</w:t>
      </w:r>
      <w:r w:rsidRPr="00E258FD">
        <w:rPr>
          <w:rFonts w:ascii="Verdana" w:eastAsia="SimSun" w:hAnsi="Verdana" w:cs="Microsoft YaHei"/>
          <w:sz w:val="20"/>
          <w:szCs w:val="20"/>
          <w:lang w:val="en-GB"/>
        </w:rPr>
        <w:t>规</w:t>
      </w:r>
      <w:r w:rsidRPr="00E258FD">
        <w:rPr>
          <w:rFonts w:ascii="Verdana" w:eastAsia="SimSun" w:hAnsi="Verdana" w:cs="MS Mincho"/>
          <w:sz w:val="20"/>
          <w:szCs w:val="20"/>
          <w:lang w:val="en-GB"/>
        </w:rPr>
        <w:t>定了以下限制：</w:t>
      </w:r>
    </w:p>
    <w:p w14:paraId="670EAD5A" w14:textId="2645EF6A" w:rsidR="000F71D7" w:rsidRPr="002F3E94" w:rsidRDefault="00E258FD" w:rsidP="00AE7E66">
      <w:pPr>
        <w:pStyle w:val="ListParagraph"/>
        <w:numPr>
          <w:ilvl w:val="0"/>
          <w:numId w:val="22"/>
        </w:numPr>
        <w:overflowPunct w:val="0"/>
        <w:autoSpaceDE w:val="0"/>
        <w:autoSpaceDN w:val="0"/>
        <w:adjustRightInd w:val="0"/>
        <w:spacing w:before="0"/>
        <w:ind w:left="567" w:hanging="567"/>
        <w:jc w:val="left"/>
        <w:textAlignment w:val="baseline"/>
        <w:rPr>
          <w:rFonts w:ascii="Verdana" w:eastAsia="Times New Roman" w:hAnsi="Verdana"/>
          <w:lang w:val="en-GB" w:eastAsia="zh-CN"/>
        </w:rPr>
      </w:pPr>
      <w:r w:rsidRPr="00E258FD">
        <w:rPr>
          <w:rFonts w:ascii="SimSun" w:eastAsia="SimSun" w:hAnsi="SimSun" w:cs="SimSun" w:hint="eastAsia"/>
          <w:sz w:val="20"/>
          <w:szCs w:val="20"/>
          <w:lang w:val="en-GB" w:eastAsia="zh-CN"/>
        </w:rPr>
        <w:t>在</w:t>
      </w:r>
      <w:r w:rsidRPr="00E258FD">
        <w:rPr>
          <w:rFonts w:ascii="Verdana" w:eastAsia="Times New Roman" w:hAnsi="Verdana"/>
          <w:sz w:val="20"/>
          <w:szCs w:val="20"/>
          <w:lang w:val="en-GB" w:eastAsia="zh-CN"/>
        </w:rPr>
        <w:t>18.3-18.6GHz</w:t>
      </w:r>
      <w:r w:rsidRPr="00E258FD">
        <w:rPr>
          <w:rFonts w:ascii="SimSun" w:eastAsia="SimSun" w:hAnsi="SimSun" w:cs="SimSun" w:hint="eastAsia"/>
          <w:sz w:val="20"/>
          <w:szCs w:val="20"/>
          <w:lang w:val="en-GB" w:eastAsia="zh-CN"/>
        </w:rPr>
        <w:t>和</w:t>
      </w:r>
      <w:r w:rsidRPr="00E258FD">
        <w:rPr>
          <w:rFonts w:ascii="Verdana" w:eastAsia="Times New Roman" w:hAnsi="Verdana"/>
          <w:sz w:val="20"/>
          <w:szCs w:val="20"/>
          <w:lang w:val="en-GB" w:eastAsia="zh-CN"/>
        </w:rPr>
        <w:t>18.8-19.1GHz</w:t>
      </w:r>
      <w:r w:rsidRPr="00E258FD">
        <w:rPr>
          <w:rFonts w:ascii="SimSun" w:eastAsia="SimSun" w:hAnsi="SimSun" w:cs="SimSun" w:hint="eastAsia"/>
          <w:sz w:val="20"/>
          <w:szCs w:val="20"/>
          <w:lang w:val="en-GB" w:eastAsia="zh-CN"/>
        </w:rPr>
        <w:t>频段内，轨道远地点超过</w:t>
      </w:r>
      <w:r w:rsidRPr="00E258FD">
        <w:rPr>
          <w:rFonts w:ascii="Verdana" w:eastAsia="Times New Roman" w:hAnsi="Verdana"/>
          <w:sz w:val="20"/>
          <w:szCs w:val="20"/>
          <w:lang w:val="en-GB" w:eastAsia="zh-CN"/>
        </w:rPr>
        <w:t>2000</w:t>
      </w:r>
      <w:r w:rsidRPr="00E258FD">
        <w:rPr>
          <w:rFonts w:ascii="SimSun" w:eastAsia="SimSun" w:hAnsi="SimSun" w:cs="SimSun" w:hint="eastAsia"/>
          <w:sz w:val="20"/>
          <w:szCs w:val="20"/>
          <w:lang w:val="en-GB" w:eastAsia="zh-CN"/>
        </w:rPr>
        <w:t>公里但低于</w:t>
      </w:r>
      <w:r w:rsidRPr="00E258FD">
        <w:rPr>
          <w:rFonts w:ascii="Verdana" w:eastAsia="Times New Roman" w:hAnsi="Verdana"/>
          <w:sz w:val="20"/>
          <w:szCs w:val="20"/>
          <w:lang w:val="en-GB" w:eastAsia="zh-CN"/>
        </w:rPr>
        <w:t>20000</w:t>
      </w:r>
      <w:r w:rsidRPr="00E258FD">
        <w:rPr>
          <w:rFonts w:ascii="SimSun" w:eastAsia="SimSun" w:hAnsi="SimSun" w:cs="SimSun" w:hint="eastAsia"/>
          <w:sz w:val="20"/>
          <w:szCs w:val="20"/>
          <w:lang w:val="en-GB" w:eastAsia="zh-CN"/>
        </w:rPr>
        <w:t>公里的非</w:t>
      </w:r>
      <w:r w:rsidRPr="00E258FD">
        <w:rPr>
          <w:rFonts w:ascii="Verdana" w:eastAsia="Times New Roman" w:hAnsi="Verdana"/>
          <w:sz w:val="20"/>
          <w:szCs w:val="20"/>
          <w:lang w:val="en-GB" w:eastAsia="zh-CN"/>
        </w:rPr>
        <w:t>GSO</w:t>
      </w:r>
      <w:r w:rsidRPr="00E258FD">
        <w:rPr>
          <w:rFonts w:ascii="SimSun" w:eastAsia="SimSun" w:hAnsi="SimSun" w:cs="SimSun" w:hint="eastAsia"/>
          <w:sz w:val="20"/>
          <w:szCs w:val="20"/>
          <w:lang w:val="en-GB" w:eastAsia="zh-CN"/>
        </w:rPr>
        <w:t>空间站在与</w:t>
      </w:r>
      <w:r w:rsidRPr="001610AB">
        <w:rPr>
          <w:rFonts w:ascii="SimSun" w:eastAsia="SimSun" w:hAnsi="SimSun" w:cs="SimSun" w:hint="eastAsia"/>
          <w:i/>
          <w:iCs/>
          <w:sz w:val="20"/>
          <w:szCs w:val="20"/>
          <w:lang w:val="en-GB" w:eastAsia="zh-CN"/>
        </w:rPr>
        <w:t>决议</w:t>
      </w:r>
      <w:r w:rsidRPr="001610AB">
        <w:rPr>
          <w:rFonts w:ascii="Verdana" w:eastAsia="Times New Roman" w:hAnsi="Verdana"/>
          <w:i/>
          <w:iCs/>
          <w:sz w:val="20"/>
          <w:szCs w:val="20"/>
          <w:lang w:val="en-GB" w:eastAsia="zh-CN"/>
        </w:rPr>
        <w:t>1a</w:t>
      </w:r>
      <w:r w:rsidRPr="001610AB">
        <w:rPr>
          <w:rFonts w:ascii="SimSun" w:eastAsia="SimSun" w:hAnsi="SimSun" w:cs="SimSun" w:hint="eastAsia"/>
          <w:i/>
          <w:iCs/>
          <w:sz w:val="20"/>
          <w:szCs w:val="20"/>
          <w:lang w:val="en-GB" w:eastAsia="zh-CN"/>
        </w:rPr>
        <w:t>）</w:t>
      </w:r>
      <w:r w:rsidRPr="00E258FD">
        <w:rPr>
          <w:rFonts w:ascii="SimSun" w:eastAsia="SimSun" w:hAnsi="SimSun" w:cs="SimSun" w:hint="eastAsia"/>
          <w:sz w:val="20"/>
          <w:szCs w:val="20"/>
          <w:lang w:val="en-GB" w:eastAsia="zh-CN"/>
        </w:rPr>
        <w:t>所述的非</w:t>
      </w:r>
      <w:r w:rsidRPr="00E258FD">
        <w:rPr>
          <w:rFonts w:ascii="Verdana" w:eastAsia="Times New Roman" w:hAnsi="Verdana"/>
          <w:sz w:val="20"/>
          <w:szCs w:val="20"/>
          <w:lang w:val="en-GB" w:eastAsia="zh-CN"/>
        </w:rPr>
        <w:t>GSO</w:t>
      </w:r>
      <w:r w:rsidRPr="00E258FD">
        <w:rPr>
          <w:rFonts w:ascii="SimSun" w:eastAsia="SimSun" w:hAnsi="SimSun" w:cs="SimSun" w:hint="eastAsia"/>
          <w:sz w:val="20"/>
          <w:szCs w:val="20"/>
          <w:lang w:val="en-GB" w:eastAsia="zh-CN"/>
        </w:rPr>
        <w:t>空间站进行通信时，其在</w:t>
      </w:r>
      <w:r w:rsidRPr="00E258FD">
        <w:rPr>
          <w:rFonts w:ascii="Verdana" w:eastAsia="Times New Roman" w:hAnsi="Verdana"/>
          <w:sz w:val="20"/>
          <w:szCs w:val="20"/>
          <w:lang w:val="en-GB" w:eastAsia="zh-CN"/>
        </w:rPr>
        <w:t>18.6-18.8GHz</w:t>
      </w:r>
      <w:r w:rsidRPr="00E258FD">
        <w:rPr>
          <w:rFonts w:ascii="SimSun" w:eastAsia="SimSun" w:hAnsi="SimSun" w:cs="SimSun" w:hint="eastAsia"/>
          <w:sz w:val="20"/>
          <w:szCs w:val="20"/>
          <w:lang w:val="en-GB" w:eastAsia="zh-CN"/>
        </w:rPr>
        <w:t>频段</w:t>
      </w:r>
      <w:r w:rsidRPr="00E258FD">
        <w:rPr>
          <w:rFonts w:ascii="Verdana" w:eastAsia="Times New Roman" w:hAnsi="Verdana"/>
          <w:sz w:val="20"/>
          <w:szCs w:val="20"/>
          <w:lang w:val="en-GB" w:eastAsia="zh-CN"/>
        </w:rPr>
        <w:t>200MHz</w:t>
      </w:r>
      <w:r w:rsidRPr="00E258FD">
        <w:rPr>
          <w:rFonts w:ascii="SimSun" w:eastAsia="SimSun" w:hAnsi="SimSun" w:cs="SimSun" w:hint="eastAsia"/>
          <w:sz w:val="20"/>
          <w:szCs w:val="20"/>
          <w:lang w:val="en-GB" w:eastAsia="zh-CN"/>
        </w:rPr>
        <w:t>范围内产生的功率通量密度不得超过</w:t>
      </w:r>
      <w:r w:rsidRPr="00E258FD">
        <w:rPr>
          <w:rFonts w:ascii="Verdana" w:eastAsia="Times New Roman" w:hAnsi="Verdana"/>
          <w:sz w:val="20"/>
          <w:szCs w:val="20"/>
          <w:lang w:val="en-GB" w:eastAsia="zh-CN"/>
        </w:rPr>
        <w:t>-118dB</w:t>
      </w:r>
      <w:r>
        <w:rPr>
          <w:rFonts w:ascii="SimSun" w:eastAsia="SimSun" w:hAnsi="SimSun" w:cs="SimSun" w:hint="eastAsia"/>
          <w:sz w:val="20"/>
          <w:szCs w:val="20"/>
          <w:lang w:val="en-GB" w:eastAsia="zh-CN"/>
        </w:rPr>
        <w:t>（</w:t>
      </w:r>
      <w:r w:rsidRPr="002F3E94">
        <w:rPr>
          <w:rFonts w:ascii="Verdana" w:eastAsia="Times New Roman" w:hAnsi="Verdana"/>
          <w:sz w:val="20"/>
          <w:szCs w:val="20"/>
          <w:lang w:val="en-GB" w:eastAsia="zh-CN"/>
        </w:rPr>
        <w:t>W/(m² ·200 MHz)</w:t>
      </w:r>
      <w:r>
        <w:rPr>
          <w:rFonts w:ascii="SimSun" w:eastAsia="SimSun" w:hAnsi="SimSun" w:cs="SimSun" w:hint="eastAsia"/>
          <w:sz w:val="20"/>
          <w:szCs w:val="20"/>
          <w:lang w:val="en-GB" w:eastAsia="zh-CN"/>
        </w:rPr>
        <w:t>）。</w:t>
      </w:r>
      <w:r w:rsidR="000F71D7" w:rsidRPr="002F3E94">
        <w:rPr>
          <w:rFonts w:ascii="Verdana" w:eastAsia="Times New Roman" w:hAnsi="Verdana"/>
          <w:sz w:val="20"/>
          <w:szCs w:val="20"/>
          <w:lang w:val="en-GB" w:eastAsia="zh-CN"/>
        </w:rPr>
        <w:t xml:space="preserve"> </w:t>
      </w:r>
    </w:p>
    <w:p w14:paraId="391D560C" w14:textId="78A24BF0" w:rsidR="000F71D7" w:rsidRPr="002F3E94" w:rsidRDefault="001610AB" w:rsidP="00AE7E66">
      <w:pPr>
        <w:pStyle w:val="ListParagraph"/>
        <w:numPr>
          <w:ilvl w:val="0"/>
          <w:numId w:val="22"/>
        </w:numPr>
        <w:tabs>
          <w:tab w:val="left" w:pos="1871"/>
          <w:tab w:val="left" w:pos="2268"/>
        </w:tabs>
        <w:overflowPunct w:val="0"/>
        <w:autoSpaceDE w:val="0"/>
        <w:autoSpaceDN w:val="0"/>
        <w:adjustRightInd w:val="0"/>
        <w:ind w:left="567" w:hanging="567"/>
        <w:jc w:val="left"/>
        <w:textAlignment w:val="baseline"/>
        <w:rPr>
          <w:rFonts w:ascii="Verdana" w:eastAsia="Times New Roman" w:hAnsi="Verdana"/>
          <w:sz w:val="20"/>
          <w:szCs w:val="20"/>
          <w:lang w:val="en-GB" w:eastAsia="zh-CN"/>
        </w:rPr>
      </w:pPr>
      <w:r w:rsidRPr="001610AB">
        <w:rPr>
          <w:rFonts w:ascii="SimSun" w:eastAsia="SimSun" w:hAnsi="SimSun" w:cs="SimSun" w:hint="eastAsia"/>
          <w:sz w:val="20"/>
          <w:szCs w:val="20"/>
          <w:lang w:val="en-GB" w:eastAsia="zh-CN"/>
        </w:rPr>
        <w:t>在</w:t>
      </w:r>
      <w:r w:rsidRPr="001610AB">
        <w:rPr>
          <w:rFonts w:ascii="Verdana" w:eastAsia="Times New Roman" w:hAnsi="Verdana"/>
          <w:sz w:val="20"/>
          <w:szCs w:val="20"/>
          <w:lang w:val="en-GB" w:eastAsia="zh-CN"/>
        </w:rPr>
        <w:t xml:space="preserve">18.3-18.6GHz </w:t>
      </w:r>
      <w:r w:rsidRPr="001610AB">
        <w:rPr>
          <w:rFonts w:ascii="SimSun" w:eastAsia="SimSun" w:hAnsi="SimSun" w:cs="SimSun" w:hint="eastAsia"/>
          <w:sz w:val="20"/>
          <w:szCs w:val="20"/>
          <w:lang w:val="en-GB" w:eastAsia="zh-CN"/>
        </w:rPr>
        <w:t>和</w:t>
      </w:r>
      <w:r w:rsidRPr="001610AB">
        <w:rPr>
          <w:rFonts w:ascii="Verdana" w:eastAsia="Times New Roman" w:hAnsi="Verdana"/>
          <w:sz w:val="20"/>
          <w:szCs w:val="20"/>
          <w:lang w:val="en-GB" w:eastAsia="zh-CN"/>
        </w:rPr>
        <w:t xml:space="preserve">18.8-19.1GHz </w:t>
      </w:r>
      <w:r w:rsidRPr="001610AB">
        <w:rPr>
          <w:rFonts w:ascii="SimSun" w:eastAsia="SimSun" w:hAnsi="SimSun" w:cs="SimSun" w:hint="eastAsia"/>
          <w:sz w:val="20"/>
          <w:szCs w:val="20"/>
          <w:lang w:val="en-GB" w:eastAsia="zh-CN"/>
        </w:rPr>
        <w:t>频段内，轨道远地点小于</w:t>
      </w:r>
      <w:r w:rsidRPr="001610AB">
        <w:rPr>
          <w:rFonts w:ascii="Verdana" w:eastAsia="Times New Roman" w:hAnsi="Verdana"/>
          <w:sz w:val="20"/>
          <w:szCs w:val="20"/>
          <w:lang w:val="en-GB" w:eastAsia="zh-CN"/>
        </w:rPr>
        <w:t>2000</w:t>
      </w:r>
      <w:r w:rsidRPr="001610AB">
        <w:rPr>
          <w:rFonts w:ascii="SimSun" w:eastAsia="SimSun" w:hAnsi="SimSun" w:cs="SimSun" w:hint="eastAsia"/>
          <w:sz w:val="20"/>
          <w:szCs w:val="20"/>
          <w:lang w:val="en-GB" w:eastAsia="zh-CN"/>
        </w:rPr>
        <w:t>公里的非</w:t>
      </w:r>
      <w:r w:rsidRPr="001610AB">
        <w:rPr>
          <w:rFonts w:ascii="Verdana" w:eastAsia="Times New Roman" w:hAnsi="Verdana"/>
          <w:sz w:val="20"/>
          <w:szCs w:val="20"/>
          <w:lang w:val="en-GB" w:eastAsia="zh-CN"/>
        </w:rPr>
        <w:t>GSO</w:t>
      </w:r>
      <w:r w:rsidRPr="001610AB">
        <w:rPr>
          <w:rFonts w:ascii="SimSun" w:eastAsia="SimSun" w:hAnsi="SimSun" w:cs="SimSun" w:hint="eastAsia"/>
          <w:sz w:val="20"/>
          <w:szCs w:val="20"/>
          <w:lang w:val="en-GB" w:eastAsia="zh-CN"/>
        </w:rPr>
        <w:t>空间站在与</w:t>
      </w:r>
      <w:r w:rsidRPr="001610AB">
        <w:rPr>
          <w:rFonts w:ascii="SimSun" w:eastAsia="SimSun" w:hAnsi="SimSun" w:cs="SimSun" w:hint="eastAsia"/>
          <w:i/>
          <w:iCs/>
          <w:sz w:val="20"/>
          <w:szCs w:val="20"/>
          <w:lang w:val="en-GB" w:eastAsia="zh-CN"/>
        </w:rPr>
        <w:t>决议</w:t>
      </w:r>
      <w:r w:rsidRPr="001610AB">
        <w:rPr>
          <w:rFonts w:ascii="Verdana" w:eastAsia="Times New Roman" w:hAnsi="Verdana"/>
          <w:i/>
          <w:iCs/>
          <w:sz w:val="20"/>
          <w:szCs w:val="20"/>
          <w:lang w:val="en-GB" w:eastAsia="zh-CN"/>
        </w:rPr>
        <w:t>1a</w:t>
      </w:r>
      <w:r w:rsidRPr="001610AB">
        <w:rPr>
          <w:rFonts w:ascii="SimSun" w:eastAsia="SimSun" w:hAnsi="SimSun" w:cs="SimSun" w:hint="eastAsia"/>
          <w:i/>
          <w:iCs/>
          <w:sz w:val="20"/>
          <w:szCs w:val="20"/>
          <w:lang w:val="en-GB" w:eastAsia="zh-CN"/>
        </w:rPr>
        <w:t>）</w:t>
      </w:r>
      <w:r w:rsidRPr="001610AB">
        <w:rPr>
          <w:rFonts w:ascii="SimSun" w:eastAsia="SimSun" w:hAnsi="SimSun" w:cs="SimSun" w:hint="eastAsia"/>
          <w:sz w:val="20"/>
          <w:szCs w:val="20"/>
          <w:lang w:val="en-GB" w:eastAsia="zh-CN"/>
        </w:rPr>
        <w:t>所述的非</w:t>
      </w:r>
      <w:r w:rsidRPr="001610AB">
        <w:rPr>
          <w:rFonts w:ascii="Verdana" w:eastAsia="Times New Roman" w:hAnsi="Verdana"/>
          <w:sz w:val="20"/>
          <w:szCs w:val="20"/>
          <w:lang w:val="en-GB" w:eastAsia="zh-CN"/>
        </w:rPr>
        <w:t>GSO</w:t>
      </w:r>
      <w:r w:rsidRPr="001610AB">
        <w:rPr>
          <w:rFonts w:ascii="SimSun" w:eastAsia="SimSun" w:hAnsi="SimSun" w:cs="SimSun" w:hint="eastAsia"/>
          <w:sz w:val="20"/>
          <w:szCs w:val="20"/>
          <w:lang w:val="en-GB" w:eastAsia="zh-CN"/>
        </w:rPr>
        <w:t>空间站进行通信时，其在</w:t>
      </w:r>
      <w:r w:rsidRPr="001610AB">
        <w:rPr>
          <w:rFonts w:ascii="Verdana" w:eastAsia="Times New Roman" w:hAnsi="Verdana"/>
          <w:sz w:val="20"/>
          <w:szCs w:val="20"/>
          <w:lang w:val="en-GB" w:eastAsia="zh-CN"/>
        </w:rPr>
        <w:t>18.6-18.8GSO</w:t>
      </w:r>
      <w:r w:rsidRPr="001610AB">
        <w:rPr>
          <w:rFonts w:ascii="SimSun" w:eastAsia="SimSun" w:hAnsi="SimSun" w:cs="SimSun" w:hint="eastAsia"/>
          <w:sz w:val="20"/>
          <w:szCs w:val="20"/>
          <w:lang w:val="en-GB" w:eastAsia="zh-CN"/>
        </w:rPr>
        <w:t>频段</w:t>
      </w:r>
      <w:r w:rsidRPr="001610AB">
        <w:rPr>
          <w:rFonts w:ascii="Verdana" w:eastAsia="Times New Roman" w:hAnsi="Verdana"/>
          <w:sz w:val="20"/>
          <w:szCs w:val="20"/>
          <w:lang w:val="en-GB" w:eastAsia="zh-CN"/>
        </w:rPr>
        <w:t>200 MHz</w:t>
      </w:r>
      <w:r w:rsidRPr="001610AB">
        <w:rPr>
          <w:rFonts w:ascii="SimSun" w:eastAsia="SimSun" w:hAnsi="SimSun" w:cs="SimSun" w:hint="eastAsia"/>
          <w:sz w:val="20"/>
          <w:szCs w:val="20"/>
          <w:lang w:val="en-GB" w:eastAsia="zh-CN"/>
        </w:rPr>
        <w:t>范围内产生的功率通量密度不得超过</w:t>
      </w:r>
      <w:r w:rsidRPr="001610AB">
        <w:rPr>
          <w:rFonts w:ascii="Verdana" w:eastAsia="Times New Roman" w:hAnsi="Verdana"/>
          <w:sz w:val="20"/>
          <w:szCs w:val="20"/>
          <w:lang w:val="en-GB" w:eastAsia="zh-CN"/>
        </w:rPr>
        <w:t xml:space="preserve">-110 </w:t>
      </w:r>
      <w:r w:rsidRPr="002F3E94">
        <w:rPr>
          <w:rFonts w:ascii="Verdana" w:eastAsia="Times New Roman" w:hAnsi="Verdana"/>
          <w:sz w:val="20"/>
          <w:szCs w:val="20"/>
          <w:lang w:val="en-GB" w:eastAsia="zh-CN"/>
        </w:rPr>
        <w:t>dB</w:t>
      </w:r>
      <w:r w:rsidRPr="001610AB">
        <w:rPr>
          <w:rFonts w:ascii="SimSun" w:eastAsia="SimSun" w:hAnsi="SimSun" w:cs="SimSun" w:hint="eastAsia"/>
          <w:sz w:val="20"/>
          <w:szCs w:val="20"/>
          <w:lang w:val="en-GB" w:eastAsia="zh-CN"/>
        </w:rPr>
        <w:t>（</w:t>
      </w:r>
      <w:r w:rsidRPr="002F3E94">
        <w:rPr>
          <w:rFonts w:ascii="Verdana" w:eastAsia="Times New Roman" w:hAnsi="Verdana"/>
          <w:sz w:val="20"/>
          <w:szCs w:val="20"/>
          <w:lang w:val="en-GB" w:eastAsia="zh-CN"/>
        </w:rPr>
        <w:t>W/(m² ·200 MHz)</w:t>
      </w:r>
      <w:r w:rsidRPr="001610AB">
        <w:rPr>
          <w:rFonts w:ascii="SimSun" w:eastAsia="SimSun" w:hAnsi="SimSun" w:cs="SimSun" w:hint="eastAsia"/>
          <w:sz w:val="20"/>
          <w:szCs w:val="20"/>
          <w:lang w:val="en-GB" w:eastAsia="zh-CN"/>
        </w:rPr>
        <w:t>）。</w:t>
      </w:r>
    </w:p>
    <w:p w14:paraId="357AE9F8" w14:textId="5737D4A9" w:rsidR="000F71D7" w:rsidRPr="002F3E94" w:rsidRDefault="006C0F39" w:rsidP="00AE7E66">
      <w:pPr>
        <w:pStyle w:val="ListParagraph"/>
        <w:numPr>
          <w:ilvl w:val="0"/>
          <w:numId w:val="22"/>
        </w:numPr>
        <w:tabs>
          <w:tab w:val="left" w:pos="1871"/>
          <w:tab w:val="left" w:pos="2268"/>
        </w:tabs>
        <w:overflowPunct w:val="0"/>
        <w:autoSpaceDE w:val="0"/>
        <w:autoSpaceDN w:val="0"/>
        <w:adjustRightInd w:val="0"/>
        <w:ind w:left="567" w:hanging="567"/>
        <w:jc w:val="left"/>
        <w:textAlignment w:val="baseline"/>
        <w:rPr>
          <w:rFonts w:ascii="Verdana" w:hAnsi="Verdana"/>
          <w:sz w:val="20"/>
          <w:szCs w:val="20"/>
          <w:lang w:val="en-GB" w:eastAsia="zh-CN"/>
        </w:rPr>
      </w:pPr>
      <w:r w:rsidRPr="006C0F39">
        <w:rPr>
          <w:rFonts w:ascii="SimSun" w:eastAsia="SimSun" w:hAnsi="SimSun" w:cs="SimSun" w:hint="eastAsia"/>
          <w:sz w:val="20"/>
          <w:szCs w:val="20"/>
          <w:lang w:val="en-GB" w:eastAsia="zh-CN"/>
        </w:rPr>
        <w:t>这些规定不适用于使用远地点小于</w:t>
      </w:r>
      <w:r w:rsidRPr="006C0F39">
        <w:rPr>
          <w:rFonts w:ascii="Verdana" w:eastAsia="Arial" w:hAnsi="Verdana" w:cs="Arial"/>
          <w:sz w:val="20"/>
          <w:szCs w:val="20"/>
          <w:lang w:val="en-GB" w:eastAsia="zh-CN"/>
        </w:rPr>
        <w:t>2000</w:t>
      </w:r>
      <w:r w:rsidRPr="006C0F39">
        <w:rPr>
          <w:rFonts w:ascii="SimSun" w:eastAsia="SimSun" w:hAnsi="SimSun" w:cs="SimSun" w:hint="eastAsia"/>
          <w:sz w:val="20"/>
          <w:szCs w:val="20"/>
          <w:lang w:val="en-GB" w:eastAsia="zh-CN"/>
        </w:rPr>
        <w:t>公里的轨道、采用至少三种颜色的频率重用方案的非</w:t>
      </w:r>
      <w:r w:rsidRPr="006C0F39">
        <w:rPr>
          <w:rFonts w:ascii="Verdana" w:eastAsia="Arial" w:hAnsi="Verdana" w:cs="Arial"/>
          <w:sz w:val="20"/>
          <w:szCs w:val="20"/>
          <w:lang w:val="en-GB" w:eastAsia="zh-CN"/>
        </w:rPr>
        <w:t>GSO</w:t>
      </w:r>
      <w:r w:rsidRPr="006C0F39">
        <w:rPr>
          <w:rFonts w:ascii="SimSun" w:eastAsia="SimSun" w:hAnsi="SimSun" w:cs="SimSun" w:hint="eastAsia"/>
          <w:sz w:val="20"/>
          <w:szCs w:val="20"/>
          <w:lang w:val="en-GB" w:eastAsia="zh-CN"/>
        </w:rPr>
        <w:t>系统。</w:t>
      </w:r>
    </w:p>
    <w:p w14:paraId="476EA03E" w14:textId="439F879C" w:rsidR="000F71D7" w:rsidRPr="002F3E94" w:rsidRDefault="00EA61C5" w:rsidP="00AE7E66">
      <w:pPr>
        <w:pStyle w:val="ListParagraph"/>
        <w:numPr>
          <w:ilvl w:val="0"/>
          <w:numId w:val="22"/>
        </w:numPr>
        <w:spacing w:before="240" w:after="240"/>
        <w:ind w:left="567" w:hanging="567"/>
        <w:jc w:val="left"/>
        <w:rPr>
          <w:rFonts w:ascii="Verdana" w:hAnsi="Verdana"/>
          <w:sz w:val="20"/>
          <w:szCs w:val="20"/>
          <w:lang w:val="en-GB" w:eastAsia="zh-CN"/>
        </w:rPr>
      </w:pPr>
      <w:r w:rsidRPr="00EA61C5">
        <w:rPr>
          <w:rFonts w:ascii="Verdana" w:eastAsia="SimSun" w:hAnsi="Verdana"/>
          <w:sz w:val="20"/>
          <w:szCs w:val="20"/>
          <w:lang w:val="en-GB" w:eastAsia="zh-CN"/>
        </w:rPr>
        <w:t>根据脚注</w:t>
      </w:r>
      <w:r w:rsidRPr="00EA61C5">
        <w:rPr>
          <w:rFonts w:ascii="Verdana" w:eastAsia="SimSun" w:hAnsi="Verdana"/>
          <w:sz w:val="20"/>
          <w:szCs w:val="20"/>
          <w:lang w:val="en-GB" w:eastAsia="zh-CN"/>
        </w:rPr>
        <w:t xml:space="preserve">RR No </w:t>
      </w:r>
      <w:r w:rsidRPr="00EA61C5">
        <w:rPr>
          <w:rFonts w:ascii="Verdana" w:eastAsia="SimSun" w:hAnsi="Verdana"/>
          <w:b/>
          <w:bCs/>
          <w:sz w:val="20"/>
          <w:szCs w:val="20"/>
          <w:lang w:val="en-GB" w:eastAsia="zh-CN"/>
        </w:rPr>
        <w:t>5.541</w:t>
      </w:r>
      <w:r w:rsidRPr="00EA61C5">
        <w:rPr>
          <w:rFonts w:ascii="Verdana" w:eastAsia="SimSun" w:hAnsi="Verdana"/>
          <w:sz w:val="20"/>
          <w:szCs w:val="20"/>
          <w:lang w:val="en-GB" w:eastAsia="zh-CN"/>
        </w:rPr>
        <w:t>，</w:t>
      </w:r>
      <w:r w:rsidRPr="00EA61C5">
        <w:rPr>
          <w:rFonts w:ascii="Verdana" w:eastAsia="SimSun" w:hAnsi="Verdana"/>
          <w:sz w:val="20"/>
          <w:szCs w:val="20"/>
          <w:lang w:val="en-GB" w:eastAsia="zh-CN"/>
        </w:rPr>
        <w:t>27.5-30GHzGHz</w:t>
      </w:r>
      <w:r w:rsidRPr="00EA61C5">
        <w:rPr>
          <w:rFonts w:ascii="Verdana" w:eastAsia="SimSun" w:hAnsi="Verdana"/>
          <w:sz w:val="20"/>
          <w:szCs w:val="20"/>
          <w:lang w:val="en-GB" w:eastAsia="zh-CN"/>
        </w:rPr>
        <w:t>与</w:t>
      </w:r>
      <w:r w:rsidRPr="00EA61C5">
        <w:rPr>
          <w:rFonts w:ascii="Verdana" w:eastAsia="SimSun" w:hAnsi="Verdana"/>
          <w:sz w:val="20"/>
          <w:szCs w:val="20"/>
          <w:lang w:val="en-GB" w:eastAsia="zh-CN"/>
        </w:rPr>
        <w:t>28.5-30GHz</w:t>
      </w:r>
      <w:r w:rsidRPr="00EA61C5">
        <w:rPr>
          <w:rFonts w:ascii="Verdana" w:eastAsia="SimSun" w:hAnsi="Verdana" w:cs="Microsoft YaHei"/>
          <w:sz w:val="20"/>
          <w:szCs w:val="20"/>
          <w:lang w:val="en-GB" w:eastAsia="zh-CN"/>
        </w:rPr>
        <w:t>频</w:t>
      </w:r>
      <w:r w:rsidRPr="00EA61C5">
        <w:rPr>
          <w:rFonts w:ascii="Verdana" w:eastAsia="SimSun" w:hAnsi="Verdana" w:cs="MS Mincho"/>
          <w:sz w:val="20"/>
          <w:szCs w:val="20"/>
          <w:lang w:val="en-GB" w:eastAsia="zh-CN"/>
        </w:rPr>
        <w:t>段的</w:t>
      </w:r>
      <w:r w:rsidRPr="00EA61C5">
        <w:rPr>
          <w:rFonts w:ascii="Verdana" w:eastAsia="SimSun" w:hAnsi="Verdana"/>
          <w:sz w:val="20"/>
          <w:szCs w:val="20"/>
          <w:lang w:val="en-GB" w:eastAsia="zh-CN"/>
        </w:rPr>
        <w:t>EESS</w:t>
      </w:r>
      <w:r w:rsidRPr="00EA61C5">
        <w:rPr>
          <w:rFonts w:ascii="Verdana" w:eastAsia="SimSun" w:hAnsi="Verdana"/>
          <w:sz w:val="20"/>
          <w:szCs w:val="20"/>
          <w:lang w:val="en-GB" w:eastAsia="zh-CN"/>
        </w:rPr>
        <w:t>（地到空）二次分配部分重</w:t>
      </w:r>
      <w:r w:rsidRPr="00EA61C5">
        <w:rPr>
          <w:rFonts w:ascii="Verdana" w:eastAsia="SimSun" w:hAnsi="Verdana" w:cs="Microsoft YaHei"/>
          <w:sz w:val="20"/>
          <w:szCs w:val="20"/>
          <w:lang w:val="en-GB" w:eastAsia="zh-CN"/>
        </w:rPr>
        <w:t>叠</w:t>
      </w:r>
      <w:r w:rsidRPr="00EA61C5">
        <w:rPr>
          <w:rFonts w:ascii="Verdana" w:eastAsia="SimSun" w:hAnsi="Verdana" w:cs="MS Mincho"/>
          <w:sz w:val="20"/>
          <w:szCs w:val="20"/>
          <w:lang w:val="en-GB" w:eastAsia="zh-CN"/>
        </w:rPr>
        <w:t>。不</w:t>
      </w:r>
      <w:r w:rsidRPr="00EA61C5">
        <w:rPr>
          <w:rFonts w:ascii="Verdana" w:eastAsia="SimSun" w:hAnsi="Verdana" w:cs="Microsoft YaHei"/>
          <w:sz w:val="20"/>
          <w:szCs w:val="20"/>
          <w:lang w:val="en-GB" w:eastAsia="zh-CN"/>
        </w:rPr>
        <w:t>认为</w:t>
      </w:r>
      <w:r w:rsidRPr="00EA61C5">
        <w:rPr>
          <w:rFonts w:ascii="Verdana" w:eastAsia="SimSun" w:hAnsi="Verdana" w:cs="MS Mincho"/>
          <w:sz w:val="20"/>
          <w:szCs w:val="20"/>
          <w:lang w:val="en-GB" w:eastAsia="zh-CN"/>
        </w:rPr>
        <w:t>有必要作出具体</w:t>
      </w:r>
      <w:r w:rsidRPr="00EA61C5">
        <w:rPr>
          <w:rFonts w:ascii="Verdana" w:eastAsia="SimSun" w:hAnsi="Verdana" w:cs="Microsoft YaHei"/>
          <w:sz w:val="20"/>
          <w:szCs w:val="20"/>
          <w:lang w:val="en-GB" w:eastAsia="zh-CN"/>
        </w:rPr>
        <w:t>规</w:t>
      </w:r>
      <w:r w:rsidRPr="00EA61C5">
        <w:rPr>
          <w:rFonts w:ascii="Verdana" w:eastAsia="SimSun" w:hAnsi="Verdana" w:cs="MS Mincho"/>
          <w:sz w:val="20"/>
          <w:szCs w:val="20"/>
          <w:lang w:val="en-GB" w:eastAsia="zh-CN"/>
        </w:rPr>
        <w:t>定，以解决</w:t>
      </w:r>
      <w:r w:rsidRPr="00EA61C5">
        <w:rPr>
          <w:rFonts w:ascii="Verdana" w:eastAsia="SimSun" w:hAnsi="Verdana" w:cs="Microsoft YaHei"/>
          <w:sz w:val="20"/>
          <w:szCs w:val="20"/>
          <w:lang w:val="en-GB" w:eastAsia="zh-CN"/>
        </w:rPr>
        <w:t>对这</w:t>
      </w:r>
      <w:r w:rsidRPr="00EA61C5">
        <w:rPr>
          <w:rFonts w:ascii="Verdana" w:eastAsia="SimSun" w:hAnsi="Verdana" w:cs="MS Mincho"/>
          <w:sz w:val="20"/>
          <w:szCs w:val="20"/>
          <w:lang w:val="en-GB" w:eastAsia="zh-CN"/>
        </w:rPr>
        <w:t>一二次分配的保</w:t>
      </w:r>
      <w:r w:rsidRPr="00EA61C5">
        <w:rPr>
          <w:rFonts w:ascii="Verdana" w:eastAsia="SimSun" w:hAnsi="Verdana" w:cs="Microsoft YaHei"/>
          <w:sz w:val="20"/>
          <w:szCs w:val="20"/>
          <w:lang w:val="en-GB" w:eastAsia="zh-CN"/>
        </w:rPr>
        <w:t>护</w:t>
      </w:r>
      <w:r w:rsidRPr="00EA61C5">
        <w:rPr>
          <w:rFonts w:ascii="Verdana" w:eastAsia="SimSun" w:hAnsi="Verdana" w:cs="MS Mincho"/>
          <w:sz w:val="20"/>
          <w:szCs w:val="20"/>
          <w:lang w:val="en-GB" w:eastAsia="zh-CN"/>
        </w:rPr>
        <w:t>。</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425ABE2" w14:textId="77777777" w:rsidTr="009B2C5E">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397F" w14:textId="3C0B3727" w:rsidR="000F71D7" w:rsidRPr="002F3E94" w:rsidRDefault="00F82859"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lastRenderedPageBreak/>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17</w:t>
            </w:r>
            <w:r w:rsidRPr="00072A45">
              <w:rPr>
                <w:rFonts w:ascii="Microsoft YaHei" w:eastAsia="Microsoft YaHei" w:hAnsi="Microsoft YaHei" w:cs="Verdana"/>
                <w:sz w:val="20"/>
                <w:lang w:val="en-US"/>
              </w:rPr>
              <w:t>的立场</w:t>
            </w:r>
          </w:p>
          <w:p w14:paraId="5BD8A835" w14:textId="5A887207" w:rsidR="000F71D7" w:rsidRPr="002F3E94" w:rsidRDefault="00F13E3B" w:rsidP="009B2C5E">
            <w:pPr>
              <w:pStyle w:val="Paragraph"/>
              <w:spacing w:before="240" w:after="240"/>
              <w:jc w:val="left"/>
              <w:rPr>
                <w:rFonts w:ascii="Verdana" w:hAnsi="Verdana"/>
                <w:sz w:val="20"/>
                <w:szCs w:val="20"/>
                <w:lang w:eastAsia="zh-CN"/>
              </w:rPr>
            </w:pPr>
            <w:r w:rsidRPr="008572E9">
              <w:rPr>
                <w:rFonts w:ascii="Verdana" w:eastAsia="SimSun" w:hAnsi="Verdana"/>
                <w:sz w:val="20"/>
                <w:szCs w:val="20"/>
                <w:lang w:eastAsia="zh-CN"/>
              </w:rPr>
              <w:t>WMO</w:t>
            </w:r>
            <w:r w:rsidRPr="008572E9">
              <w:rPr>
                <w:rFonts w:ascii="Verdana" w:eastAsia="SimSun" w:hAnsi="Verdana"/>
                <w:sz w:val="20"/>
                <w:szCs w:val="20"/>
                <w:lang w:eastAsia="zh-CN"/>
              </w:rPr>
              <w:t>支持酌情对</w:t>
            </w:r>
            <w:r w:rsidRPr="008572E9">
              <w:rPr>
                <w:rFonts w:ascii="Verdana" w:eastAsia="SimSun" w:hAnsi="Verdana"/>
                <w:sz w:val="20"/>
                <w:szCs w:val="20"/>
                <w:lang w:eastAsia="zh-CN"/>
              </w:rPr>
              <w:t>18.1–18.6 GHz</w:t>
            </w:r>
            <w:r w:rsidRPr="008572E9">
              <w:rPr>
                <w:rFonts w:ascii="Verdana" w:eastAsia="SimSun" w:hAnsi="Verdana"/>
                <w:sz w:val="20"/>
                <w:szCs w:val="20"/>
                <w:lang w:eastAsia="zh-CN"/>
              </w:rPr>
              <w:t>、</w:t>
            </w:r>
            <w:r w:rsidRPr="008572E9">
              <w:rPr>
                <w:rFonts w:ascii="Verdana" w:eastAsia="SimSun" w:hAnsi="Verdana"/>
                <w:sz w:val="20"/>
                <w:szCs w:val="20"/>
                <w:lang w:eastAsia="zh-CN"/>
              </w:rPr>
              <w:t>18.8–20.2 GHz</w:t>
            </w:r>
            <w:r w:rsidRPr="008572E9">
              <w:rPr>
                <w:rFonts w:ascii="Verdana" w:eastAsia="SimSun" w:hAnsi="Verdana"/>
                <w:sz w:val="20"/>
                <w:szCs w:val="20"/>
                <w:lang w:eastAsia="zh-CN"/>
              </w:rPr>
              <w:t>和</w:t>
            </w:r>
            <w:r w:rsidRPr="008572E9">
              <w:rPr>
                <w:rFonts w:ascii="Verdana" w:eastAsia="SimSun" w:hAnsi="Verdana"/>
                <w:sz w:val="20"/>
                <w:szCs w:val="20"/>
                <w:lang w:eastAsia="zh-CN"/>
              </w:rPr>
              <w:t>27.5–30 GHz</w:t>
            </w:r>
            <w:r w:rsidRPr="008572E9">
              <w:rPr>
                <w:rFonts w:ascii="Verdana" w:eastAsia="SimSun" w:hAnsi="Verdana"/>
                <w:sz w:val="20"/>
                <w:szCs w:val="20"/>
                <w:lang w:eastAsia="zh-CN"/>
              </w:rPr>
              <w:t>频段或其中部分频段的星对星运行制定技术条件和监管规定。</w:t>
            </w:r>
            <w:r w:rsidR="000F71D7" w:rsidRPr="002F3E94">
              <w:rPr>
                <w:rFonts w:ascii="Verdana" w:hAnsi="Verdana"/>
                <w:sz w:val="20"/>
                <w:szCs w:val="20"/>
                <w:lang w:eastAsia="zh-CN"/>
              </w:rPr>
              <w:t xml:space="preserve"> </w:t>
            </w:r>
          </w:p>
          <w:p w14:paraId="21B9E8D3" w14:textId="7959755A" w:rsidR="000F71D7" w:rsidRPr="002F3E94" w:rsidRDefault="0073251D" w:rsidP="009B2C5E">
            <w:pPr>
              <w:pStyle w:val="Paragraph"/>
              <w:spacing w:before="240" w:after="240"/>
              <w:jc w:val="left"/>
              <w:rPr>
                <w:rFonts w:ascii="Verdana" w:hAnsi="Verdana"/>
                <w:sz w:val="20"/>
                <w:szCs w:val="20"/>
                <w:lang w:eastAsia="zh-CN"/>
              </w:rPr>
            </w:pPr>
            <w:r w:rsidRPr="0073251D">
              <w:rPr>
                <w:rFonts w:ascii="SimSun" w:eastAsia="SimSun" w:hAnsi="SimSun" w:cs="SimSun" w:hint="eastAsia"/>
                <w:sz w:val="20"/>
                <w:szCs w:val="20"/>
                <w:lang w:eastAsia="zh-CN"/>
              </w:rPr>
              <w:t>具体而言，</w:t>
            </w:r>
            <w:r w:rsidRPr="0073251D">
              <w:rPr>
                <w:rFonts w:ascii="Verdana" w:hAnsi="Verdana"/>
                <w:sz w:val="20"/>
                <w:szCs w:val="20"/>
                <w:lang w:eastAsia="zh-CN"/>
              </w:rPr>
              <w:t>WMO</w:t>
            </w:r>
            <w:r w:rsidRPr="0073251D">
              <w:rPr>
                <w:rFonts w:ascii="SimSun" w:eastAsia="SimSun" w:hAnsi="SimSun" w:cs="SimSun" w:hint="eastAsia"/>
                <w:sz w:val="20"/>
                <w:szCs w:val="20"/>
                <w:lang w:eastAsia="zh-CN"/>
              </w:rPr>
              <w:t>支持实施监管规定，确保确保卫星间链路的运行不会对对</w:t>
            </w:r>
            <w:r w:rsidRPr="0073251D">
              <w:rPr>
                <w:rFonts w:ascii="Verdana" w:hAnsi="Verdana"/>
                <w:sz w:val="20"/>
                <w:szCs w:val="20"/>
                <w:lang w:eastAsia="zh-CN"/>
              </w:rPr>
              <w:t>18.6-18.8GHz</w:t>
            </w:r>
            <w:r w:rsidRPr="0073251D">
              <w:rPr>
                <w:rFonts w:ascii="SimSun" w:eastAsia="SimSun" w:hAnsi="SimSun" w:cs="SimSun" w:hint="eastAsia"/>
                <w:sz w:val="20"/>
                <w:szCs w:val="20"/>
                <w:lang w:eastAsia="zh-CN"/>
              </w:rPr>
              <w:t>频段的</w:t>
            </w:r>
            <w:r w:rsidRPr="0073251D">
              <w:rPr>
                <w:rFonts w:ascii="Verdana" w:hAnsi="Verdana"/>
                <w:sz w:val="20"/>
                <w:szCs w:val="20"/>
                <w:lang w:eastAsia="zh-CN"/>
              </w:rPr>
              <w:t>EESS</w:t>
            </w:r>
            <w:r w:rsidRPr="0073251D">
              <w:rPr>
                <w:rFonts w:ascii="SimSun" w:eastAsia="SimSun" w:hAnsi="SimSun" w:cs="SimSun" w:hint="eastAsia"/>
                <w:sz w:val="20"/>
                <w:szCs w:val="20"/>
                <w:lang w:eastAsia="zh-CN"/>
              </w:rPr>
              <w:t>（无源）造成更大的干扰。特别是，</w:t>
            </w:r>
            <w:r w:rsidRPr="0073251D">
              <w:rPr>
                <w:rFonts w:ascii="Verdana" w:hAnsi="Verdana"/>
                <w:sz w:val="20"/>
                <w:szCs w:val="20"/>
                <w:lang w:eastAsia="zh-CN"/>
              </w:rPr>
              <w:t>WMO</w:t>
            </w:r>
            <w:r w:rsidRPr="0073251D">
              <w:rPr>
                <w:rFonts w:ascii="SimSun" w:eastAsia="SimSun" w:hAnsi="SimSun" w:cs="SimSun" w:hint="eastAsia"/>
                <w:sz w:val="20"/>
                <w:szCs w:val="20"/>
                <w:lang w:eastAsia="zh-CN"/>
              </w:rPr>
              <w:t>支持实施从决议</w:t>
            </w:r>
            <w:r w:rsidRPr="0073251D">
              <w:rPr>
                <w:rFonts w:ascii="Verdana" w:hAnsi="Verdana"/>
                <w:b/>
                <w:bCs/>
                <w:sz w:val="20"/>
                <w:szCs w:val="20"/>
                <w:lang w:eastAsia="zh-CN"/>
              </w:rPr>
              <w:t>[AI117]</w:t>
            </w:r>
            <w:r w:rsidRPr="0073251D">
              <w:rPr>
                <w:rFonts w:ascii="SimSun" w:eastAsia="SimSun" w:hAnsi="SimSun" w:cs="SimSun" w:hint="eastAsia"/>
                <w:sz w:val="20"/>
                <w:szCs w:val="20"/>
                <w:lang w:eastAsia="zh-CN"/>
              </w:rPr>
              <w:t>附件</w:t>
            </w:r>
            <w:r w:rsidRPr="0073251D">
              <w:rPr>
                <w:rFonts w:ascii="Verdana" w:hAnsi="Verdana"/>
                <w:sz w:val="20"/>
                <w:szCs w:val="20"/>
                <w:lang w:eastAsia="zh-CN"/>
              </w:rPr>
              <w:t>3</w:t>
            </w:r>
            <w:r w:rsidRPr="0073251D">
              <w:rPr>
                <w:rFonts w:ascii="SimSun" w:eastAsia="SimSun" w:hAnsi="SimSun" w:cs="SimSun" w:hint="eastAsia"/>
                <w:sz w:val="20"/>
                <w:szCs w:val="20"/>
                <w:lang w:eastAsia="zh-CN"/>
              </w:rPr>
              <w:t>中的方法</w:t>
            </w:r>
            <w:r w:rsidRPr="0073251D">
              <w:rPr>
                <w:rFonts w:ascii="Verdana" w:hAnsi="Verdana"/>
                <w:sz w:val="20"/>
                <w:szCs w:val="20"/>
                <w:lang w:eastAsia="zh-CN"/>
              </w:rPr>
              <w:t>B</w:t>
            </w:r>
            <w:r w:rsidRPr="0073251D">
              <w:rPr>
                <w:rFonts w:ascii="SimSun" w:eastAsia="SimSun" w:hAnsi="SimSun" w:cs="SimSun" w:hint="eastAsia"/>
                <w:sz w:val="20"/>
                <w:szCs w:val="20"/>
                <w:lang w:eastAsia="zh-CN"/>
              </w:rPr>
              <w:t>、方案</w:t>
            </w:r>
            <w:r w:rsidRPr="0073251D">
              <w:rPr>
                <w:rFonts w:ascii="Verdana" w:hAnsi="Verdana"/>
                <w:sz w:val="20"/>
                <w:szCs w:val="20"/>
                <w:lang w:eastAsia="zh-CN"/>
              </w:rPr>
              <w:t>1</w:t>
            </w:r>
            <w:r w:rsidRPr="0073251D">
              <w:rPr>
                <w:rFonts w:ascii="SimSun" w:eastAsia="SimSun" w:hAnsi="SimSun" w:cs="SimSun" w:hint="eastAsia"/>
                <w:sz w:val="20"/>
                <w:szCs w:val="20"/>
                <w:lang w:eastAsia="zh-CN"/>
              </w:rPr>
              <w:t>中的带外</w:t>
            </w:r>
            <w:r w:rsidRPr="0073251D">
              <w:rPr>
                <w:rFonts w:ascii="Verdana" w:hAnsi="Verdana"/>
                <w:sz w:val="20"/>
                <w:szCs w:val="20"/>
                <w:lang w:eastAsia="zh-CN"/>
              </w:rPr>
              <w:t>pfd</w:t>
            </w:r>
            <w:r w:rsidRPr="0073251D">
              <w:rPr>
                <w:rFonts w:ascii="SimSun" w:eastAsia="SimSun" w:hAnsi="SimSun" w:cs="SimSun" w:hint="eastAsia"/>
                <w:sz w:val="20"/>
                <w:szCs w:val="20"/>
                <w:lang w:eastAsia="zh-CN"/>
              </w:rPr>
              <w:t>限制。</w:t>
            </w:r>
          </w:p>
        </w:tc>
      </w:tr>
    </w:tbl>
    <w:p w14:paraId="643FF702" w14:textId="29EB499F" w:rsidR="000F71D7" w:rsidRPr="002F3E94" w:rsidRDefault="000F71D7" w:rsidP="00717275">
      <w:pPr>
        <w:pStyle w:val="Heading3"/>
        <w:spacing w:after="240"/>
      </w:pPr>
      <w:r w:rsidRPr="002F3E94">
        <w:t>3.14</w:t>
      </w:r>
      <w:r w:rsidRPr="002F3E94">
        <w:tab/>
      </w:r>
      <w:r w:rsidR="005C5A58" w:rsidRPr="00716DB2">
        <w:rPr>
          <w:rFonts w:ascii="Microsoft YaHei" w:eastAsia="Microsoft YaHei" w:hAnsi="Microsoft YaHei" w:cs="Times New Roman" w:hint="eastAsia"/>
          <w:lang w:eastAsia="zh-CN"/>
        </w:rPr>
        <w:t>议项</w:t>
      </w:r>
      <w:r w:rsidRPr="002F3E94">
        <w:t>1.18</w:t>
      </w:r>
    </w:p>
    <w:p w14:paraId="04F3F5F3" w14:textId="730530AA" w:rsidR="000F71D7" w:rsidRPr="002F3E94" w:rsidRDefault="00F13E3B" w:rsidP="000F71D7">
      <w:pPr>
        <w:spacing w:before="240" w:after="240"/>
        <w:jc w:val="left"/>
        <w:rPr>
          <w:lang w:eastAsia="zh-CN"/>
        </w:rPr>
      </w:pPr>
      <w:r w:rsidRPr="00F13E3B">
        <w:rPr>
          <w:rFonts w:ascii="SimSun" w:eastAsia="SimSun" w:hAnsi="SimSun" w:cs="Times New Roman"/>
          <w:i/>
          <w:shd w:val="clear" w:color="auto" w:fill="FFFFFF"/>
          <w:lang w:eastAsia="zh-CN"/>
        </w:rPr>
        <w:t>“</w:t>
      </w:r>
      <w:r w:rsidRPr="00F13E3B">
        <w:rPr>
          <w:rFonts w:eastAsia="SimSun" w:cs="Times New Roman"/>
          <w:i/>
          <w:shd w:val="clear" w:color="auto" w:fill="FFFFFF"/>
          <w:lang w:eastAsia="zh-CN"/>
        </w:rPr>
        <w:t>根据</w:t>
      </w:r>
      <w:r w:rsidRPr="00F13E3B">
        <w:rPr>
          <w:rFonts w:eastAsia="SimSun" w:cs="Times New Roman"/>
          <w:b/>
          <w:i/>
          <w:shd w:val="clear" w:color="auto" w:fill="FFFFFF"/>
          <w:lang w:eastAsia="zh-CN"/>
        </w:rPr>
        <w:t>第</w:t>
      </w:r>
      <w:r w:rsidRPr="00F13E3B">
        <w:rPr>
          <w:rFonts w:eastAsia="SimSun" w:cs="Times New Roman"/>
          <w:b/>
          <w:i/>
          <w:shd w:val="clear" w:color="auto" w:fill="FFFFFF"/>
          <w:lang w:eastAsia="zh-CN"/>
        </w:rPr>
        <w:t>248</w:t>
      </w:r>
      <w:r w:rsidRPr="00F13E3B">
        <w:rPr>
          <w:rFonts w:eastAsia="SimSun" w:cs="Times New Roman"/>
          <w:b/>
          <w:i/>
          <w:shd w:val="clear" w:color="auto" w:fill="FFFFFF"/>
          <w:lang w:eastAsia="zh-CN"/>
        </w:rPr>
        <w:t>号决议（</w:t>
      </w:r>
      <w:r w:rsidRPr="00F13E3B">
        <w:rPr>
          <w:rFonts w:eastAsia="SimSun" w:cs="Times New Roman"/>
          <w:b/>
          <w:i/>
          <w:shd w:val="clear" w:color="auto" w:fill="FFFFFF"/>
          <w:lang w:eastAsia="zh-CN"/>
        </w:rPr>
        <w:t>WRC-19</w:t>
      </w:r>
      <w:r w:rsidRPr="00F13E3B">
        <w:rPr>
          <w:rFonts w:eastAsia="SimSun" w:cs="Times New Roman"/>
          <w:b/>
          <w:i/>
          <w:shd w:val="clear" w:color="auto" w:fill="FFFFFF"/>
          <w:lang w:eastAsia="zh-CN"/>
        </w:rPr>
        <w:t>）</w:t>
      </w:r>
      <w:r w:rsidRPr="00F13E3B">
        <w:rPr>
          <w:rFonts w:eastAsia="SimSun" w:cs="Times New Roman"/>
          <w:i/>
          <w:shd w:val="clear" w:color="auto" w:fill="FFFFFF"/>
          <w:lang w:eastAsia="zh-CN"/>
        </w:rPr>
        <w:t>，考虑开展有关移动卫星业务对窄带卫星移动系统未来发展的频谱需求和可能新增划分的研究</w:t>
      </w:r>
      <w:r w:rsidRPr="00F13E3B">
        <w:rPr>
          <w:rFonts w:ascii="SimSun" w:eastAsia="SimSun" w:hAnsi="SimSun" w:cs="Times New Roman"/>
          <w:i/>
          <w:shd w:val="clear" w:color="auto" w:fill="FFFFFF"/>
          <w:lang w:eastAsia="zh-CN"/>
        </w:rPr>
        <w:t>”</w:t>
      </w:r>
    </w:p>
    <w:p w14:paraId="1E2F262C" w14:textId="515A2C51" w:rsidR="000F71D7" w:rsidRPr="002F3E94" w:rsidRDefault="00F13E3B" w:rsidP="000F71D7">
      <w:pPr>
        <w:pStyle w:val="ListParagraph"/>
        <w:spacing w:before="240" w:after="240"/>
        <w:ind w:right="-170"/>
        <w:jc w:val="left"/>
        <w:rPr>
          <w:rFonts w:ascii="Verdana" w:hAnsi="Verdana"/>
          <w:sz w:val="20"/>
          <w:szCs w:val="20"/>
          <w:lang w:val="en-GB" w:eastAsia="zh-CN"/>
        </w:rPr>
      </w:pPr>
      <w:r w:rsidRPr="008572E9">
        <w:rPr>
          <w:rFonts w:ascii="Verdana" w:eastAsia="SimSun" w:hAnsi="Verdana"/>
          <w:sz w:val="20"/>
          <w:szCs w:val="20"/>
          <w:lang w:eastAsia="zh-CN"/>
        </w:rPr>
        <w:t>本议项会启动关于考虑在若干频段对移动卫星服务新增划分的研究，包括考虑</w:t>
      </w:r>
      <w:r w:rsidRPr="008572E9">
        <w:rPr>
          <w:rFonts w:ascii="Verdana" w:eastAsia="SimSun" w:hAnsi="Verdana"/>
          <w:sz w:val="20"/>
          <w:szCs w:val="20"/>
          <w:lang w:eastAsia="zh-CN"/>
        </w:rPr>
        <w:t>1695–1710 MHz</w:t>
      </w:r>
      <w:r w:rsidRPr="008572E9">
        <w:rPr>
          <w:rFonts w:ascii="Verdana" w:eastAsia="SimSun" w:hAnsi="Verdana"/>
          <w:sz w:val="20"/>
          <w:szCs w:val="20"/>
          <w:lang w:eastAsia="zh-CN"/>
        </w:rPr>
        <w:t>频段（仅在</w:t>
      </w:r>
      <w:r>
        <w:rPr>
          <w:rFonts w:ascii="Verdana" w:eastAsia="SimSun" w:hAnsi="Verdana" w:hint="eastAsia"/>
          <w:sz w:val="20"/>
          <w:szCs w:val="20"/>
          <w:lang w:eastAsia="zh-CN"/>
        </w:rPr>
        <w:t>I</w:t>
      </w:r>
      <w:r>
        <w:rPr>
          <w:rFonts w:ascii="Verdana" w:eastAsia="SimSun" w:hAnsi="Verdana"/>
          <w:sz w:val="20"/>
          <w:szCs w:val="20"/>
          <w:lang w:eastAsia="zh-CN"/>
        </w:rPr>
        <w:t>TU</w:t>
      </w:r>
      <w:r w:rsidRPr="008572E9">
        <w:rPr>
          <w:rFonts w:ascii="Verdana" w:eastAsia="SimSun" w:hAnsi="Verdana"/>
          <w:sz w:val="20"/>
          <w:szCs w:val="20"/>
          <w:lang w:eastAsia="zh-CN"/>
        </w:rPr>
        <w:t>区域</w:t>
      </w:r>
      <w:r w:rsidRPr="008572E9">
        <w:rPr>
          <w:rFonts w:ascii="Verdana" w:eastAsia="SimSun" w:hAnsi="Verdana"/>
          <w:sz w:val="20"/>
          <w:szCs w:val="20"/>
          <w:lang w:eastAsia="zh-CN"/>
        </w:rPr>
        <w:t>2</w:t>
      </w:r>
      <w:r w:rsidRPr="008572E9">
        <w:rPr>
          <w:rFonts w:ascii="Verdana" w:eastAsia="SimSun" w:hAnsi="Verdana"/>
          <w:sz w:val="20"/>
          <w:szCs w:val="20"/>
          <w:lang w:eastAsia="zh-CN"/>
        </w:rPr>
        <w:t>）。</w:t>
      </w:r>
      <w:r w:rsidRPr="008572E9">
        <w:rPr>
          <w:rFonts w:ascii="Verdana" w:eastAsia="SimSun" w:hAnsi="Verdana"/>
          <w:sz w:val="20"/>
          <w:szCs w:val="20"/>
          <w:lang w:eastAsia="zh-CN"/>
        </w:rPr>
        <w:t>1695–1710 MHz</w:t>
      </w:r>
      <w:r w:rsidRPr="008572E9">
        <w:rPr>
          <w:rFonts w:ascii="Verdana" w:eastAsia="SimSun" w:hAnsi="Verdana"/>
          <w:sz w:val="20"/>
          <w:szCs w:val="20"/>
          <w:lang w:eastAsia="zh-CN"/>
        </w:rPr>
        <w:t>频段划分给</w:t>
      </w:r>
      <w:r w:rsidRPr="008572E9">
        <w:rPr>
          <w:rFonts w:ascii="Verdana" w:eastAsia="SimSun" w:hAnsi="Verdana"/>
          <w:sz w:val="20"/>
          <w:szCs w:val="20"/>
          <w:lang w:eastAsia="zh-CN"/>
        </w:rPr>
        <w:t>MetSat</w:t>
      </w:r>
      <w:r w:rsidRPr="008572E9">
        <w:rPr>
          <w:rFonts w:ascii="Verdana" w:eastAsia="SimSun" w:hAnsi="Verdana"/>
          <w:sz w:val="20"/>
          <w:szCs w:val="20"/>
          <w:lang w:eastAsia="zh-CN"/>
        </w:rPr>
        <w:t>业务，主要是用于非</w:t>
      </w:r>
      <w:r w:rsidRPr="008572E9">
        <w:rPr>
          <w:rFonts w:ascii="Verdana" w:eastAsia="SimSun" w:hAnsi="Verdana"/>
          <w:sz w:val="20"/>
          <w:szCs w:val="20"/>
          <w:lang w:eastAsia="zh-CN"/>
        </w:rPr>
        <w:t>GSO MetSat</w:t>
      </w:r>
      <w:r w:rsidRPr="008572E9">
        <w:rPr>
          <w:rFonts w:ascii="Verdana" w:eastAsia="SimSun" w:hAnsi="Verdana"/>
          <w:sz w:val="20"/>
          <w:szCs w:val="20"/>
          <w:lang w:eastAsia="zh-CN"/>
        </w:rPr>
        <w:t>数据下行链路到世界各地的地球站。</w:t>
      </w:r>
    </w:p>
    <w:p w14:paraId="11D836FC" w14:textId="65B6F0CB" w:rsidR="000F71D7" w:rsidRPr="002F3E94" w:rsidRDefault="00F13E3B" w:rsidP="000F71D7">
      <w:pPr>
        <w:pStyle w:val="ListParagraph"/>
        <w:spacing w:before="240" w:after="240"/>
        <w:ind w:right="-170"/>
        <w:jc w:val="left"/>
        <w:rPr>
          <w:rFonts w:ascii="Verdana" w:hAnsi="Verdana"/>
          <w:sz w:val="20"/>
          <w:szCs w:val="20"/>
          <w:lang w:val="en-GB" w:eastAsia="zh-CN"/>
        </w:rPr>
      </w:pPr>
      <w:r w:rsidRPr="008572E9">
        <w:rPr>
          <w:rFonts w:ascii="Verdana" w:eastAsia="SimSun" w:hAnsi="Verdana"/>
          <w:sz w:val="20"/>
          <w:szCs w:val="20"/>
          <w:lang w:eastAsia="zh-CN"/>
        </w:rPr>
        <w:t>对于许多不同应用而言，</w:t>
      </w:r>
      <w:r w:rsidRPr="008572E9">
        <w:rPr>
          <w:rFonts w:ascii="Verdana" w:eastAsia="SimSun" w:hAnsi="Verdana"/>
          <w:sz w:val="20"/>
          <w:szCs w:val="20"/>
          <w:lang w:eastAsia="zh-CN"/>
        </w:rPr>
        <w:t>MetSat L</w:t>
      </w:r>
      <w:r w:rsidRPr="008572E9">
        <w:rPr>
          <w:rFonts w:ascii="Verdana" w:eastAsia="SimSun" w:hAnsi="Verdana"/>
          <w:sz w:val="20"/>
          <w:szCs w:val="20"/>
          <w:lang w:eastAsia="zh-CN"/>
        </w:rPr>
        <w:t>波段</w:t>
      </w:r>
      <w:r w:rsidRPr="008572E9">
        <w:rPr>
          <w:rFonts w:ascii="Verdana" w:eastAsia="SimSun" w:hAnsi="Verdana"/>
          <w:sz w:val="20"/>
          <w:szCs w:val="20"/>
          <w:lang w:eastAsia="zh-CN"/>
        </w:rPr>
        <w:t>1675–1710 MHz</w:t>
      </w:r>
      <w:r w:rsidRPr="008572E9">
        <w:rPr>
          <w:rFonts w:ascii="Verdana" w:eastAsia="SimSun" w:hAnsi="Verdana"/>
          <w:sz w:val="20"/>
          <w:szCs w:val="20"/>
          <w:lang w:eastAsia="zh-CN"/>
        </w:rPr>
        <w:t>的使用是现有和当前开发的</w:t>
      </w:r>
      <w:r w:rsidRPr="008572E9">
        <w:rPr>
          <w:rFonts w:ascii="Verdana" w:eastAsia="SimSun" w:hAnsi="Verdana"/>
          <w:sz w:val="20"/>
          <w:szCs w:val="20"/>
          <w:lang w:eastAsia="zh-CN"/>
        </w:rPr>
        <w:t>GSO</w:t>
      </w:r>
      <w:r w:rsidRPr="008572E9">
        <w:rPr>
          <w:rFonts w:ascii="Verdana" w:eastAsia="SimSun" w:hAnsi="Verdana"/>
          <w:sz w:val="20"/>
          <w:szCs w:val="20"/>
          <w:lang w:eastAsia="zh-CN"/>
        </w:rPr>
        <w:t>和非</w:t>
      </w:r>
      <w:r w:rsidRPr="008572E9">
        <w:rPr>
          <w:rFonts w:ascii="Verdana" w:eastAsia="SimSun" w:hAnsi="Verdana"/>
          <w:sz w:val="20"/>
          <w:szCs w:val="20"/>
          <w:lang w:eastAsia="zh-CN"/>
        </w:rPr>
        <w:t>GSO MetSat</w:t>
      </w:r>
      <w:r w:rsidRPr="008572E9">
        <w:rPr>
          <w:rFonts w:ascii="Verdana" w:eastAsia="SimSun" w:hAnsi="Verdana"/>
          <w:sz w:val="20"/>
          <w:szCs w:val="20"/>
          <w:lang w:eastAsia="zh-CN"/>
        </w:rPr>
        <w:t>卫星系统</w:t>
      </w:r>
      <w:r w:rsidRPr="008572E9">
        <w:rPr>
          <w:rFonts w:ascii="Verdana" w:eastAsia="SimSun" w:hAnsi="Verdana"/>
          <w:sz w:val="20"/>
          <w:szCs w:val="20"/>
          <w:lang w:eastAsia="zh-CN"/>
        </w:rPr>
        <w:t>/</w:t>
      </w:r>
      <w:r w:rsidRPr="008572E9">
        <w:rPr>
          <w:rFonts w:ascii="Verdana" w:eastAsia="SimSun" w:hAnsi="Verdana"/>
          <w:sz w:val="20"/>
          <w:szCs w:val="20"/>
          <w:lang w:eastAsia="zh-CN"/>
        </w:rPr>
        <w:t>网络以及未来小型</w:t>
      </w:r>
      <w:r w:rsidRPr="008572E9">
        <w:rPr>
          <w:rFonts w:ascii="Verdana" w:eastAsia="SimSun" w:hAnsi="Verdana"/>
          <w:sz w:val="20"/>
          <w:szCs w:val="20"/>
          <w:lang w:eastAsia="zh-CN"/>
        </w:rPr>
        <w:t>MetSat</w:t>
      </w:r>
      <w:r w:rsidRPr="008572E9">
        <w:rPr>
          <w:rFonts w:ascii="Verdana" w:eastAsia="SimSun" w:hAnsi="Verdana"/>
          <w:sz w:val="20"/>
          <w:szCs w:val="20"/>
          <w:lang w:eastAsia="zh-CN"/>
        </w:rPr>
        <w:t>卫星星群不可或缺的组成部分。因此，重要的是保持供</w:t>
      </w:r>
      <w:r w:rsidRPr="008572E9">
        <w:rPr>
          <w:rFonts w:ascii="Verdana" w:eastAsia="SimSun" w:hAnsi="Verdana"/>
          <w:sz w:val="20"/>
          <w:szCs w:val="20"/>
          <w:lang w:eastAsia="zh-CN"/>
        </w:rPr>
        <w:t>MetSat</w:t>
      </w:r>
      <w:r w:rsidRPr="008572E9">
        <w:rPr>
          <w:rFonts w:ascii="Verdana" w:eastAsia="SimSun" w:hAnsi="Verdana"/>
          <w:sz w:val="20"/>
          <w:szCs w:val="20"/>
          <w:lang w:eastAsia="zh-CN"/>
        </w:rPr>
        <w:t>使用的</w:t>
      </w:r>
      <w:r w:rsidRPr="008572E9">
        <w:rPr>
          <w:rFonts w:ascii="Verdana" w:eastAsia="SimSun" w:hAnsi="Verdana"/>
          <w:sz w:val="20"/>
          <w:szCs w:val="20"/>
          <w:lang w:eastAsia="zh-CN"/>
        </w:rPr>
        <w:t>1675–1710 MHz</w:t>
      </w:r>
      <w:r w:rsidRPr="008572E9">
        <w:rPr>
          <w:rFonts w:ascii="Verdana" w:eastAsia="SimSun" w:hAnsi="Verdana"/>
          <w:sz w:val="20"/>
          <w:szCs w:val="20"/>
          <w:lang w:eastAsia="zh-CN"/>
        </w:rPr>
        <w:t>频段的长期可用性和保护。</w:t>
      </w:r>
    </w:p>
    <w:p w14:paraId="2EC22296" w14:textId="46FF83FF" w:rsidR="000F71D7" w:rsidRPr="002F3E94" w:rsidRDefault="00F13E3B" w:rsidP="000F71D7">
      <w:pPr>
        <w:pStyle w:val="ListParagraph"/>
        <w:spacing w:before="240" w:after="240"/>
        <w:ind w:right="-170"/>
        <w:jc w:val="left"/>
        <w:rPr>
          <w:rFonts w:ascii="Verdana" w:hAnsi="Verdana"/>
          <w:sz w:val="20"/>
          <w:szCs w:val="20"/>
          <w:lang w:val="en-GB" w:eastAsia="zh-CN"/>
        </w:rPr>
      </w:pPr>
      <w:r w:rsidRPr="008572E9">
        <w:rPr>
          <w:rFonts w:ascii="Verdana" w:eastAsia="SimSun" w:hAnsi="Verdana"/>
          <w:sz w:val="20"/>
          <w:szCs w:val="20"/>
          <w:lang w:eastAsia="zh-CN"/>
        </w:rPr>
        <w:t>此外，由于</w:t>
      </w:r>
      <w:r w:rsidRPr="008572E9">
        <w:rPr>
          <w:rFonts w:ascii="Verdana" w:eastAsia="SimSun" w:hAnsi="Verdana"/>
          <w:sz w:val="20"/>
          <w:szCs w:val="20"/>
          <w:lang w:eastAsia="zh-CN"/>
        </w:rPr>
        <w:t>EESS/MetSat</w:t>
      </w:r>
      <w:r w:rsidRPr="008572E9">
        <w:rPr>
          <w:rFonts w:ascii="Verdana" w:eastAsia="SimSun" w:hAnsi="Verdana"/>
          <w:sz w:val="20"/>
          <w:szCs w:val="20"/>
          <w:lang w:eastAsia="zh-CN"/>
        </w:rPr>
        <w:t>卫星系统在使用</w:t>
      </w:r>
      <w:r w:rsidRPr="008572E9">
        <w:rPr>
          <w:rFonts w:ascii="Verdana" w:eastAsia="SimSun" w:hAnsi="Verdana"/>
          <w:sz w:val="20"/>
          <w:szCs w:val="20"/>
          <w:lang w:eastAsia="zh-CN"/>
        </w:rPr>
        <w:t>2025–2110 MHz</w:t>
      </w:r>
      <w:r w:rsidRPr="008572E9">
        <w:rPr>
          <w:rFonts w:ascii="Verdana" w:eastAsia="SimSun" w:hAnsi="Verdana"/>
          <w:sz w:val="20"/>
          <w:szCs w:val="20"/>
          <w:lang w:eastAsia="zh-CN"/>
        </w:rPr>
        <w:t>频段遥控和向上传输仪器数据，</w:t>
      </w:r>
      <w:r w:rsidRPr="008572E9">
        <w:rPr>
          <w:rFonts w:ascii="Verdana" w:eastAsia="SimSun" w:hAnsi="Verdana"/>
          <w:sz w:val="20"/>
          <w:szCs w:val="20"/>
          <w:lang w:eastAsia="zh-CN"/>
        </w:rPr>
        <w:t>WMO</w:t>
      </w:r>
      <w:r w:rsidRPr="008572E9">
        <w:rPr>
          <w:rFonts w:ascii="Verdana" w:eastAsia="SimSun" w:hAnsi="Verdana"/>
          <w:sz w:val="20"/>
          <w:szCs w:val="20"/>
          <w:lang w:eastAsia="zh-CN"/>
        </w:rPr>
        <w:t>关注</w:t>
      </w:r>
      <w:r w:rsidRPr="008572E9">
        <w:rPr>
          <w:rFonts w:ascii="Verdana" w:eastAsia="SimSun" w:hAnsi="Verdana"/>
          <w:sz w:val="20"/>
          <w:szCs w:val="20"/>
          <w:lang w:eastAsia="zh-CN"/>
        </w:rPr>
        <w:t>2025–2110 MHz</w:t>
      </w:r>
      <w:r w:rsidRPr="008572E9">
        <w:rPr>
          <w:rFonts w:ascii="Verdana" w:eastAsia="SimSun" w:hAnsi="Verdana"/>
          <w:sz w:val="20"/>
          <w:szCs w:val="20"/>
          <w:lang w:eastAsia="zh-CN"/>
        </w:rPr>
        <w:t>频段内</w:t>
      </w:r>
      <w:r w:rsidRPr="008572E9">
        <w:rPr>
          <w:rFonts w:ascii="Verdana" w:eastAsia="SimSun" w:hAnsi="Verdana"/>
          <w:sz w:val="20"/>
          <w:szCs w:val="20"/>
          <w:lang w:eastAsia="zh-CN"/>
        </w:rPr>
        <w:t>EESS/SOS</w:t>
      </w:r>
      <w:r w:rsidRPr="008572E9">
        <w:rPr>
          <w:rFonts w:ascii="Verdana" w:eastAsia="SimSun" w:hAnsi="Verdana"/>
          <w:sz w:val="20"/>
          <w:szCs w:val="20"/>
          <w:lang w:eastAsia="zh-CN"/>
        </w:rPr>
        <w:t>划分的保护。</w:t>
      </w:r>
      <w:r w:rsidR="000F71D7" w:rsidRPr="002F3E94">
        <w:rPr>
          <w:rFonts w:ascii="Verdana" w:hAnsi="Verdana"/>
          <w:sz w:val="20"/>
          <w:szCs w:val="20"/>
          <w:lang w:val="en-GB" w:eastAsia="zh-CN"/>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27A5D1CA" w14:textId="77777777" w:rsidTr="009B2C5E">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A171" w14:textId="4BB8FDDB" w:rsidR="000F71D7" w:rsidRPr="002F3E94" w:rsidRDefault="00F82859" w:rsidP="009B2C5E">
            <w:pPr>
              <w:pStyle w:val="Headingb"/>
              <w:spacing w:before="240" w:after="240"/>
              <w:rPr>
                <w:rFonts w:ascii="Verdana" w:hAnsi="Verdana" w:cs="Times New Roman"/>
                <w:sz w:val="20"/>
              </w:rPr>
            </w:pPr>
            <w:r w:rsidRPr="00072A45">
              <w:rPr>
                <w:rFonts w:ascii="Microsoft YaHei" w:eastAsia="Microsoft YaHei" w:hAnsi="Microsoft YaHei" w:cs="Times New Roman"/>
                <w:sz w:val="20"/>
              </w:rPr>
              <w:t>WMO</w:t>
            </w:r>
            <w:r w:rsidRPr="00072A45">
              <w:rPr>
                <w:rFonts w:ascii="Microsoft YaHei" w:eastAsia="Microsoft YaHei" w:hAnsi="Microsoft YaHei" w:cs="Verdana"/>
                <w:sz w:val="20"/>
                <w:lang w:val="en-US"/>
              </w:rPr>
              <w:t>关于WRC-23议项1.</w:t>
            </w:r>
            <w:r>
              <w:rPr>
                <w:rFonts w:ascii="Microsoft YaHei" w:eastAsia="Microsoft YaHei" w:hAnsi="Microsoft YaHei" w:cs="Verdana"/>
                <w:sz w:val="20"/>
                <w:lang w:val="en-US"/>
              </w:rPr>
              <w:t>18</w:t>
            </w:r>
            <w:r w:rsidRPr="00072A45">
              <w:rPr>
                <w:rFonts w:ascii="Microsoft YaHei" w:eastAsia="Microsoft YaHei" w:hAnsi="Microsoft YaHei" w:cs="Verdana"/>
                <w:sz w:val="20"/>
                <w:lang w:val="en-US"/>
              </w:rPr>
              <w:t>的立场</w:t>
            </w:r>
          </w:p>
          <w:p w14:paraId="1AFF5ACC" w14:textId="5D51CCCF" w:rsidR="000F71D7" w:rsidRPr="002F3E94" w:rsidRDefault="00F13E3B" w:rsidP="009B2C5E">
            <w:pPr>
              <w:pStyle w:val="Paragraph"/>
              <w:spacing w:before="240" w:after="240"/>
              <w:jc w:val="left"/>
              <w:rPr>
                <w:rFonts w:ascii="Verdana" w:hAnsi="Verdana"/>
                <w:sz w:val="20"/>
                <w:szCs w:val="20"/>
                <w:lang w:eastAsia="zh-CN"/>
              </w:rPr>
            </w:pPr>
            <w:r w:rsidRPr="008572E9">
              <w:rPr>
                <w:rFonts w:ascii="Verdana" w:eastAsia="SimSun" w:hAnsi="Verdana"/>
                <w:sz w:val="20"/>
                <w:szCs w:val="20"/>
                <w:lang w:eastAsia="zh-CN"/>
              </w:rPr>
              <w:t>WMO</w:t>
            </w:r>
            <w:r w:rsidRPr="008572E9">
              <w:rPr>
                <w:rFonts w:ascii="Verdana" w:eastAsia="SimSun" w:hAnsi="Verdana"/>
                <w:sz w:val="20"/>
                <w:szCs w:val="20"/>
                <w:lang w:eastAsia="zh-CN"/>
              </w:rPr>
              <w:t>不支持在</w:t>
            </w:r>
            <w:r w:rsidRPr="008572E9">
              <w:rPr>
                <w:rFonts w:ascii="Verdana" w:eastAsia="SimSun" w:hAnsi="Verdana"/>
                <w:sz w:val="20"/>
                <w:szCs w:val="20"/>
                <w:lang w:eastAsia="zh-CN"/>
              </w:rPr>
              <w:t>WRC-23</w:t>
            </w:r>
            <w:r w:rsidRPr="008572E9">
              <w:rPr>
                <w:rFonts w:ascii="Verdana" w:eastAsia="SimSun" w:hAnsi="Verdana"/>
                <w:sz w:val="20"/>
                <w:szCs w:val="20"/>
                <w:lang w:eastAsia="zh-CN"/>
              </w:rPr>
              <w:t>的本议项下对</w:t>
            </w:r>
            <w:r w:rsidRPr="008572E9">
              <w:rPr>
                <w:rFonts w:ascii="Verdana" w:eastAsia="SimSun" w:hAnsi="Verdana"/>
                <w:sz w:val="20"/>
                <w:szCs w:val="20"/>
                <w:lang w:eastAsia="zh-CN"/>
              </w:rPr>
              <w:t>RR</w:t>
            </w:r>
            <w:r w:rsidRPr="008572E9">
              <w:rPr>
                <w:rFonts w:ascii="Verdana" w:eastAsia="SimSun" w:hAnsi="Verdana"/>
                <w:sz w:val="20"/>
                <w:szCs w:val="20"/>
                <w:lang w:eastAsia="zh-CN"/>
              </w:rPr>
              <w:t>进行任何修改，因为缺乏</w:t>
            </w:r>
            <w:r w:rsidRPr="008572E9">
              <w:rPr>
                <w:rFonts w:ascii="Verdana" w:eastAsia="SimSun" w:hAnsi="Verdana"/>
                <w:sz w:val="20"/>
                <w:szCs w:val="20"/>
                <w:lang w:eastAsia="zh-CN"/>
              </w:rPr>
              <w:t>ITU-R</w:t>
            </w:r>
            <w:r w:rsidRPr="008572E9">
              <w:rPr>
                <w:rFonts w:ascii="Verdana" w:eastAsia="SimSun" w:hAnsi="Verdana"/>
                <w:sz w:val="20"/>
                <w:szCs w:val="20"/>
                <w:lang w:eastAsia="zh-CN"/>
              </w:rPr>
              <w:t>研究，同时涉及保护：</w:t>
            </w:r>
          </w:p>
          <w:p w14:paraId="514B096B" w14:textId="48054B81" w:rsidR="000F71D7" w:rsidRPr="002F3E94" w:rsidRDefault="00D379DA" w:rsidP="009B2C5E">
            <w:pPr>
              <w:pStyle w:val="Paragraph"/>
              <w:spacing w:before="240" w:after="240"/>
              <w:ind w:left="588" w:hanging="448"/>
              <w:jc w:val="left"/>
              <w:rPr>
                <w:rFonts w:ascii="Verdana" w:hAnsi="Verdana"/>
                <w:sz w:val="20"/>
                <w:szCs w:val="20"/>
                <w:lang w:eastAsia="zh-CN"/>
              </w:rPr>
            </w:pPr>
            <w:r w:rsidRPr="002F3E94">
              <w:rPr>
                <w:rFonts w:ascii="Verdana" w:hAnsi="Verdana"/>
                <w:sz w:val="20"/>
                <w:szCs w:val="20"/>
                <w:lang w:eastAsia="zh-CN"/>
              </w:rPr>
              <w:t>(a)</w:t>
            </w:r>
            <w:r w:rsidRPr="002F3E94">
              <w:rPr>
                <w:rFonts w:ascii="Verdana" w:hAnsi="Verdana"/>
                <w:sz w:val="20"/>
                <w:szCs w:val="20"/>
                <w:lang w:eastAsia="zh-CN"/>
              </w:rPr>
              <w:tab/>
            </w:r>
            <w:r w:rsidR="00F13E3B" w:rsidRPr="008572E9">
              <w:rPr>
                <w:rFonts w:ascii="Verdana" w:eastAsia="SimSun" w:hAnsi="Verdana"/>
                <w:sz w:val="20"/>
                <w:szCs w:val="20"/>
                <w:lang w:eastAsia="zh-CN"/>
              </w:rPr>
              <w:t>在</w:t>
            </w:r>
            <w:r w:rsidR="00F13E3B" w:rsidRPr="008572E9">
              <w:rPr>
                <w:rFonts w:ascii="Verdana" w:eastAsia="SimSun" w:hAnsi="Verdana"/>
                <w:sz w:val="20"/>
                <w:szCs w:val="20"/>
                <w:lang w:eastAsia="zh-CN"/>
              </w:rPr>
              <w:t>1695–1710MHz</w:t>
            </w:r>
            <w:r w:rsidR="00F13E3B" w:rsidRPr="008572E9">
              <w:rPr>
                <w:rFonts w:ascii="Verdana" w:eastAsia="SimSun" w:hAnsi="Verdana"/>
                <w:sz w:val="20"/>
                <w:szCs w:val="20"/>
                <w:lang w:eastAsia="zh-CN"/>
              </w:rPr>
              <w:t>频段和相邻频段</w:t>
            </w:r>
            <w:r w:rsidR="00F13E3B" w:rsidRPr="008572E9">
              <w:rPr>
                <w:rFonts w:ascii="Verdana" w:eastAsia="SimSun" w:hAnsi="Verdana"/>
                <w:sz w:val="20"/>
                <w:szCs w:val="20"/>
                <w:lang w:eastAsia="zh-CN"/>
              </w:rPr>
              <w:t>1670–1695 MHz</w:t>
            </w:r>
            <w:r w:rsidR="00F13E3B" w:rsidRPr="008572E9">
              <w:rPr>
                <w:rFonts w:ascii="Verdana" w:eastAsia="SimSun" w:hAnsi="Verdana"/>
                <w:sz w:val="20"/>
                <w:szCs w:val="20"/>
                <w:lang w:eastAsia="zh-CN"/>
              </w:rPr>
              <w:t>中当前和未来</w:t>
            </w:r>
            <w:r w:rsidR="00F13E3B" w:rsidRPr="008572E9">
              <w:rPr>
                <w:rFonts w:ascii="Verdana" w:eastAsia="SimSun" w:hAnsi="Verdana"/>
                <w:sz w:val="20"/>
                <w:szCs w:val="20"/>
                <w:lang w:eastAsia="zh-CN"/>
              </w:rPr>
              <w:t>MetSat</w:t>
            </w:r>
            <w:r w:rsidR="00F13E3B" w:rsidRPr="008572E9">
              <w:rPr>
                <w:rFonts w:ascii="Verdana" w:eastAsia="SimSun" w:hAnsi="Verdana"/>
                <w:sz w:val="20"/>
                <w:szCs w:val="20"/>
                <w:lang w:eastAsia="zh-CN"/>
              </w:rPr>
              <w:t>运行免受窄带</w:t>
            </w:r>
            <w:r w:rsidR="00F13E3B" w:rsidRPr="008572E9">
              <w:rPr>
                <w:rFonts w:ascii="Verdana" w:eastAsia="SimSun" w:hAnsi="Verdana"/>
                <w:sz w:val="20"/>
                <w:szCs w:val="20"/>
                <w:lang w:eastAsia="zh-CN"/>
              </w:rPr>
              <w:t>MSS</w:t>
            </w:r>
            <w:r w:rsidR="00F13E3B" w:rsidRPr="008572E9">
              <w:rPr>
                <w:rFonts w:ascii="Verdana" w:eastAsia="SimSun" w:hAnsi="Verdana"/>
                <w:sz w:val="20"/>
                <w:szCs w:val="20"/>
                <w:lang w:eastAsia="zh-CN"/>
              </w:rPr>
              <w:t>系统的影响。重要的是确保测量数据的下行链路得到保护以及数据直接向用户的全球分发</w:t>
            </w:r>
          </w:p>
          <w:p w14:paraId="46B52862" w14:textId="0E2E7D97" w:rsidR="000F71D7" w:rsidRPr="002F3E94" w:rsidRDefault="00D379DA" w:rsidP="009B2C5E">
            <w:pPr>
              <w:pStyle w:val="Paragraph"/>
              <w:spacing w:before="240" w:after="240"/>
              <w:ind w:left="588" w:hanging="448"/>
              <w:jc w:val="left"/>
              <w:rPr>
                <w:rFonts w:ascii="Verdana" w:hAnsi="Verdana"/>
                <w:sz w:val="20"/>
                <w:szCs w:val="20"/>
                <w:lang w:eastAsia="zh-CN"/>
              </w:rPr>
            </w:pPr>
            <w:r w:rsidRPr="002F3E94">
              <w:rPr>
                <w:rFonts w:ascii="Verdana" w:hAnsi="Verdana"/>
                <w:sz w:val="20"/>
                <w:szCs w:val="20"/>
                <w:lang w:eastAsia="zh-CN"/>
              </w:rPr>
              <w:t>(b)</w:t>
            </w:r>
            <w:r w:rsidRPr="002F3E94">
              <w:rPr>
                <w:rFonts w:ascii="Verdana" w:hAnsi="Verdana"/>
                <w:sz w:val="20"/>
                <w:szCs w:val="20"/>
                <w:lang w:eastAsia="zh-CN"/>
              </w:rPr>
              <w:tab/>
            </w:r>
            <w:r w:rsidR="00F13E3B" w:rsidRPr="008572E9">
              <w:rPr>
                <w:rFonts w:ascii="Verdana" w:eastAsia="SimSun" w:hAnsi="Verdana"/>
                <w:sz w:val="20"/>
                <w:szCs w:val="20"/>
                <w:lang w:eastAsia="zh-CN"/>
              </w:rPr>
              <w:t>相邻频段</w:t>
            </w:r>
            <w:r w:rsidR="00F13E3B" w:rsidRPr="008572E9">
              <w:rPr>
                <w:rFonts w:ascii="Verdana" w:eastAsia="SimSun" w:hAnsi="Verdana"/>
                <w:sz w:val="20"/>
                <w:szCs w:val="20"/>
                <w:lang w:val="fr-FR" w:eastAsia="zh-CN"/>
              </w:rPr>
              <w:t>2025–2110 MHz</w:t>
            </w:r>
            <w:r w:rsidR="00F13E3B" w:rsidRPr="008572E9">
              <w:rPr>
                <w:rFonts w:ascii="Verdana" w:eastAsia="SimSun" w:hAnsi="Verdana"/>
                <w:sz w:val="20"/>
                <w:szCs w:val="20"/>
                <w:lang w:eastAsia="zh-CN"/>
              </w:rPr>
              <w:t>的</w:t>
            </w:r>
            <w:r w:rsidR="00F13E3B" w:rsidRPr="008572E9">
              <w:rPr>
                <w:rFonts w:ascii="Verdana" w:eastAsia="SimSun" w:hAnsi="Verdana"/>
                <w:sz w:val="20"/>
                <w:szCs w:val="20"/>
                <w:lang w:val="fr-FR" w:eastAsia="zh-CN"/>
              </w:rPr>
              <w:t>EESS</w:t>
            </w:r>
            <w:r w:rsidR="00F13E3B" w:rsidRPr="008572E9">
              <w:rPr>
                <w:rFonts w:ascii="Verdana" w:eastAsia="SimSun" w:hAnsi="Verdana"/>
                <w:sz w:val="20"/>
                <w:szCs w:val="20"/>
                <w:lang w:eastAsia="zh-CN"/>
              </w:rPr>
              <w:t>和</w:t>
            </w:r>
            <w:r w:rsidR="00F13E3B" w:rsidRPr="008572E9">
              <w:rPr>
                <w:rFonts w:ascii="Verdana" w:eastAsia="SimSun" w:hAnsi="Verdana"/>
                <w:sz w:val="20"/>
                <w:szCs w:val="20"/>
                <w:lang w:val="fr-FR" w:eastAsia="zh-CN"/>
              </w:rPr>
              <w:t>SOS</w:t>
            </w:r>
            <w:r w:rsidR="00F13E3B" w:rsidRPr="008572E9">
              <w:rPr>
                <w:rFonts w:ascii="Verdana" w:eastAsia="SimSun" w:hAnsi="Verdana"/>
                <w:sz w:val="20"/>
                <w:szCs w:val="20"/>
                <w:lang w:eastAsia="zh-CN"/>
              </w:rPr>
              <w:t>。</w:t>
            </w:r>
          </w:p>
          <w:p w14:paraId="2EDB21A0" w14:textId="7660D1F3" w:rsidR="000F71D7" w:rsidRPr="002F3E94" w:rsidRDefault="00FE7D6E" w:rsidP="009B2C5E">
            <w:pPr>
              <w:pStyle w:val="Paragraph"/>
              <w:spacing w:after="240"/>
              <w:rPr>
                <w:rFonts w:ascii="Verdana" w:hAnsi="Verdana"/>
                <w:sz w:val="20"/>
                <w:szCs w:val="20"/>
                <w:lang w:eastAsia="zh-CN"/>
              </w:rPr>
            </w:pPr>
            <w:r w:rsidRPr="00FE7D6E">
              <w:rPr>
                <w:rFonts w:ascii="Verdana" w:hAnsi="Verdana"/>
                <w:sz w:val="20"/>
                <w:szCs w:val="20"/>
                <w:lang w:eastAsia="zh-CN"/>
              </w:rPr>
              <w:t>WMO</w:t>
            </w:r>
            <w:r w:rsidRPr="00FE7D6E">
              <w:rPr>
                <w:rFonts w:ascii="SimSun" w:eastAsia="SimSun" w:hAnsi="SimSun" w:cs="SimSun" w:hint="eastAsia"/>
                <w:sz w:val="20"/>
                <w:szCs w:val="20"/>
                <w:lang w:eastAsia="zh-CN"/>
              </w:rPr>
              <w:t>赞成</w:t>
            </w:r>
            <w:r w:rsidRPr="00FE7D6E">
              <w:rPr>
                <w:rFonts w:ascii="Verdana" w:hAnsi="Verdana"/>
                <w:sz w:val="20"/>
                <w:szCs w:val="20"/>
                <w:lang w:eastAsia="zh-CN"/>
              </w:rPr>
              <w:t>CPM</w:t>
            </w:r>
            <w:r w:rsidRPr="00FE7D6E">
              <w:rPr>
                <w:rFonts w:ascii="SimSun" w:eastAsia="SimSun" w:hAnsi="SimSun" w:cs="SimSun" w:hint="eastAsia"/>
                <w:sz w:val="20"/>
                <w:szCs w:val="20"/>
                <w:lang w:eastAsia="zh-CN"/>
              </w:rPr>
              <w:t>报告中的方法</w:t>
            </w:r>
            <w:r w:rsidRPr="00FE7D6E">
              <w:rPr>
                <w:rFonts w:ascii="Verdana" w:hAnsi="Verdana"/>
                <w:sz w:val="20"/>
                <w:szCs w:val="20"/>
                <w:lang w:eastAsia="zh-CN"/>
              </w:rPr>
              <w:t>A</w:t>
            </w:r>
            <w:r w:rsidRPr="00FE7D6E">
              <w:rPr>
                <w:rFonts w:ascii="SimSun" w:eastAsia="SimSun" w:hAnsi="SimSun" w:cs="SimSun" w:hint="eastAsia"/>
                <w:sz w:val="20"/>
                <w:szCs w:val="20"/>
                <w:lang w:eastAsia="zh-CN"/>
              </w:rPr>
              <w:t>（该方法没有提出任何修改），而方法</w:t>
            </w:r>
            <w:r w:rsidRPr="00FE7D6E">
              <w:rPr>
                <w:rFonts w:ascii="Verdana" w:hAnsi="Verdana"/>
                <w:sz w:val="20"/>
                <w:szCs w:val="20"/>
                <w:lang w:eastAsia="zh-CN"/>
              </w:rPr>
              <w:t>C</w:t>
            </w:r>
            <w:r w:rsidRPr="00FE7D6E">
              <w:rPr>
                <w:rFonts w:ascii="SimSun" w:eastAsia="SimSun" w:hAnsi="SimSun" w:cs="SimSun" w:hint="eastAsia"/>
                <w:sz w:val="20"/>
                <w:szCs w:val="20"/>
                <w:lang w:eastAsia="zh-CN"/>
              </w:rPr>
              <w:t>没有涉及上述</w:t>
            </w:r>
            <w:r w:rsidRPr="00FE7D6E">
              <w:rPr>
                <w:rFonts w:ascii="Verdana" w:hAnsi="Verdana"/>
                <w:sz w:val="20"/>
                <w:szCs w:val="20"/>
                <w:lang w:eastAsia="zh-CN"/>
              </w:rPr>
              <w:t>(b)</w:t>
            </w:r>
            <w:r w:rsidRPr="00FE7D6E">
              <w:rPr>
                <w:rFonts w:ascii="SimSun" w:eastAsia="SimSun" w:hAnsi="SimSun" w:cs="SimSun" w:hint="eastAsia"/>
                <w:sz w:val="20"/>
                <w:szCs w:val="20"/>
                <w:lang w:eastAsia="zh-CN"/>
              </w:rPr>
              <w:t>项。</w:t>
            </w:r>
          </w:p>
        </w:tc>
      </w:tr>
    </w:tbl>
    <w:p w14:paraId="1F6E03FB" w14:textId="7DC91AFF" w:rsidR="000F71D7" w:rsidRPr="002F3E94" w:rsidRDefault="000F71D7" w:rsidP="00717275">
      <w:pPr>
        <w:pStyle w:val="Heading3"/>
        <w:spacing w:after="240"/>
      </w:pPr>
      <w:r w:rsidRPr="002F3E94">
        <w:t>3.15</w:t>
      </w:r>
      <w:r w:rsidRPr="002F3E94">
        <w:tab/>
      </w:r>
      <w:r w:rsidR="005C5A58" w:rsidRPr="00716DB2">
        <w:rPr>
          <w:rFonts w:ascii="Microsoft YaHei" w:eastAsia="Microsoft YaHei" w:hAnsi="Microsoft YaHei" w:cs="Times New Roman" w:hint="eastAsia"/>
          <w:lang w:eastAsia="zh-CN"/>
        </w:rPr>
        <w:t>议项</w:t>
      </w:r>
      <w:r w:rsidRPr="002F3E94">
        <w:t>4</w:t>
      </w:r>
    </w:p>
    <w:p w14:paraId="5A9B869A" w14:textId="5011A4E1" w:rsidR="000F71D7" w:rsidRPr="00F13E3B" w:rsidRDefault="00F13E3B" w:rsidP="000F71D7">
      <w:pPr>
        <w:spacing w:before="240" w:after="240"/>
        <w:ind w:right="-170"/>
        <w:jc w:val="left"/>
        <w:rPr>
          <w:i/>
          <w:iCs/>
          <w:lang w:eastAsia="zh-CN"/>
        </w:rPr>
      </w:pPr>
      <w:r w:rsidRPr="00F13E3B">
        <w:rPr>
          <w:rFonts w:ascii="SimSun" w:eastAsia="SimSun" w:hAnsi="SimSun"/>
          <w:i/>
          <w:iCs/>
          <w:lang w:val="fr-FR" w:eastAsia="zh-CN"/>
        </w:rPr>
        <w:t>“</w:t>
      </w:r>
      <w:r w:rsidRPr="00F13E3B">
        <w:rPr>
          <w:rFonts w:eastAsia="SimSun" w:cs="Times New Roman"/>
          <w:i/>
          <w:shd w:val="clear" w:color="auto" w:fill="FFFFFF"/>
          <w:lang w:eastAsia="zh-CN"/>
        </w:rPr>
        <w:t>根据</w:t>
      </w:r>
      <w:r w:rsidRPr="00F13E3B">
        <w:rPr>
          <w:rFonts w:eastAsia="SimSun" w:cs="Times New Roman"/>
          <w:b/>
          <w:i/>
          <w:shd w:val="clear" w:color="auto" w:fill="FFFFFF"/>
          <w:lang w:eastAsia="zh-CN"/>
        </w:rPr>
        <w:t>第</w:t>
      </w:r>
      <w:r w:rsidRPr="00F13E3B">
        <w:rPr>
          <w:rFonts w:eastAsia="SimSun" w:cs="Times New Roman"/>
          <w:b/>
          <w:i/>
          <w:shd w:val="clear" w:color="auto" w:fill="FFFFFF"/>
          <w:lang w:val="fr-FR" w:eastAsia="zh-CN"/>
        </w:rPr>
        <w:t>95</w:t>
      </w:r>
      <w:r w:rsidRPr="00F13E3B">
        <w:rPr>
          <w:rFonts w:eastAsia="SimSun" w:cs="Times New Roman"/>
          <w:b/>
          <w:i/>
          <w:shd w:val="clear" w:color="auto" w:fill="FFFFFF"/>
          <w:lang w:eastAsia="zh-CN"/>
        </w:rPr>
        <w:t>号决议</w:t>
      </w:r>
      <w:r w:rsidRPr="00F13E3B">
        <w:rPr>
          <w:rFonts w:eastAsia="SimSun" w:cs="Times New Roman"/>
          <w:b/>
          <w:i/>
          <w:shd w:val="clear" w:color="auto" w:fill="FFFFFF"/>
          <w:lang w:val="fr-FR" w:eastAsia="zh-CN"/>
        </w:rPr>
        <w:t>（</w:t>
      </w:r>
      <w:r w:rsidRPr="00F13E3B">
        <w:rPr>
          <w:rFonts w:eastAsia="SimSun" w:cs="Times New Roman"/>
          <w:b/>
          <w:i/>
          <w:shd w:val="clear" w:color="auto" w:fill="FFFFFF"/>
          <w:lang w:val="fr-FR" w:eastAsia="zh-CN"/>
        </w:rPr>
        <w:t>WRC-19</w:t>
      </w:r>
      <w:r w:rsidRPr="00F13E3B">
        <w:rPr>
          <w:rFonts w:eastAsia="SimSun" w:cs="Times New Roman"/>
          <w:b/>
          <w:i/>
          <w:shd w:val="clear" w:color="auto" w:fill="FFFFFF"/>
          <w:lang w:val="fr-FR" w:eastAsia="zh-CN"/>
        </w:rPr>
        <w:t>，</w:t>
      </w:r>
      <w:r w:rsidRPr="00F13E3B">
        <w:rPr>
          <w:rFonts w:eastAsia="SimSun" w:cs="Times New Roman"/>
          <w:b/>
          <w:i/>
          <w:shd w:val="clear" w:color="auto" w:fill="FFFFFF"/>
          <w:lang w:eastAsia="zh-CN"/>
        </w:rPr>
        <w:t>修订版</w:t>
      </w:r>
      <w:r w:rsidRPr="00F13E3B">
        <w:rPr>
          <w:rFonts w:eastAsia="SimSun" w:cs="Times New Roman"/>
          <w:b/>
          <w:i/>
          <w:shd w:val="clear" w:color="auto" w:fill="FFFFFF"/>
          <w:lang w:val="fr-FR" w:eastAsia="zh-CN"/>
        </w:rPr>
        <w:t>）</w:t>
      </w:r>
      <w:r w:rsidRPr="00F13E3B">
        <w:rPr>
          <w:rFonts w:eastAsia="SimSun" w:cs="Times New Roman"/>
          <w:i/>
          <w:shd w:val="clear" w:color="auto" w:fill="FFFFFF"/>
          <w:lang w:val="fr-FR" w:eastAsia="zh-CN"/>
        </w:rPr>
        <w:t>，</w:t>
      </w:r>
      <w:r w:rsidRPr="00F13E3B">
        <w:rPr>
          <w:rFonts w:eastAsia="SimSun" w:cs="Times New Roman"/>
          <w:i/>
          <w:shd w:val="clear" w:color="auto" w:fill="FFFFFF"/>
          <w:lang w:eastAsia="zh-CN"/>
        </w:rPr>
        <w:t>审议往届大会的决议和建议</w:t>
      </w:r>
      <w:r w:rsidRPr="00F13E3B">
        <w:rPr>
          <w:rFonts w:eastAsia="SimSun" w:cs="Times New Roman"/>
          <w:i/>
          <w:shd w:val="clear" w:color="auto" w:fill="FFFFFF"/>
          <w:lang w:val="fr-FR" w:eastAsia="zh-CN"/>
        </w:rPr>
        <w:t>，</w:t>
      </w:r>
      <w:r w:rsidRPr="00F13E3B">
        <w:rPr>
          <w:rFonts w:eastAsia="SimSun" w:cs="Times New Roman"/>
          <w:i/>
          <w:shd w:val="clear" w:color="auto" w:fill="FFFFFF"/>
          <w:lang w:eastAsia="zh-CN"/>
        </w:rPr>
        <w:t>以便对其进行可能的修订、取代或废止</w:t>
      </w:r>
      <w:r w:rsidRPr="00F13E3B">
        <w:rPr>
          <w:rFonts w:eastAsia="SimSun" w:cs="Times New Roman"/>
          <w:i/>
          <w:shd w:val="clear" w:color="auto" w:fill="FFFFFF"/>
          <w:lang w:val="fr-FR" w:eastAsia="zh-CN"/>
        </w:rPr>
        <w:t>；</w:t>
      </w:r>
      <w:r w:rsidRPr="00F13E3B">
        <w:rPr>
          <w:rFonts w:ascii="SimSun" w:eastAsia="SimSun" w:hAnsi="SimSun"/>
          <w:i/>
          <w:iCs/>
          <w:lang w:val="fr-FR" w:eastAsia="zh-CN"/>
        </w:rPr>
        <w:t>”</w:t>
      </w:r>
    </w:p>
    <w:p w14:paraId="1B87BAA8" w14:textId="401D9D19" w:rsidR="000F71D7" w:rsidRPr="002F3E94" w:rsidRDefault="00F13E3B" w:rsidP="000F71D7">
      <w:pPr>
        <w:spacing w:before="240" w:after="240"/>
        <w:jc w:val="left"/>
        <w:rPr>
          <w:lang w:eastAsia="zh-CN"/>
        </w:rPr>
      </w:pPr>
      <w:r w:rsidRPr="008572E9">
        <w:rPr>
          <w:rFonts w:eastAsia="SimSun"/>
          <w:lang w:eastAsia="zh-CN"/>
        </w:rPr>
        <w:t>正如本文件附件</w:t>
      </w:r>
      <w:r w:rsidRPr="008572E9">
        <w:rPr>
          <w:rFonts w:eastAsia="SimSun"/>
          <w:lang w:val="fr-FR" w:eastAsia="zh-CN"/>
        </w:rPr>
        <w:t>1</w:t>
      </w:r>
      <w:r w:rsidRPr="008572E9">
        <w:rPr>
          <w:rFonts w:eastAsia="SimSun"/>
          <w:lang w:eastAsia="zh-CN"/>
        </w:rPr>
        <w:t>中所述</w:t>
      </w:r>
      <w:r w:rsidRPr="008572E9">
        <w:rPr>
          <w:rFonts w:eastAsia="SimSun"/>
          <w:lang w:val="fr-FR" w:eastAsia="zh-CN"/>
        </w:rPr>
        <w:t>，</w:t>
      </w:r>
      <w:r w:rsidRPr="008572E9">
        <w:rPr>
          <w:rFonts w:eastAsia="SimSun"/>
          <w:lang w:val="fr-FR" w:eastAsia="zh-CN"/>
        </w:rPr>
        <w:t>WMO</w:t>
      </w:r>
      <w:r w:rsidRPr="008572E9">
        <w:rPr>
          <w:rFonts w:eastAsia="SimSun"/>
          <w:lang w:eastAsia="zh-CN"/>
        </w:rPr>
        <w:t>对</w:t>
      </w:r>
      <w:r w:rsidRPr="007D343E">
        <w:rPr>
          <w:rFonts w:eastAsia="SimSun"/>
          <w:b/>
          <w:bCs/>
          <w:lang w:eastAsia="zh-CN"/>
        </w:rPr>
        <w:t>第</w:t>
      </w:r>
      <w:r w:rsidRPr="007D343E">
        <w:rPr>
          <w:rFonts w:eastAsia="SimSun"/>
          <w:b/>
          <w:bCs/>
          <w:lang w:val="fr-FR" w:eastAsia="zh-CN"/>
        </w:rPr>
        <w:t>731</w:t>
      </w:r>
      <w:r w:rsidRPr="007D343E">
        <w:rPr>
          <w:rFonts w:eastAsia="SimSun"/>
          <w:b/>
          <w:bCs/>
          <w:lang w:eastAsia="zh-CN"/>
        </w:rPr>
        <w:t>号决议</w:t>
      </w:r>
      <w:r w:rsidRPr="007D343E">
        <w:rPr>
          <w:rFonts w:eastAsia="SimSun"/>
          <w:b/>
          <w:bCs/>
          <w:lang w:val="fr-FR" w:eastAsia="zh-CN"/>
        </w:rPr>
        <w:t>（</w:t>
      </w:r>
      <w:r w:rsidRPr="007D343E">
        <w:rPr>
          <w:rFonts w:eastAsia="SimSun"/>
          <w:b/>
          <w:bCs/>
          <w:lang w:val="fr-FR" w:eastAsia="zh-CN"/>
        </w:rPr>
        <w:t>WRC-19</w:t>
      </w:r>
      <w:r w:rsidRPr="007D343E">
        <w:rPr>
          <w:rFonts w:eastAsia="SimSun"/>
          <w:b/>
          <w:bCs/>
          <w:lang w:val="fr-FR" w:eastAsia="zh-CN"/>
        </w:rPr>
        <w:t>，</w:t>
      </w:r>
      <w:r w:rsidRPr="007D343E">
        <w:rPr>
          <w:rFonts w:eastAsia="SimSun"/>
          <w:b/>
          <w:bCs/>
          <w:lang w:eastAsia="zh-CN"/>
        </w:rPr>
        <w:t>修订版</w:t>
      </w:r>
      <w:r w:rsidRPr="007D343E">
        <w:rPr>
          <w:rFonts w:eastAsia="SimSun"/>
          <w:b/>
          <w:bCs/>
          <w:lang w:val="fr-FR" w:eastAsia="zh-CN"/>
        </w:rPr>
        <w:t>）</w:t>
      </w:r>
      <w:r w:rsidRPr="008572E9">
        <w:rPr>
          <w:rFonts w:eastAsia="SimSun"/>
          <w:lang w:eastAsia="zh-CN"/>
        </w:rPr>
        <w:t>表示关切</w:t>
      </w:r>
      <w:r w:rsidRPr="008572E9">
        <w:rPr>
          <w:rFonts w:eastAsia="SimSun"/>
          <w:lang w:val="fr-FR" w:eastAsia="zh-CN"/>
        </w:rPr>
        <w:t>，</w:t>
      </w:r>
      <w:r w:rsidRPr="008572E9">
        <w:rPr>
          <w:rFonts w:eastAsia="SimSun"/>
          <w:lang w:eastAsia="zh-CN"/>
        </w:rPr>
        <w:t>因为该</w:t>
      </w:r>
      <w:r w:rsidRPr="008572E9">
        <w:rPr>
          <w:rFonts w:eastAsia="SimSun"/>
          <w:lang w:val="fr-FR" w:eastAsia="zh-CN"/>
        </w:rPr>
        <w:t>WRC</w:t>
      </w:r>
      <w:r w:rsidRPr="008572E9">
        <w:rPr>
          <w:rFonts w:eastAsia="SimSun"/>
          <w:lang w:eastAsia="zh-CN"/>
        </w:rPr>
        <w:t>决议会影响对气象界至关重要的</w:t>
      </w:r>
      <w:r w:rsidRPr="008572E9">
        <w:rPr>
          <w:rFonts w:eastAsia="SimSun"/>
          <w:lang w:val="fr-FR" w:eastAsia="zh-CN"/>
        </w:rPr>
        <w:t>71 GHz</w:t>
      </w:r>
      <w:r w:rsidRPr="008572E9">
        <w:rPr>
          <w:rFonts w:eastAsia="SimSun"/>
          <w:lang w:eastAsia="zh-CN"/>
        </w:rPr>
        <w:t>以上的多个频段。</w:t>
      </w:r>
    </w:p>
    <w:p w14:paraId="41108A69" w14:textId="5DC93A90" w:rsidR="000F71D7" w:rsidRPr="002F3E94" w:rsidRDefault="007D343E" w:rsidP="000F71D7">
      <w:pPr>
        <w:spacing w:before="240" w:after="240"/>
        <w:ind w:right="-170"/>
        <w:jc w:val="left"/>
        <w:rPr>
          <w:lang w:eastAsia="zh-CN"/>
        </w:rPr>
      </w:pPr>
      <w:r w:rsidRPr="008572E9">
        <w:rPr>
          <w:rFonts w:eastAsia="SimSun"/>
          <w:lang w:val="fr-FR" w:eastAsia="zh-CN"/>
        </w:rPr>
        <w:t>ITU-R</w:t>
      </w:r>
      <w:r w:rsidRPr="008572E9">
        <w:rPr>
          <w:rFonts w:eastAsia="SimSun"/>
          <w:lang w:eastAsia="zh-CN"/>
        </w:rPr>
        <w:t>的</w:t>
      </w:r>
      <w:r w:rsidRPr="008572E9">
        <w:rPr>
          <w:rFonts w:eastAsia="SimSun"/>
          <w:lang w:val="fr-FR" w:eastAsia="zh-CN"/>
        </w:rPr>
        <w:t>7C</w:t>
      </w:r>
      <w:r w:rsidRPr="008572E9">
        <w:rPr>
          <w:rFonts w:eastAsia="SimSun"/>
          <w:lang w:eastAsia="zh-CN"/>
        </w:rPr>
        <w:t>和</w:t>
      </w:r>
      <w:r w:rsidRPr="008572E9">
        <w:rPr>
          <w:rFonts w:eastAsia="SimSun"/>
          <w:lang w:val="fr-FR" w:eastAsia="zh-CN"/>
        </w:rPr>
        <w:t>7D</w:t>
      </w:r>
      <w:r w:rsidRPr="008572E9">
        <w:rPr>
          <w:rFonts w:eastAsia="SimSun"/>
          <w:lang w:eastAsia="zh-CN"/>
        </w:rPr>
        <w:t>工作组发起了讨论</w:t>
      </w:r>
      <w:r w:rsidRPr="008572E9">
        <w:rPr>
          <w:rFonts w:eastAsia="SimSun"/>
          <w:lang w:val="fr-FR" w:eastAsia="zh-CN"/>
        </w:rPr>
        <w:t>，</w:t>
      </w:r>
      <w:r w:rsidRPr="008572E9">
        <w:rPr>
          <w:rFonts w:eastAsia="SimSun"/>
          <w:lang w:eastAsia="zh-CN"/>
        </w:rPr>
        <w:t>其中对</w:t>
      </w:r>
      <w:r w:rsidRPr="007D343E">
        <w:rPr>
          <w:rFonts w:eastAsia="SimSun"/>
          <w:b/>
          <w:bCs/>
          <w:lang w:eastAsia="zh-CN"/>
        </w:rPr>
        <w:t>第</w:t>
      </w:r>
      <w:r w:rsidRPr="007D343E">
        <w:rPr>
          <w:rFonts w:eastAsia="SimSun"/>
          <w:b/>
          <w:bCs/>
          <w:lang w:val="fr-FR" w:eastAsia="zh-CN"/>
        </w:rPr>
        <w:t>731</w:t>
      </w:r>
      <w:r w:rsidRPr="007D343E">
        <w:rPr>
          <w:rFonts w:eastAsia="SimSun"/>
          <w:b/>
          <w:bCs/>
          <w:lang w:eastAsia="zh-CN"/>
        </w:rPr>
        <w:t>号决议</w:t>
      </w:r>
      <w:r w:rsidRPr="007D343E">
        <w:rPr>
          <w:rFonts w:eastAsia="SimSun"/>
          <w:b/>
          <w:bCs/>
          <w:lang w:val="fr-FR" w:eastAsia="zh-CN"/>
        </w:rPr>
        <w:t>（</w:t>
      </w:r>
      <w:r w:rsidRPr="007D343E">
        <w:rPr>
          <w:rFonts w:eastAsia="SimSun"/>
          <w:b/>
          <w:bCs/>
          <w:lang w:val="fr-FR" w:eastAsia="zh-CN"/>
        </w:rPr>
        <w:t>WRC-19</w:t>
      </w:r>
      <w:r w:rsidRPr="007D343E">
        <w:rPr>
          <w:rFonts w:eastAsia="SimSun"/>
          <w:b/>
          <w:bCs/>
          <w:lang w:val="fr-FR" w:eastAsia="zh-CN"/>
        </w:rPr>
        <w:t>，</w:t>
      </w:r>
      <w:r w:rsidRPr="007D343E">
        <w:rPr>
          <w:rFonts w:eastAsia="SimSun"/>
          <w:b/>
          <w:bCs/>
          <w:lang w:eastAsia="zh-CN"/>
        </w:rPr>
        <w:t>修订版</w:t>
      </w:r>
      <w:r w:rsidRPr="007D343E">
        <w:rPr>
          <w:rFonts w:eastAsia="SimSun"/>
          <w:b/>
          <w:bCs/>
          <w:lang w:val="fr-FR" w:eastAsia="zh-CN"/>
        </w:rPr>
        <w:t>）</w:t>
      </w:r>
      <w:r w:rsidRPr="008572E9">
        <w:rPr>
          <w:rFonts w:eastAsia="SimSun"/>
          <w:lang w:eastAsia="zh-CN"/>
        </w:rPr>
        <w:t>中提请</w:t>
      </w:r>
      <w:r w:rsidRPr="008572E9">
        <w:rPr>
          <w:rFonts w:eastAsia="SimSun"/>
          <w:lang w:val="fr-FR" w:eastAsia="zh-CN"/>
        </w:rPr>
        <w:t>1</w:t>
      </w:r>
      <w:r w:rsidRPr="008572E9">
        <w:rPr>
          <w:rFonts w:eastAsia="SimSun"/>
          <w:lang w:eastAsia="zh-CN"/>
        </w:rPr>
        <w:t>和提请</w:t>
      </w:r>
      <w:r w:rsidRPr="008572E9">
        <w:rPr>
          <w:rFonts w:eastAsia="SimSun"/>
          <w:lang w:val="fr-FR" w:eastAsia="zh-CN"/>
        </w:rPr>
        <w:t>2</w:t>
      </w:r>
      <w:r w:rsidRPr="008572E9">
        <w:rPr>
          <w:rFonts w:eastAsia="SimSun"/>
          <w:lang w:eastAsia="zh-CN"/>
        </w:rPr>
        <w:t>所要求的活动的一些不同解读。</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0A32F8D3" w14:textId="77777777" w:rsidTr="009B2C5E">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ADA5" w14:textId="6060A85E" w:rsidR="000F71D7" w:rsidRPr="002F3E94" w:rsidRDefault="007D343E" w:rsidP="009B2C5E">
            <w:pPr>
              <w:pStyle w:val="Headingb"/>
              <w:spacing w:before="240" w:after="240"/>
              <w:rPr>
                <w:rFonts w:ascii="Verdana" w:hAnsi="Verdana" w:cs="Times New Roman"/>
                <w:sz w:val="20"/>
              </w:rPr>
            </w:pPr>
            <w:r w:rsidRPr="007D343E">
              <w:rPr>
                <w:rFonts w:ascii="Microsoft YaHei" w:eastAsia="Microsoft YaHei" w:hAnsi="Microsoft YaHei" w:cs="Times New Roman"/>
                <w:sz w:val="20"/>
                <w:lang w:val="fr-FR"/>
              </w:rPr>
              <w:lastRenderedPageBreak/>
              <w:t>WMO</w:t>
            </w:r>
            <w:r w:rsidRPr="007D343E">
              <w:rPr>
                <w:rFonts w:ascii="Microsoft YaHei" w:eastAsia="Microsoft YaHei" w:hAnsi="Microsoft YaHei" w:cs="Verdana"/>
                <w:sz w:val="20"/>
                <w:lang w:val="en-US"/>
              </w:rPr>
              <w:t>关于</w:t>
            </w:r>
            <w:r w:rsidRPr="007D343E">
              <w:rPr>
                <w:rFonts w:ascii="Microsoft YaHei" w:eastAsia="Microsoft YaHei" w:hAnsi="Microsoft YaHei" w:cs="Verdana"/>
                <w:sz w:val="20"/>
                <w:lang w:val="fr-FR"/>
              </w:rPr>
              <w:t>WRC-19</w:t>
            </w:r>
            <w:r w:rsidRPr="007D343E">
              <w:rPr>
                <w:rFonts w:ascii="Microsoft YaHei" w:eastAsia="Microsoft YaHei" w:hAnsi="Microsoft YaHei" w:cs="Verdana"/>
                <w:sz w:val="20"/>
                <w:lang w:val="en-US"/>
              </w:rPr>
              <w:t>议项</w:t>
            </w:r>
            <w:r w:rsidRPr="007D343E">
              <w:rPr>
                <w:rFonts w:ascii="Microsoft YaHei" w:eastAsia="Microsoft YaHei" w:hAnsi="Microsoft YaHei" w:cs="Verdana"/>
                <w:sz w:val="20"/>
                <w:lang w:val="fr-FR"/>
              </w:rPr>
              <w:t>4</w:t>
            </w:r>
            <w:r w:rsidRPr="007D343E">
              <w:rPr>
                <w:rFonts w:ascii="Microsoft YaHei" w:eastAsia="Microsoft YaHei" w:hAnsi="Microsoft YaHei" w:cs="Verdana"/>
                <w:sz w:val="20"/>
                <w:lang w:val="en-US"/>
              </w:rPr>
              <w:t>的立场</w:t>
            </w:r>
          </w:p>
          <w:p w14:paraId="73046210" w14:textId="73A8A826" w:rsidR="000F71D7" w:rsidRPr="002F3E94" w:rsidRDefault="008064E2" w:rsidP="009B2C5E">
            <w:pPr>
              <w:spacing w:before="240" w:after="240"/>
              <w:ind w:right="-170"/>
              <w:jc w:val="left"/>
              <w:rPr>
                <w:lang w:eastAsia="zh-CN"/>
              </w:rPr>
            </w:pPr>
            <w:r w:rsidRPr="008572E9">
              <w:rPr>
                <w:rFonts w:eastAsia="SimSun"/>
                <w:lang w:eastAsia="zh-CN"/>
              </w:rPr>
              <w:t>关于</w:t>
            </w:r>
            <w:r w:rsidRPr="008572E9">
              <w:rPr>
                <w:rFonts w:eastAsia="SimSun"/>
                <w:b/>
                <w:lang w:eastAsia="zh-CN"/>
              </w:rPr>
              <w:t>第</w:t>
            </w:r>
            <w:r w:rsidRPr="008572E9">
              <w:rPr>
                <w:rFonts w:eastAsia="SimSun"/>
                <w:b/>
                <w:lang w:val="fr-FR" w:eastAsia="zh-CN"/>
              </w:rPr>
              <w:t>731</w:t>
            </w:r>
            <w:r w:rsidRPr="008572E9">
              <w:rPr>
                <w:rFonts w:eastAsia="SimSun"/>
                <w:b/>
                <w:lang w:eastAsia="zh-CN"/>
              </w:rPr>
              <w:t>号决议</w:t>
            </w:r>
            <w:r w:rsidRPr="008572E9">
              <w:rPr>
                <w:rFonts w:eastAsia="SimSun"/>
                <w:b/>
                <w:lang w:val="fr-FR" w:eastAsia="zh-CN"/>
              </w:rPr>
              <w:t>（</w:t>
            </w:r>
            <w:r w:rsidRPr="008572E9">
              <w:rPr>
                <w:rFonts w:eastAsia="SimSun"/>
                <w:b/>
                <w:lang w:val="fr-FR" w:eastAsia="zh-CN"/>
              </w:rPr>
              <w:t>WRC-19</w:t>
            </w:r>
            <w:r w:rsidRPr="008572E9">
              <w:rPr>
                <w:rFonts w:eastAsia="SimSun"/>
                <w:b/>
                <w:lang w:val="fr-FR" w:eastAsia="zh-CN"/>
              </w:rPr>
              <w:t>，</w:t>
            </w:r>
            <w:r w:rsidRPr="008572E9">
              <w:rPr>
                <w:rFonts w:eastAsia="SimSun"/>
                <w:b/>
                <w:lang w:eastAsia="zh-CN"/>
              </w:rPr>
              <w:t>修订版</w:t>
            </w:r>
            <w:r w:rsidRPr="008572E9">
              <w:rPr>
                <w:rFonts w:eastAsia="SimSun"/>
                <w:b/>
                <w:lang w:val="fr-FR" w:eastAsia="zh-CN"/>
              </w:rPr>
              <w:t>）</w:t>
            </w:r>
            <w:r w:rsidRPr="008572E9">
              <w:rPr>
                <w:rFonts w:eastAsia="SimSun"/>
                <w:lang w:val="fr-FR" w:eastAsia="zh-CN"/>
              </w:rPr>
              <w:t>，</w:t>
            </w:r>
            <w:r w:rsidRPr="008572E9">
              <w:rPr>
                <w:rFonts w:eastAsia="SimSun"/>
                <w:lang w:val="fr-FR" w:eastAsia="zh-CN"/>
              </w:rPr>
              <w:t>WMO</w:t>
            </w:r>
            <w:r w:rsidRPr="008572E9">
              <w:rPr>
                <w:rFonts w:eastAsia="SimSun"/>
                <w:lang w:eastAsia="zh-CN"/>
              </w:rPr>
              <w:t>支持在议项</w:t>
            </w:r>
            <w:r>
              <w:rPr>
                <w:rFonts w:eastAsia="SimSun" w:hint="eastAsia"/>
                <w:lang w:eastAsia="zh-CN"/>
              </w:rPr>
              <w:t>4</w:t>
            </w:r>
            <w:r w:rsidRPr="008572E9">
              <w:rPr>
                <w:rFonts w:eastAsia="SimSun"/>
                <w:lang w:eastAsia="zh-CN"/>
              </w:rPr>
              <w:t>下对本</w:t>
            </w:r>
            <w:r w:rsidRPr="008572E9">
              <w:rPr>
                <w:rFonts w:eastAsia="SimSun"/>
                <w:lang w:val="fr-FR" w:eastAsia="zh-CN"/>
              </w:rPr>
              <w:t>WRC</w:t>
            </w:r>
            <w:r w:rsidRPr="008572E9">
              <w:rPr>
                <w:rFonts w:eastAsia="SimSun"/>
                <w:lang w:eastAsia="zh-CN"/>
              </w:rPr>
              <w:t>决议的修订</w:t>
            </w:r>
            <w:r w:rsidRPr="008572E9">
              <w:rPr>
                <w:rFonts w:eastAsia="SimSun"/>
                <w:lang w:val="fr-FR" w:eastAsia="zh-CN"/>
              </w:rPr>
              <w:t>，</w:t>
            </w:r>
            <w:r w:rsidRPr="008572E9">
              <w:rPr>
                <w:rFonts w:eastAsia="SimSun"/>
                <w:lang w:eastAsia="zh-CN"/>
              </w:rPr>
              <w:t>以便澄清不能在</w:t>
            </w:r>
            <w:r w:rsidRPr="008572E9">
              <w:rPr>
                <w:rFonts w:eastAsia="SimSun"/>
                <w:lang w:val="fr-FR" w:eastAsia="zh-CN"/>
              </w:rPr>
              <w:t xml:space="preserve">RR </w:t>
            </w:r>
            <w:r w:rsidRPr="008572E9">
              <w:rPr>
                <w:rFonts w:eastAsia="SimSun"/>
                <w:b/>
                <w:lang w:val="fr-FR" w:eastAsia="zh-CN"/>
              </w:rPr>
              <w:t>No.5.340</w:t>
            </w:r>
            <w:r w:rsidRPr="008572E9">
              <w:rPr>
                <w:rFonts w:eastAsia="SimSun"/>
                <w:lang w:eastAsia="zh-CN"/>
              </w:rPr>
              <w:t>涵盖的频段内开展频段内共享研究。</w:t>
            </w:r>
          </w:p>
        </w:tc>
      </w:tr>
    </w:tbl>
    <w:p w14:paraId="6080779D" w14:textId="34ACF6D7" w:rsidR="000F71D7" w:rsidRPr="002F3E94" w:rsidRDefault="000F71D7" w:rsidP="00717275">
      <w:pPr>
        <w:pStyle w:val="Heading3"/>
        <w:spacing w:after="240"/>
      </w:pPr>
      <w:r w:rsidRPr="002F3E94">
        <w:t>3.16</w:t>
      </w:r>
      <w:r w:rsidRPr="002F3E94">
        <w:tab/>
      </w:r>
      <w:r w:rsidR="005C5A58" w:rsidRPr="00716DB2">
        <w:rPr>
          <w:rFonts w:ascii="Microsoft YaHei" w:eastAsia="Microsoft YaHei" w:hAnsi="Microsoft YaHei" w:cs="Times New Roman" w:hint="eastAsia"/>
          <w:lang w:eastAsia="zh-CN"/>
        </w:rPr>
        <w:t>议项</w:t>
      </w:r>
      <w:r w:rsidRPr="002F3E94">
        <w:t>7</w:t>
      </w:r>
    </w:p>
    <w:p w14:paraId="3B79AE62" w14:textId="22E08307" w:rsidR="000F71D7" w:rsidRPr="002F3E94" w:rsidRDefault="008064E2" w:rsidP="000F71D7">
      <w:pPr>
        <w:spacing w:before="240" w:after="240"/>
        <w:jc w:val="left"/>
        <w:rPr>
          <w:lang w:eastAsia="zh-CN"/>
        </w:rPr>
      </w:pPr>
      <w:r w:rsidRPr="008064E2">
        <w:rPr>
          <w:rFonts w:ascii="SimSun" w:eastAsia="SimSun" w:hAnsi="SimSun"/>
          <w:b/>
          <w:bCs/>
          <w:i/>
          <w:iCs/>
          <w:lang w:val="fr-FR" w:eastAsia="zh-CN"/>
        </w:rPr>
        <w:t>“</w:t>
      </w:r>
      <w:r w:rsidRPr="008064E2">
        <w:rPr>
          <w:rFonts w:eastAsia="SimSun"/>
          <w:i/>
          <w:iCs/>
          <w:lang w:eastAsia="zh-CN"/>
        </w:rPr>
        <w:t>根据全权代表大会</w:t>
      </w:r>
      <w:r w:rsidRPr="008064E2">
        <w:rPr>
          <w:rFonts w:eastAsia="SimSun"/>
          <w:b/>
          <w:i/>
          <w:iCs/>
          <w:lang w:eastAsia="zh-CN"/>
        </w:rPr>
        <w:t>第</w:t>
      </w:r>
      <w:r w:rsidRPr="008064E2">
        <w:rPr>
          <w:rFonts w:eastAsia="SimSun"/>
          <w:b/>
          <w:i/>
          <w:iCs/>
          <w:lang w:val="fr-FR" w:eastAsia="zh-CN"/>
        </w:rPr>
        <w:t>86</w:t>
      </w:r>
      <w:r w:rsidRPr="008064E2">
        <w:rPr>
          <w:rFonts w:eastAsia="SimSun"/>
          <w:b/>
          <w:i/>
          <w:iCs/>
          <w:lang w:eastAsia="zh-CN"/>
        </w:rPr>
        <w:t>号决议</w:t>
      </w:r>
      <w:r w:rsidRPr="008064E2">
        <w:rPr>
          <w:rFonts w:eastAsia="SimSun"/>
          <w:b/>
          <w:bCs/>
          <w:i/>
          <w:iCs/>
          <w:lang w:val="fr-FR" w:eastAsia="zh-CN"/>
        </w:rPr>
        <w:t>（</w:t>
      </w:r>
      <w:r w:rsidRPr="008064E2">
        <w:rPr>
          <w:rFonts w:eastAsia="SimSun"/>
          <w:b/>
          <w:bCs/>
          <w:i/>
          <w:iCs/>
          <w:lang w:val="fr-FR" w:eastAsia="zh-CN"/>
        </w:rPr>
        <w:t>2002</w:t>
      </w:r>
      <w:r w:rsidRPr="008064E2">
        <w:rPr>
          <w:rFonts w:eastAsia="SimSun"/>
          <w:b/>
          <w:bCs/>
          <w:i/>
          <w:iCs/>
          <w:lang w:eastAsia="zh-CN"/>
        </w:rPr>
        <w:t>年</w:t>
      </w:r>
      <w:r w:rsidRPr="008064E2">
        <w:rPr>
          <w:rFonts w:eastAsia="SimSun"/>
          <w:b/>
          <w:bCs/>
          <w:i/>
          <w:iCs/>
          <w:lang w:val="fr-FR" w:eastAsia="zh-CN"/>
        </w:rPr>
        <w:t>，</w:t>
      </w:r>
      <w:r w:rsidRPr="008064E2">
        <w:rPr>
          <w:rFonts w:eastAsia="SimSun"/>
          <w:b/>
          <w:bCs/>
          <w:i/>
          <w:iCs/>
          <w:lang w:eastAsia="zh-CN"/>
        </w:rPr>
        <w:t>马拉喀什</w:t>
      </w:r>
      <w:r w:rsidRPr="008064E2">
        <w:rPr>
          <w:rFonts w:eastAsia="SimSun"/>
          <w:b/>
          <w:bCs/>
          <w:i/>
          <w:iCs/>
          <w:lang w:val="fr-FR" w:eastAsia="zh-CN"/>
        </w:rPr>
        <w:t>，</w:t>
      </w:r>
      <w:r w:rsidRPr="008064E2">
        <w:rPr>
          <w:rFonts w:eastAsia="SimSun"/>
          <w:b/>
          <w:bCs/>
          <w:i/>
          <w:iCs/>
          <w:lang w:eastAsia="zh-CN"/>
        </w:rPr>
        <w:t>修订版</w:t>
      </w:r>
      <w:r w:rsidRPr="008064E2">
        <w:rPr>
          <w:rFonts w:eastAsia="SimSun"/>
          <w:b/>
          <w:bCs/>
          <w:i/>
          <w:iCs/>
          <w:lang w:val="fr-FR" w:eastAsia="zh-CN"/>
        </w:rPr>
        <w:t>）</w:t>
      </w:r>
      <w:r w:rsidRPr="008064E2">
        <w:rPr>
          <w:rFonts w:eastAsia="SimSun"/>
          <w:i/>
          <w:iCs/>
          <w:lang w:eastAsia="zh-CN"/>
        </w:rPr>
        <w:t>审议可能的修改和其他选择</w:t>
      </w:r>
      <w:r w:rsidRPr="008064E2">
        <w:rPr>
          <w:rFonts w:eastAsia="SimSun"/>
          <w:i/>
          <w:iCs/>
          <w:lang w:val="fr-FR" w:eastAsia="zh-CN"/>
        </w:rPr>
        <w:t>，</w:t>
      </w:r>
      <w:r w:rsidRPr="008064E2">
        <w:rPr>
          <w:rFonts w:eastAsia="SimSun"/>
          <w:i/>
          <w:iCs/>
          <w:lang w:eastAsia="zh-CN"/>
        </w:rPr>
        <w:t>根据</w:t>
      </w:r>
      <w:r w:rsidRPr="008064E2">
        <w:rPr>
          <w:rFonts w:eastAsia="SimSun"/>
          <w:b/>
          <w:i/>
          <w:iCs/>
          <w:lang w:eastAsia="zh-CN"/>
        </w:rPr>
        <w:t>第</w:t>
      </w:r>
      <w:r w:rsidRPr="008064E2">
        <w:rPr>
          <w:rFonts w:eastAsia="SimSun"/>
          <w:b/>
          <w:i/>
          <w:iCs/>
          <w:lang w:val="fr-FR" w:eastAsia="zh-CN"/>
        </w:rPr>
        <w:t>86</w:t>
      </w:r>
      <w:r w:rsidRPr="008064E2">
        <w:rPr>
          <w:rFonts w:eastAsia="SimSun"/>
          <w:b/>
          <w:i/>
          <w:iCs/>
          <w:lang w:eastAsia="zh-CN"/>
        </w:rPr>
        <w:t>号决议</w:t>
      </w:r>
      <w:r w:rsidRPr="008064E2">
        <w:rPr>
          <w:rFonts w:eastAsia="SimSun"/>
          <w:b/>
          <w:i/>
          <w:iCs/>
          <w:lang w:val="fr-FR" w:eastAsia="zh-CN"/>
        </w:rPr>
        <w:t>（</w:t>
      </w:r>
      <w:r w:rsidRPr="008064E2">
        <w:rPr>
          <w:rFonts w:eastAsia="SimSun"/>
          <w:b/>
          <w:i/>
          <w:iCs/>
          <w:lang w:val="fr-FR" w:eastAsia="zh-CN"/>
        </w:rPr>
        <w:t>WRC 07</w:t>
      </w:r>
      <w:r w:rsidRPr="008064E2">
        <w:rPr>
          <w:rFonts w:eastAsia="SimSun"/>
          <w:b/>
          <w:bCs/>
          <w:i/>
          <w:iCs/>
          <w:lang w:val="fr-FR" w:eastAsia="zh-CN"/>
        </w:rPr>
        <w:t>，</w:t>
      </w:r>
      <w:r w:rsidRPr="008064E2">
        <w:rPr>
          <w:rFonts w:eastAsia="SimSun"/>
          <w:b/>
          <w:bCs/>
          <w:i/>
          <w:iCs/>
          <w:lang w:eastAsia="zh-CN"/>
        </w:rPr>
        <w:t>修订版</w:t>
      </w:r>
      <w:r w:rsidRPr="008064E2">
        <w:rPr>
          <w:rFonts w:eastAsia="SimSun"/>
          <w:b/>
          <w:i/>
          <w:iCs/>
          <w:lang w:val="fr-FR" w:eastAsia="zh-CN"/>
        </w:rPr>
        <w:t>）</w:t>
      </w:r>
      <w:r w:rsidRPr="008064E2">
        <w:rPr>
          <w:rFonts w:eastAsia="SimSun"/>
          <w:i/>
          <w:iCs/>
          <w:lang w:eastAsia="zh-CN"/>
        </w:rPr>
        <w:t>审议与卫星网络有关的频率分配的预先发布、协调、通知和记录</w:t>
      </w:r>
      <w:r w:rsidRPr="008064E2">
        <w:rPr>
          <w:rFonts w:eastAsia="SimSun"/>
          <w:i/>
          <w:iCs/>
          <w:lang w:val="fr-FR" w:eastAsia="zh-CN"/>
        </w:rPr>
        <w:t>，</w:t>
      </w:r>
      <w:r w:rsidRPr="008064E2">
        <w:rPr>
          <w:rFonts w:eastAsia="SimSun"/>
          <w:i/>
          <w:iCs/>
          <w:lang w:eastAsia="zh-CN"/>
        </w:rPr>
        <w:t>以促进对无线电频率和包括</w:t>
      </w:r>
      <w:r w:rsidRPr="008064E2">
        <w:rPr>
          <w:rFonts w:eastAsia="SimSun"/>
          <w:i/>
          <w:iCs/>
          <w:lang w:eastAsia="zh-CN"/>
        </w:rPr>
        <w:t>GSO</w:t>
      </w:r>
      <w:r w:rsidRPr="008064E2">
        <w:rPr>
          <w:rFonts w:eastAsia="SimSun"/>
          <w:i/>
          <w:iCs/>
          <w:lang w:eastAsia="zh-CN"/>
        </w:rPr>
        <w:t>在内的任何相关轨道的合理、高效和经济的使用。</w:t>
      </w:r>
      <w:r w:rsidRPr="008064E2">
        <w:rPr>
          <w:rFonts w:ascii="SimSun" w:eastAsia="SimSun" w:hAnsi="SimSun"/>
          <w:i/>
          <w:iCs/>
          <w:lang w:eastAsia="zh-CN"/>
        </w:rPr>
        <w:t>”</w:t>
      </w:r>
    </w:p>
    <w:p w14:paraId="4623B21A" w14:textId="110B576B" w:rsidR="000F71D7" w:rsidRPr="002F3E94" w:rsidRDefault="008064E2"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该常设议项涉及对《无线电规则》的所有可能变更，需要</w:t>
      </w:r>
      <w:r w:rsidRPr="008572E9">
        <w:rPr>
          <w:rFonts w:ascii="Verdana" w:eastAsia="SimSun" w:hAnsi="Verdana"/>
          <w:sz w:val="20"/>
          <w:szCs w:val="20"/>
          <w:lang w:eastAsia="zh-CN"/>
        </w:rPr>
        <w:t>WMO</w:t>
      </w:r>
      <w:r w:rsidRPr="008572E9">
        <w:rPr>
          <w:rFonts w:ascii="Verdana" w:eastAsia="SimSun" w:hAnsi="Verdana"/>
          <w:sz w:val="20"/>
          <w:szCs w:val="20"/>
          <w:lang w:eastAsia="zh-CN"/>
        </w:rPr>
        <w:t>审议，因对《无线电规则》的变更可影响对卫星网络的提前发布、协调、通知和记录</w:t>
      </w:r>
      <w:r w:rsidRPr="008572E9">
        <w:rPr>
          <w:rFonts w:ascii="Verdana" w:eastAsia="SimSun" w:hAnsi="Verdana"/>
          <w:color w:val="000000"/>
          <w:sz w:val="20"/>
          <w:szCs w:val="20"/>
          <w:lang w:eastAsia="zh-CN"/>
        </w:rPr>
        <w:t>。</w:t>
      </w:r>
      <w:r w:rsidR="00F6696C" w:rsidRPr="00F6696C">
        <w:rPr>
          <w:rFonts w:ascii="Verdana" w:eastAsia="SimSun" w:hAnsi="Verdana"/>
          <w:color w:val="000000" w:themeColor="text1"/>
          <w:sz w:val="20"/>
          <w:szCs w:val="20"/>
          <w:lang w:val="en-GB" w:eastAsia="zh-CN"/>
        </w:rPr>
        <w:t>目前，</w:t>
      </w:r>
      <w:r w:rsidR="00F6696C" w:rsidRPr="00F6696C">
        <w:rPr>
          <w:rFonts w:ascii="Verdana" w:eastAsia="SimSun" w:hAnsi="Verdana"/>
          <w:color w:val="000000" w:themeColor="text1"/>
          <w:sz w:val="20"/>
          <w:szCs w:val="20"/>
          <w:lang w:val="en-GB" w:eastAsia="zh-CN"/>
        </w:rPr>
        <w:t>CPM</w:t>
      </w:r>
      <w:r w:rsidR="00F6696C" w:rsidRPr="00F6696C">
        <w:rPr>
          <w:rFonts w:ascii="Verdana" w:eastAsia="SimSun" w:hAnsi="Verdana"/>
          <w:color w:val="000000" w:themeColor="text1"/>
          <w:sz w:val="20"/>
          <w:szCs w:val="20"/>
          <w:lang w:val="en-GB" w:eastAsia="zh-CN"/>
        </w:rPr>
        <w:t>中包含的</w:t>
      </w:r>
      <w:r w:rsidR="00F6696C" w:rsidRPr="00F6696C">
        <w:rPr>
          <w:rFonts w:ascii="Verdana" w:eastAsia="SimSun" w:hAnsi="Verdana" w:cs="Microsoft YaHei"/>
          <w:color w:val="000000" w:themeColor="text1"/>
          <w:sz w:val="20"/>
          <w:szCs w:val="20"/>
          <w:lang w:val="en-GB" w:eastAsia="zh-CN"/>
        </w:rPr>
        <w:t>议项</w:t>
      </w:r>
      <w:r w:rsidR="00F6696C" w:rsidRPr="00F6696C">
        <w:rPr>
          <w:rFonts w:ascii="Verdana" w:eastAsia="SimSun" w:hAnsi="Verdana"/>
          <w:color w:val="000000" w:themeColor="text1"/>
          <w:sz w:val="20"/>
          <w:szCs w:val="20"/>
          <w:lang w:val="en-GB" w:eastAsia="zh-CN"/>
        </w:rPr>
        <w:t>7</w:t>
      </w:r>
      <w:r w:rsidR="00F6696C" w:rsidRPr="00F6696C">
        <w:rPr>
          <w:rFonts w:ascii="Verdana" w:eastAsia="SimSun" w:hAnsi="Verdana"/>
          <w:color w:val="000000" w:themeColor="text1"/>
          <w:sz w:val="20"/>
          <w:szCs w:val="20"/>
          <w:lang w:val="en-GB" w:eastAsia="zh-CN"/>
        </w:rPr>
        <w:t>的主</w:t>
      </w:r>
      <w:r w:rsidR="00F6696C" w:rsidRPr="00F6696C">
        <w:rPr>
          <w:rFonts w:ascii="Verdana" w:eastAsia="SimSun" w:hAnsi="Verdana" w:cs="Microsoft YaHei"/>
          <w:color w:val="000000" w:themeColor="text1"/>
          <w:sz w:val="20"/>
          <w:szCs w:val="20"/>
          <w:lang w:val="en-GB" w:eastAsia="zh-CN"/>
        </w:rPr>
        <w:t>题</w:t>
      </w:r>
      <w:r w:rsidR="00F6696C" w:rsidRPr="00F6696C">
        <w:rPr>
          <w:rFonts w:ascii="Verdana" w:eastAsia="SimSun" w:hAnsi="Verdana" w:cs="MS Mincho"/>
          <w:color w:val="000000" w:themeColor="text1"/>
          <w:sz w:val="20"/>
          <w:szCs w:val="20"/>
          <w:lang w:val="en-GB" w:eastAsia="zh-CN"/>
        </w:rPr>
        <w:t>都没有</w:t>
      </w:r>
      <w:r w:rsidR="00F6696C" w:rsidRPr="00F6696C">
        <w:rPr>
          <w:rFonts w:ascii="Verdana" w:eastAsia="SimSun" w:hAnsi="Verdana" w:cs="Microsoft YaHei"/>
          <w:color w:val="000000" w:themeColor="text1"/>
          <w:sz w:val="20"/>
          <w:szCs w:val="20"/>
          <w:lang w:val="en-GB" w:eastAsia="zh-CN"/>
        </w:rPr>
        <w:t>给</w:t>
      </w:r>
      <w:r w:rsidR="00F6696C" w:rsidRPr="00F6696C">
        <w:rPr>
          <w:rFonts w:ascii="Verdana" w:eastAsia="SimSun" w:hAnsi="Verdana"/>
          <w:color w:val="000000" w:themeColor="text1"/>
          <w:sz w:val="20"/>
          <w:szCs w:val="20"/>
          <w:lang w:val="en-GB" w:eastAsia="zh-CN"/>
        </w:rPr>
        <w:t>WMO</w:t>
      </w:r>
      <w:r w:rsidR="00F6696C" w:rsidRPr="00F6696C">
        <w:rPr>
          <w:rFonts w:ascii="Verdana" w:eastAsia="SimSun" w:hAnsi="Verdana" w:cs="Microsoft YaHei"/>
          <w:color w:val="000000" w:themeColor="text1"/>
          <w:sz w:val="20"/>
          <w:szCs w:val="20"/>
          <w:lang w:val="en-GB" w:eastAsia="zh-CN"/>
        </w:rPr>
        <w:t>带</w:t>
      </w:r>
      <w:r w:rsidR="00F6696C" w:rsidRPr="00F6696C">
        <w:rPr>
          <w:rFonts w:ascii="Verdana" w:eastAsia="SimSun" w:hAnsi="Verdana" w:cs="MS Mincho"/>
          <w:color w:val="000000" w:themeColor="text1"/>
          <w:sz w:val="20"/>
          <w:szCs w:val="20"/>
          <w:lang w:val="en-GB" w:eastAsia="zh-CN"/>
        </w:rPr>
        <w:t>来</w:t>
      </w:r>
      <w:r w:rsidR="00F6696C" w:rsidRPr="00F6696C">
        <w:rPr>
          <w:rFonts w:ascii="Verdana" w:eastAsia="SimSun" w:hAnsi="Verdana" w:cs="Microsoft YaHei"/>
          <w:color w:val="000000" w:themeColor="text1"/>
          <w:sz w:val="20"/>
          <w:szCs w:val="20"/>
          <w:lang w:val="en-GB" w:eastAsia="zh-CN"/>
        </w:rPr>
        <w:t>风险</w:t>
      </w:r>
      <w:r w:rsidR="00F6696C" w:rsidRPr="00F6696C">
        <w:rPr>
          <w:rFonts w:ascii="Verdana" w:eastAsia="SimSun" w:hAnsi="Verdana" w:cs="MS Mincho"/>
          <w:color w:val="000000" w:themeColor="text1"/>
          <w:sz w:val="20"/>
          <w:szCs w:val="20"/>
          <w:lang w:val="en-GB" w:eastAsia="zh-CN"/>
        </w:rPr>
        <w:t>，但</w:t>
      </w:r>
      <w:r w:rsidR="00F6696C" w:rsidRPr="00F6696C">
        <w:rPr>
          <w:rFonts w:ascii="Verdana" w:eastAsia="SimSun" w:hAnsi="Verdana"/>
          <w:color w:val="000000" w:themeColor="text1"/>
          <w:sz w:val="20"/>
          <w:szCs w:val="20"/>
          <w:lang w:val="en-GB" w:eastAsia="zh-CN"/>
        </w:rPr>
        <w:t>WMO</w:t>
      </w:r>
      <w:r w:rsidR="00F6696C" w:rsidRPr="00F6696C">
        <w:rPr>
          <w:rFonts w:ascii="Verdana" w:eastAsia="SimSun" w:hAnsi="Verdana"/>
          <w:color w:val="000000" w:themeColor="text1"/>
          <w:sz w:val="20"/>
          <w:szCs w:val="20"/>
          <w:lang w:val="en-GB" w:eastAsia="zh-CN"/>
        </w:rPr>
        <w:t>将</w:t>
      </w:r>
      <w:r w:rsidR="00F6696C" w:rsidRPr="00F6696C">
        <w:rPr>
          <w:rFonts w:ascii="Verdana" w:eastAsia="SimSun" w:hAnsi="Verdana" w:cs="Microsoft YaHei"/>
          <w:color w:val="000000" w:themeColor="text1"/>
          <w:sz w:val="20"/>
          <w:szCs w:val="20"/>
          <w:lang w:val="en-GB" w:eastAsia="zh-CN"/>
        </w:rPr>
        <w:t>继续</w:t>
      </w:r>
      <w:r w:rsidR="00F6696C" w:rsidRPr="00F6696C">
        <w:rPr>
          <w:rFonts w:ascii="Verdana" w:eastAsia="SimSun" w:hAnsi="Verdana" w:cs="MS Mincho"/>
          <w:color w:val="000000" w:themeColor="text1"/>
          <w:sz w:val="20"/>
          <w:szCs w:val="20"/>
          <w:lang w:val="en-GB" w:eastAsia="zh-CN"/>
        </w:rPr>
        <w:t>在</w:t>
      </w:r>
      <w:r w:rsidR="00F6696C" w:rsidRPr="00F6696C">
        <w:rPr>
          <w:rFonts w:ascii="Verdana" w:eastAsia="SimSun" w:hAnsi="Verdana"/>
          <w:color w:val="000000" w:themeColor="text1"/>
          <w:sz w:val="20"/>
          <w:szCs w:val="20"/>
          <w:lang w:val="en-GB" w:eastAsia="zh-CN"/>
        </w:rPr>
        <w:t>WRC-23</w:t>
      </w:r>
      <w:r w:rsidR="00F6696C" w:rsidRPr="00F6696C">
        <w:rPr>
          <w:rFonts w:ascii="Verdana" w:eastAsia="SimSun" w:hAnsi="Verdana"/>
          <w:color w:val="000000" w:themeColor="text1"/>
          <w:sz w:val="20"/>
          <w:szCs w:val="20"/>
          <w:lang w:val="en-GB" w:eastAsia="zh-CN"/>
        </w:rPr>
        <w:t>会</w:t>
      </w:r>
      <w:r w:rsidR="00F6696C" w:rsidRPr="00F6696C">
        <w:rPr>
          <w:rFonts w:ascii="Verdana" w:eastAsia="SimSun" w:hAnsi="Verdana" w:cs="Microsoft YaHei"/>
          <w:color w:val="000000" w:themeColor="text1"/>
          <w:sz w:val="20"/>
          <w:szCs w:val="20"/>
          <w:lang w:val="en-GB" w:eastAsia="zh-CN"/>
        </w:rPr>
        <w:t>议</w:t>
      </w:r>
      <w:r w:rsidR="00F6696C" w:rsidRPr="00F6696C">
        <w:rPr>
          <w:rFonts w:ascii="Verdana" w:eastAsia="SimSun" w:hAnsi="Verdana" w:cs="MS Mincho"/>
          <w:color w:val="000000" w:themeColor="text1"/>
          <w:sz w:val="20"/>
          <w:szCs w:val="20"/>
          <w:lang w:val="en-GB" w:eastAsia="zh-CN"/>
        </w:rPr>
        <w:t>上</w:t>
      </w:r>
      <w:r w:rsidR="00F6696C" w:rsidRPr="00F6696C">
        <w:rPr>
          <w:rFonts w:ascii="Verdana" w:eastAsia="SimSun" w:hAnsi="Verdana" w:cs="Microsoft YaHei"/>
          <w:color w:val="000000" w:themeColor="text1"/>
          <w:sz w:val="20"/>
          <w:szCs w:val="20"/>
          <w:lang w:val="en-GB" w:eastAsia="zh-CN"/>
        </w:rPr>
        <w:t>关</w:t>
      </w:r>
      <w:r w:rsidR="00F6696C" w:rsidRPr="00F6696C">
        <w:rPr>
          <w:rFonts w:ascii="Verdana" w:eastAsia="SimSun" w:hAnsi="Verdana" w:cs="MS Mincho"/>
          <w:color w:val="000000" w:themeColor="text1"/>
          <w:sz w:val="20"/>
          <w:szCs w:val="20"/>
          <w:lang w:val="en-GB" w:eastAsia="zh-CN"/>
        </w:rPr>
        <w:t>注</w:t>
      </w:r>
      <w:r w:rsidR="00F6696C" w:rsidRPr="00F6696C">
        <w:rPr>
          <w:rFonts w:ascii="Verdana" w:eastAsia="SimSun" w:hAnsi="Verdana" w:cs="Microsoft YaHei"/>
          <w:color w:val="000000" w:themeColor="text1"/>
          <w:sz w:val="20"/>
          <w:szCs w:val="20"/>
          <w:lang w:val="en-GB" w:eastAsia="zh-CN"/>
        </w:rPr>
        <w:t>该议项</w:t>
      </w:r>
      <w:r w:rsidR="00F6696C" w:rsidRPr="00F6696C">
        <w:rPr>
          <w:rFonts w:ascii="Verdana" w:eastAsia="SimSun" w:hAnsi="Verdana" w:cs="MS Mincho"/>
          <w:color w:val="000000" w:themeColor="text1"/>
          <w:sz w:val="20"/>
          <w:szCs w:val="20"/>
          <w:lang w:val="en-GB" w:eastAsia="zh-CN"/>
        </w:rPr>
        <w:t>的</w:t>
      </w:r>
      <w:r w:rsidR="00F6696C" w:rsidRPr="00F6696C">
        <w:rPr>
          <w:rFonts w:ascii="Verdana" w:eastAsia="SimSun" w:hAnsi="Verdana" w:cs="Microsoft YaHei"/>
          <w:color w:val="000000" w:themeColor="text1"/>
          <w:sz w:val="20"/>
          <w:szCs w:val="20"/>
          <w:lang w:val="en-GB" w:eastAsia="zh-CN"/>
        </w:rPr>
        <w:t>进</w:t>
      </w:r>
      <w:r w:rsidR="00F6696C" w:rsidRPr="00F6696C">
        <w:rPr>
          <w:rFonts w:ascii="Verdana" w:eastAsia="SimSun" w:hAnsi="Verdana" w:cs="MS Mincho"/>
          <w:color w:val="000000" w:themeColor="text1"/>
          <w:sz w:val="20"/>
          <w:szCs w:val="20"/>
          <w:lang w:val="en-GB" w:eastAsia="zh-CN"/>
        </w:rPr>
        <w:t>展。</w:t>
      </w:r>
      <w:r w:rsidR="000F71D7" w:rsidRPr="002F3E94">
        <w:rPr>
          <w:rFonts w:ascii="Verdana" w:hAnsi="Verdana"/>
          <w:color w:val="000000" w:themeColor="text1"/>
          <w:sz w:val="20"/>
          <w:szCs w:val="20"/>
          <w:lang w:val="en-GB" w:eastAsia="zh-CN"/>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68545145" w14:textId="77777777" w:rsidTr="009B2C5E">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7ABE" w14:textId="3E991425" w:rsidR="000F71D7" w:rsidRPr="002F3E94" w:rsidRDefault="007D343E" w:rsidP="009B2C5E">
            <w:pPr>
              <w:pStyle w:val="Headingb"/>
              <w:spacing w:before="240" w:after="240"/>
              <w:rPr>
                <w:rFonts w:ascii="Verdana" w:hAnsi="Verdana" w:cs="Times New Roman"/>
                <w:sz w:val="20"/>
              </w:rPr>
            </w:pPr>
            <w:r w:rsidRPr="007D343E">
              <w:rPr>
                <w:rFonts w:ascii="Microsoft YaHei" w:eastAsia="Microsoft YaHei" w:hAnsi="Microsoft YaHei" w:cs="Times New Roman"/>
                <w:sz w:val="20"/>
                <w:lang w:val="fr-FR"/>
              </w:rPr>
              <w:t>WMO</w:t>
            </w:r>
            <w:r w:rsidRPr="007D343E">
              <w:rPr>
                <w:rFonts w:ascii="Microsoft YaHei" w:eastAsia="Microsoft YaHei" w:hAnsi="Microsoft YaHei" w:cs="Verdana"/>
                <w:sz w:val="20"/>
                <w:lang w:val="en-US"/>
              </w:rPr>
              <w:t>关于</w:t>
            </w:r>
            <w:r w:rsidRPr="007D343E">
              <w:rPr>
                <w:rFonts w:ascii="Microsoft YaHei" w:eastAsia="Microsoft YaHei" w:hAnsi="Microsoft YaHei" w:cs="Verdana"/>
                <w:sz w:val="20"/>
                <w:lang w:val="fr-FR"/>
              </w:rPr>
              <w:t>WRC-19</w:t>
            </w:r>
            <w:r w:rsidRPr="007D343E">
              <w:rPr>
                <w:rFonts w:ascii="Microsoft YaHei" w:eastAsia="Microsoft YaHei" w:hAnsi="Microsoft YaHei" w:cs="Verdana"/>
                <w:sz w:val="20"/>
                <w:lang w:val="en-US"/>
              </w:rPr>
              <w:t>议项</w:t>
            </w:r>
            <w:r>
              <w:rPr>
                <w:rFonts w:ascii="Microsoft YaHei" w:eastAsia="Microsoft YaHei" w:hAnsi="Microsoft YaHei" w:cs="Verdana"/>
                <w:sz w:val="20"/>
                <w:lang w:val="fr-FR"/>
              </w:rPr>
              <w:t>7</w:t>
            </w:r>
            <w:r w:rsidRPr="007D343E">
              <w:rPr>
                <w:rFonts w:ascii="Microsoft YaHei" w:eastAsia="Microsoft YaHei" w:hAnsi="Microsoft YaHei" w:cs="Verdana"/>
                <w:sz w:val="20"/>
                <w:lang w:val="en-US"/>
              </w:rPr>
              <w:t>的立场</w:t>
            </w:r>
          </w:p>
          <w:p w14:paraId="2995A90F" w14:textId="7A18E5F2" w:rsidR="000F71D7" w:rsidRPr="002F3E94" w:rsidRDefault="000F71D7" w:rsidP="009B2C5E">
            <w:pPr>
              <w:pStyle w:val="Paragraph"/>
              <w:spacing w:before="240" w:after="240"/>
              <w:jc w:val="left"/>
              <w:rPr>
                <w:rFonts w:ascii="Verdana" w:hAnsi="Verdana"/>
                <w:sz w:val="20"/>
                <w:szCs w:val="20"/>
                <w:lang w:eastAsia="zh-CN"/>
              </w:rPr>
            </w:pPr>
            <w:r w:rsidRPr="002F3E94">
              <w:rPr>
                <w:rFonts w:ascii="Verdana" w:hAnsi="Verdana"/>
                <w:sz w:val="20"/>
                <w:szCs w:val="20"/>
                <w:lang w:eastAsia="zh-CN"/>
              </w:rPr>
              <w:t>WMO</w:t>
            </w:r>
            <w:r w:rsidR="008064E2" w:rsidRPr="008064E2">
              <w:rPr>
                <w:rFonts w:ascii="SimSun" w:eastAsia="SimSun" w:hAnsi="SimSun" w:cs="SimSun" w:hint="eastAsia"/>
                <w:sz w:val="20"/>
                <w:szCs w:val="20"/>
                <w:lang w:eastAsia="zh-CN"/>
              </w:rPr>
              <w:t>支持目前议程项目</w:t>
            </w:r>
            <w:r w:rsidR="008064E2" w:rsidRPr="008064E2">
              <w:rPr>
                <w:rFonts w:ascii="Verdana" w:hAnsi="Verdana"/>
                <w:sz w:val="20"/>
                <w:szCs w:val="20"/>
                <w:lang w:eastAsia="zh-CN"/>
              </w:rPr>
              <w:t>7</w:t>
            </w:r>
            <w:r w:rsidR="008064E2" w:rsidRPr="008064E2">
              <w:rPr>
                <w:rFonts w:ascii="SimSun" w:eastAsia="SimSun" w:hAnsi="SimSun" w:cs="SimSun" w:hint="eastAsia"/>
                <w:sz w:val="20"/>
                <w:szCs w:val="20"/>
                <w:lang w:eastAsia="zh-CN"/>
              </w:rPr>
              <w:t>的</w:t>
            </w:r>
            <w:r w:rsidR="008064E2" w:rsidRPr="008064E2">
              <w:rPr>
                <w:rFonts w:ascii="Verdana" w:hAnsi="Verdana"/>
                <w:sz w:val="20"/>
                <w:szCs w:val="20"/>
                <w:lang w:eastAsia="zh-CN"/>
              </w:rPr>
              <w:t>CPM</w:t>
            </w:r>
            <w:r w:rsidR="008064E2" w:rsidRPr="008064E2">
              <w:rPr>
                <w:rFonts w:ascii="SimSun" w:eastAsia="SimSun" w:hAnsi="SimSun" w:cs="SimSun" w:hint="eastAsia"/>
                <w:sz w:val="20"/>
                <w:szCs w:val="20"/>
                <w:lang w:eastAsia="zh-CN"/>
              </w:rPr>
              <w:t>报告。</w:t>
            </w:r>
            <w:r w:rsidR="008064E2" w:rsidRPr="008572E9">
              <w:rPr>
                <w:rFonts w:ascii="Verdana" w:eastAsia="SimSun" w:hAnsi="Verdana"/>
                <w:sz w:val="20"/>
                <w:szCs w:val="20"/>
                <w:lang w:eastAsia="zh-CN"/>
              </w:rPr>
              <w:t>如果对无线电规则进行的修改会对</w:t>
            </w:r>
            <w:r w:rsidR="008064E2" w:rsidRPr="008572E9">
              <w:rPr>
                <w:rFonts w:ascii="Verdana" w:eastAsia="SimSun" w:hAnsi="Verdana"/>
                <w:sz w:val="20"/>
                <w:szCs w:val="20"/>
                <w:lang w:eastAsia="zh-CN"/>
              </w:rPr>
              <w:t>MetSat</w:t>
            </w:r>
            <w:r w:rsidR="008064E2" w:rsidRPr="008572E9">
              <w:rPr>
                <w:rFonts w:ascii="Verdana" w:eastAsia="SimSun" w:hAnsi="Verdana"/>
                <w:sz w:val="20"/>
                <w:szCs w:val="20"/>
                <w:lang w:eastAsia="zh-CN"/>
              </w:rPr>
              <w:t>和</w:t>
            </w:r>
            <w:r w:rsidR="008064E2" w:rsidRPr="008572E9">
              <w:rPr>
                <w:rFonts w:ascii="Verdana" w:eastAsia="SimSun" w:hAnsi="Verdana"/>
                <w:sz w:val="20"/>
                <w:szCs w:val="20"/>
                <w:lang w:eastAsia="zh-CN"/>
              </w:rPr>
              <w:t>EESS</w:t>
            </w:r>
            <w:r w:rsidR="008064E2" w:rsidRPr="008572E9">
              <w:rPr>
                <w:rFonts w:ascii="Verdana" w:eastAsia="SimSun" w:hAnsi="Verdana"/>
                <w:sz w:val="20"/>
                <w:szCs w:val="20"/>
                <w:lang w:eastAsia="zh-CN"/>
              </w:rPr>
              <w:t>系统施加不必要的限制，或者会使这些系统使用频段的相应</w:t>
            </w:r>
            <w:r w:rsidR="008064E2" w:rsidRPr="008572E9">
              <w:rPr>
                <w:rFonts w:ascii="Verdana" w:eastAsia="SimSun" w:hAnsi="Verdana"/>
                <w:sz w:val="20"/>
                <w:szCs w:val="20"/>
                <w:lang w:eastAsia="zh-CN"/>
              </w:rPr>
              <w:t>ITU</w:t>
            </w:r>
            <w:r w:rsidR="008064E2" w:rsidRPr="008572E9">
              <w:rPr>
                <w:rFonts w:ascii="Verdana" w:eastAsia="SimSun" w:hAnsi="Verdana"/>
                <w:sz w:val="20"/>
                <w:szCs w:val="20"/>
                <w:lang w:eastAsia="zh-CN"/>
              </w:rPr>
              <w:t>备案的规则程序过于复杂，则</w:t>
            </w:r>
            <w:r w:rsidR="008064E2">
              <w:rPr>
                <w:rFonts w:ascii="Verdana" w:eastAsia="SimSun" w:hAnsi="Verdana" w:hint="eastAsia"/>
                <w:sz w:val="20"/>
                <w:szCs w:val="20"/>
                <w:lang w:eastAsia="zh-CN"/>
              </w:rPr>
              <w:t>建议不做任何</w:t>
            </w:r>
            <w:r w:rsidR="008064E2" w:rsidRPr="008572E9">
              <w:rPr>
                <w:rFonts w:ascii="Verdana" w:eastAsia="SimSun" w:hAnsi="Verdana"/>
                <w:sz w:val="20"/>
                <w:szCs w:val="20"/>
                <w:lang w:eastAsia="zh-CN"/>
              </w:rPr>
              <w:t>修改。</w:t>
            </w:r>
            <w:r w:rsidR="008064E2" w:rsidRPr="008572E9">
              <w:rPr>
                <w:rFonts w:ascii="Verdana" w:eastAsia="SimSun" w:hAnsi="Verdana"/>
                <w:sz w:val="20"/>
                <w:szCs w:val="20"/>
                <w:lang w:eastAsia="zh-CN"/>
              </w:rPr>
              <w:t>WMO</w:t>
            </w:r>
            <w:r w:rsidR="008064E2" w:rsidRPr="008572E9">
              <w:rPr>
                <w:rFonts w:ascii="Verdana" w:eastAsia="SimSun" w:hAnsi="Verdana"/>
                <w:sz w:val="20"/>
                <w:szCs w:val="20"/>
                <w:lang w:eastAsia="zh-CN"/>
              </w:rPr>
              <w:t>将在确定和研究议项</w:t>
            </w:r>
            <w:r w:rsidR="008064E2" w:rsidRPr="008572E9">
              <w:rPr>
                <w:rFonts w:ascii="Verdana" w:eastAsia="SimSun" w:hAnsi="Verdana"/>
                <w:sz w:val="20"/>
                <w:szCs w:val="20"/>
                <w:lang w:eastAsia="zh-CN"/>
              </w:rPr>
              <w:t>7</w:t>
            </w:r>
            <w:r w:rsidR="008064E2" w:rsidRPr="008572E9">
              <w:rPr>
                <w:rFonts w:ascii="Verdana" w:eastAsia="SimSun" w:hAnsi="Verdana"/>
                <w:sz w:val="20"/>
                <w:szCs w:val="20"/>
                <w:lang w:eastAsia="zh-CN"/>
              </w:rPr>
              <w:t>相关问题时跟进和关注其进展。</w:t>
            </w:r>
            <w:r w:rsidRPr="002F3E94">
              <w:rPr>
                <w:rFonts w:ascii="Verdana" w:hAnsi="Verdana"/>
                <w:sz w:val="20"/>
                <w:szCs w:val="20"/>
                <w:lang w:eastAsia="zh-CN"/>
              </w:rPr>
              <w:t xml:space="preserve"> </w:t>
            </w:r>
          </w:p>
          <w:p w14:paraId="6D837CB6" w14:textId="516C1E84" w:rsidR="000F71D7" w:rsidRPr="002F3E94" w:rsidRDefault="008064E2" w:rsidP="009B2C5E">
            <w:pPr>
              <w:pStyle w:val="Paragraph"/>
              <w:spacing w:before="240" w:after="240"/>
              <w:jc w:val="left"/>
              <w:rPr>
                <w:rFonts w:ascii="Verdana" w:hAnsi="Verdana"/>
                <w:sz w:val="20"/>
                <w:szCs w:val="20"/>
                <w:lang w:eastAsia="zh-CN"/>
              </w:rPr>
            </w:pPr>
            <w:r w:rsidRPr="008064E2">
              <w:rPr>
                <w:rFonts w:ascii="Verdana" w:hAnsi="Verdana"/>
                <w:sz w:val="20"/>
                <w:szCs w:val="20"/>
                <w:lang w:eastAsia="zh-CN"/>
              </w:rPr>
              <w:t>WMO</w:t>
            </w:r>
            <w:r w:rsidRPr="008064E2">
              <w:rPr>
                <w:rFonts w:ascii="SimSun" w:eastAsia="SimSun" w:hAnsi="SimSun" w:cs="SimSun" w:hint="eastAsia"/>
                <w:sz w:val="20"/>
                <w:szCs w:val="20"/>
                <w:lang w:eastAsia="zh-CN"/>
              </w:rPr>
              <w:t>将继续监测议项</w:t>
            </w:r>
            <w:r w:rsidRPr="008064E2">
              <w:rPr>
                <w:rFonts w:ascii="Verdana" w:hAnsi="Verdana"/>
                <w:sz w:val="20"/>
                <w:szCs w:val="20"/>
                <w:lang w:eastAsia="zh-CN"/>
              </w:rPr>
              <w:t>7</w:t>
            </w:r>
            <w:r w:rsidRPr="008064E2">
              <w:rPr>
                <w:rFonts w:ascii="SimSun" w:eastAsia="SimSun" w:hAnsi="SimSun" w:cs="SimSun" w:hint="eastAsia"/>
                <w:sz w:val="20"/>
                <w:szCs w:val="20"/>
                <w:lang w:eastAsia="zh-CN"/>
              </w:rPr>
              <w:t>问题的发展。</w:t>
            </w:r>
          </w:p>
        </w:tc>
      </w:tr>
    </w:tbl>
    <w:p w14:paraId="05BEA75A" w14:textId="3ABB802E" w:rsidR="000F71D7" w:rsidRPr="002F3E94" w:rsidRDefault="000F71D7" w:rsidP="00717275">
      <w:pPr>
        <w:pStyle w:val="Heading3"/>
        <w:spacing w:after="240"/>
      </w:pPr>
      <w:r w:rsidRPr="002F3E94">
        <w:t>3.17</w:t>
      </w:r>
      <w:r w:rsidRPr="002F3E94">
        <w:tab/>
      </w:r>
      <w:r w:rsidR="005C5A58" w:rsidRPr="00716DB2">
        <w:rPr>
          <w:rFonts w:ascii="Microsoft YaHei" w:eastAsia="Microsoft YaHei" w:hAnsi="Microsoft YaHei" w:cs="Times New Roman" w:hint="eastAsia"/>
          <w:lang w:eastAsia="zh-CN"/>
        </w:rPr>
        <w:t>议项</w:t>
      </w:r>
      <w:r w:rsidRPr="002F3E94">
        <w:t>9.1</w:t>
      </w:r>
      <w:r w:rsidR="008064E2">
        <w:rPr>
          <w:rFonts w:ascii="SimSun" w:eastAsia="SimSun" w:hAnsi="SimSun" w:cs="SimSun" w:hint="eastAsia"/>
        </w:rPr>
        <w:t>，议题</w:t>
      </w:r>
      <w:r w:rsidRPr="002F3E94">
        <w:t xml:space="preserve"> </w:t>
      </w:r>
      <w:r w:rsidR="00EC6954" w:rsidRPr="002F3E94">
        <w:t>(</w:t>
      </w:r>
      <w:r w:rsidRPr="002F3E94">
        <w:t>a)</w:t>
      </w:r>
    </w:p>
    <w:p w14:paraId="7E26CEA8" w14:textId="2536DBBB" w:rsidR="000F71D7" w:rsidRPr="002F3E94" w:rsidRDefault="002B0D5B" w:rsidP="000F71D7">
      <w:pPr>
        <w:spacing w:before="240" w:after="240"/>
        <w:jc w:val="left"/>
        <w:rPr>
          <w:lang w:eastAsia="zh-CN"/>
        </w:rPr>
      </w:pPr>
      <w:r w:rsidRPr="002B0D5B">
        <w:rPr>
          <w:rFonts w:ascii="SimSun" w:eastAsia="SimSun" w:hAnsi="SimSun"/>
          <w:i/>
          <w:iCs/>
          <w:lang w:eastAsia="zh-CN"/>
        </w:rPr>
        <w:t>“</w:t>
      </w:r>
      <w:r w:rsidRPr="008572E9">
        <w:rPr>
          <w:rFonts w:eastAsia="SimSun"/>
          <w:i/>
          <w:iCs/>
          <w:lang w:eastAsia="zh-CN"/>
        </w:rPr>
        <w:t>根据</w:t>
      </w:r>
      <w:r w:rsidRPr="008572E9">
        <w:rPr>
          <w:rFonts w:eastAsia="SimSun"/>
          <w:b/>
          <w:i/>
          <w:iCs/>
          <w:lang w:eastAsia="zh-CN"/>
        </w:rPr>
        <w:t>第</w:t>
      </w:r>
      <w:r w:rsidRPr="008572E9">
        <w:rPr>
          <w:rFonts w:eastAsia="SimSun"/>
          <w:b/>
          <w:bCs/>
          <w:i/>
          <w:iCs/>
          <w:lang w:eastAsia="zh-CN"/>
        </w:rPr>
        <w:t>657</w:t>
      </w:r>
      <w:r w:rsidRPr="008572E9">
        <w:rPr>
          <w:rFonts w:eastAsia="SimSun"/>
          <w:b/>
          <w:bCs/>
          <w:i/>
          <w:iCs/>
          <w:lang w:eastAsia="zh-CN"/>
        </w:rPr>
        <w:t>号</w:t>
      </w:r>
      <w:r w:rsidRPr="008572E9">
        <w:rPr>
          <w:rFonts w:eastAsia="SimSun"/>
          <w:b/>
          <w:i/>
          <w:iCs/>
          <w:lang w:eastAsia="zh-CN"/>
        </w:rPr>
        <w:t>决议</w:t>
      </w:r>
      <w:r w:rsidRPr="008572E9">
        <w:rPr>
          <w:rFonts w:eastAsia="SimSun"/>
          <w:b/>
          <w:bCs/>
          <w:i/>
          <w:iCs/>
          <w:lang w:eastAsia="zh-CN"/>
        </w:rPr>
        <w:t>（</w:t>
      </w:r>
      <w:r w:rsidRPr="008572E9">
        <w:rPr>
          <w:rFonts w:eastAsia="SimSun"/>
          <w:b/>
          <w:bCs/>
          <w:i/>
          <w:iCs/>
          <w:lang w:eastAsia="zh-CN"/>
        </w:rPr>
        <w:t>WRC 19</w:t>
      </w:r>
      <w:r w:rsidRPr="008572E9">
        <w:rPr>
          <w:rFonts w:eastAsia="SimSun"/>
          <w:b/>
          <w:bCs/>
          <w:i/>
          <w:iCs/>
          <w:lang w:eastAsia="zh-CN"/>
        </w:rPr>
        <w:t>，修订版）</w:t>
      </w:r>
      <w:r w:rsidRPr="008572E9">
        <w:rPr>
          <w:rFonts w:eastAsia="SimSun"/>
          <w:i/>
          <w:iCs/>
          <w:lang w:eastAsia="zh-CN"/>
        </w:rPr>
        <w:t>，审议与空间天气传感器的技术和操作特性、频谱要求和适当的无线电业务指定有关的研究结果，以期在《无线电规则》中说明适当的承认和保护，同时不对现有服务施加额外限制</w:t>
      </w:r>
      <w:r w:rsidRPr="002B0D5B">
        <w:rPr>
          <w:rFonts w:ascii="SimSun" w:eastAsia="SimSun" w:hAnsi="SimSun"/>
          <w:i/>
          <w:iCs/>
          <w:lang w:eastAsia="zh-CN"/>
        </w:rPr>
        <w:t>”</w:t>
      </w:r>
    </w:p>
    <w:p w14:paraId="31D2EE41" w14:textId="4789C34F" w:rsidR="000F71D7" w:rsidRPr="002F3E94" w:rsidRDefault="002B0D5B"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ITU-R</w:t>
      </w:r>
      <w:r w:rsidRPr="008572E9">
        <w:rPr>
          <w:rFonts w:ascii="Verdana" w:eastAsia="SimSun" w:hAnsi="Verdana"/>
          <w:sz w:val="20"/>
          <w:szCs w:val="20"/>
          <w:lang w:eastAsia="zh-CN"/>
        </w:rPr>
        <w:t>和</w:t>
      </w:r>
      <w:r w:rsidRPr="008572E9">
        <w:rPr>
          <w:rFonts w:ascii="Verdana" w:eastAsia="SimSun" w:hAnsi="Verdana"/>
          <w:sz w:val="20"/>
          <w:szCs w:val="20"/>
          <w:lang w:eastAsia="zh-CN"/>
        </w:rPr>
        <w:t>WMO</w:t>
      </w:r>
      <w:r w:rsidRPr="008572E9">
        <w:rPr>
          <w:rFonts w:ascii="Verdana" w:eastAsia="SimSun" w:hAnsi="Verdana"/>
          <w:sz w:val="20"/>
          <w:szCs w:val="20"/>
          <w:lang w:eastAsia="zh-CN"/>
        </w:rPr>
        <w:t>于</w:t>
      </w:r>
      <w:r w:rsidRPr="008572E9">
        <w:rPr>
          <w:rFonts w:ascii="Verdana" w:eastAsia="SimSun" w:hAnsi="Verdana"/>
          <w:sz w:val="20"/>
          <w:szCs w:val="20"/>
          <w:lang w:eastAsia="zh-CN"/>
        </w:rPr>
        <w:t>2014</w:t>
      </w:r>
      <w:r w:rsidRPr="008572E9">
        <w:rPr>
          <w:rFonts w:ascii="Verdana" w:eastAsia="SimSun" w:hAnsi="Verdana"/>
          <w:sz w:val="20"/>
          <w:szCs w:val="20"/>
          <w:lang w:eastAsia="zh-CN"/>
        </w:rPr>
        <w:t>年开始确定对使用无线电频谱获取数据的空间天气传感器的无线电频谱要求。</w:t>
      </w:r>
      <w:r w:rsidRPr="008572E9">
        <w:rPr>
          <w:rFonts w:ascii="Verdana" w:eastAsia="SimSun" w:hAnsi="Verdana"/>
          <w:sz w:val="20"/>
          <w:szCs w:val="20"/>
          <w:lang w:eastAsia="zh-CN"/>
        </w:rPr>
        <w:t>WRC-2015</w:t>
      </w:r>
      <w:r w:rsidRPr="008572E9">
        <w:rPr>
          <w:rFonts w:ascii="Verdana" w:eastAsia="SimSun" w:hAnsi="Verdana"/>
          <w:sz w:val="20"/>
          <w:szCs w:val="20"/>
          <w:lang w:eastAsia="zh-CN"/>
        </w:rPr>
        <w:t>在</w:t>
      </w:r>
      <w:r w:rsidRPr="008572E9">
        <w:rPr>
          <w:rFonts w:ascii="Verdana" w:eastAsia="SimSun" w:hAnsi="Verdana"/>
          <w:sz w:val="20"/>
          <w:szCs w:val="20"/>
          <w:lang w:eastAsia="zh-CN"/>
        </w:rPr>
        <w:t>WRC-23</w:t>
      </w:r>
      <w:r w:rsidRPr="008572E9">
        <w:rPr>
          <w:rFonts w:ascii="Verdana" w:eastAsia="SimSun" w:hAnsi="Verdana"/>
          <w:sz w:val="20"/>
          <w:szCs w:val="20"/>
          <w:lang w:eastAsia="zh-CN"/>
        </w:rPr>
        <w:t>的初步议程中设置了一个议项，呼吁修改条例规定，为使用无线电频谱的空间天气传感器提供保护。</w:t>
      </w:r>
      <w:r w:rsidRPr="008572E9">
        <w:rPr>
          <w:rFonts w:ascii="Verdana" w:eastAsia="SimSun" w:hAnsi="Verdana"/>
          <w:sz w:val="20"/>
          <w:szCs w:val="20"/>
          <w:lang w:eastAsia="zh-CN"/>
        </w:rPr>
        <w:t>WRC-19</w:t>
      </w:r>
      <w:r w:rsidRPr="008572E9">
        <w:rPr>
          <w:rFonts w:ascii="Verdana" w:eastAsia="SimSun" w:hAnsi="Verdana"/>
          <w:sz w:val="20"/>
          <w:szCs w:val="20"/>
          <w:lang w:eastAsia="zh-CN"/>
        </w:rPr>
        <w:t>审议了有关该议题的工作，将该问题作为议项</w:t>
      </w:r>
      <w:r w:rsidRPr="008572E9">
        <w:rPr>
          <w:rFonts w:ascii="Verdana" w:eastAsia="SimSun" w:hAnsi="Verdana"/>
          <w:sz w:val="20"/>
          <w:szCs w:val="20"/>
          <w:lang w:eastAsia="zh-CN"/>
        </w:rPr>
        <w:t>9.1</w:t>
      </w:r>
      <w:r w:rsidRPr="008572E9">
        <w:rPr>
          <w:rFonts w:ascii="Verdana" w:eastAsia="SimSun" w:hAnsi="Verdana"/>
          <w:sz w:val="20"/>
          <w:szCs w:val="20"/>
          <w:lang w:eastAsia="zh-CN"/>
        </w:rPr>
        <w:t>下的主题列入</w:t>
      </w:r>
      <w:r w:rsidRPr="008572E9">
        <w:rPr>
          <w:rFonts w:ascii="Verdana" w:eastAsia="SimSun" w:hAnsi="Verdana"/>
          <w:sz w:val="20"/>
          <w:szCs w:val="20"/>
          <w:lang w:eastAsia="zh-CN"/>
        </w:rPr>
        <w:t>WRC-23</w:t>
      </w:r>
      <w:r w:rsidRPr="008572E9">
        <w:rPr>
          <w:rFonts w:ascii="Verdana" w:eastAsia="SimSun" w:hAnsi="Verdana"/>
          <w:sz w:val="20"/>
          <w:szCs w:val="20"/>
          <w:lang w:eastAsia="zh-CN"/>
        </w:rPr>
        <w:t>议程，并在</w:t>
      </w:r>
      <w:r w:rsidRPr="008572E9">
        <w:rPr>
          <w:rFonts w:ascii="Verdana" w:eastAsia="SimSun" w:hAnsi="Verdana"/>
          <w:sz w:val="20"/>
          <w:szCs w:val="20"/>
          <w:lang w:eastAsia="zh-CN"/>
        </w:rPr>
        <w:t>WRC-27</w:t>
      </w:r>
      <w:r w:rsidRPr="008572E9">
        <w:rPr>
          <w:rFonts w:ascii="Verdana" w:eastAsia="SimSun" w:hAnsi="Verdana"/>
          <w:sz w:val="20"/>
          <w:szCs w:val="20"/>
          <w:lang w:eastAsia="zh-CN"/>
        </w:rPr>
        <w:t>初步议程中设置了一个后续议项，以解决留存的规则问题。</w:t>
      </w:r>
      <w:r w:rsidR="000F71D7" w:rsidRPr="002F3E94">
        <w:rPr>
          <w:rFonts w:ascii="Verdana" w:hAnsi="Verdana"/>
          <w:sz w:val="20"/>
          <w:szCs w:val="20"/>
          <w:lang w:val="en-GB" w:eastAsia="zh-CN"/>
        </w:rPr>
        <w:t xml:space="preserve"> </w:t>
      </w:r>
    </w:p>
    <w:p w14:paraId="040B0AC2" w14:textId="66ABB754" w:rsidR="000F71D7" w:rsidRPr="002F3E94" w:rsidRDefault="0082196A"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使用无线电频谱的空间天气传感器目前在《无线电规则》中没有任何监管保护。</w:t>
      </w:r>
      <w:r w:rsidR="00D4096C" w:rsidRPr="00D4096C">
        <w:rPr>
          <w:rFonts w:ascii="Verdana" w:eastAsia="SimSun" w:hAnsi="Verdana"/>
          <w:sz w:val="20"/>
          <w:szCs w:val="20"/>
          <w:lang w:val="en-GB" w:eastAsia="zh-CN"/>
        </w:rPr>
        <w:t>根据第</w:t>
      </w:r>
      <w:r w:rsidR="00D4096C" w:rsidRPr="00D4096C">
        <w:rPr>
          <w:rFonts w:ascii="Verdana" w:eastAsia="SimSun" w:hAnsi="Verdana"/>
          <w:sz w:val="20"/>
          <w:szCs w:val="20"/>
          <w:lang w:val="en-GB" w:eastAsia="zh-CN"/>
        </w:rPr>
        <w:t>7C</w:t>
      </w:r>
      <w:r w:rsidR="00D4096C" w:rsidRPr="00D4096C">
        <w:rPr>
          <w:rFonts w:ascii="Verdana" w:eastAsia="SimSun" w:hAnsi="Verdana"/>
          <w:sz w:val="20"/>
          <w:szCs w:val="20"/>
          <w:lang w:val="en-GB" w:eastAsia="zh-CN"/>
        </w:rPr>
        <w:t>工作</w:t>
      </w:r>
      <w:r w:rsidR="00D4096C" w:rsidRPr="00D4096C">
        <w:rPr>
          <w:rFonts w:ascii="Verdana" w:eastAsia="SimSun" w:hAnsi="Verdana" w:cs="Microsoft YaHei"/>
          <w:sz w:val="20"/>
          <w:szCs w:val="20"/>
          <w:lang w:val="en-GB" w:eastAsia="zh-CN"/>
        </w:rPr>
        <w:t>组</w:t>
      </w:r>
      <w:r w:rsidR="00D4096C" w:rsidRPr="00D4096C">
        <w:rPr>
          <w:rFonts w:ascii="Verdana" w:eastAsia="SimSun" w:hAnsi="Verdana" w:cs="MS Mincho"/>
          <w:sz w:val="20"/>
          <w:szCs w:val="20"/>
          <w:lang w:val="en-GB" w:eastAsia="zh-CN"/>
        </w:rPr>
        <w:t>所做的分析，</w:t>
      </w:r>
      <w:r w:rsidR="00D4096C" w:rsidRPr="00D4096C">
        <w:rPr>
          <w:rFonts w:ascii="Verdana" w:eastAsia="SimSun" w:hAnsi="Verdana" w:cs="Microsoft YaHei"/>
          <w:sz w:val="20"/>
          <w:szCs w:val="20"/>
          <w:lang w:val="en-GB" w:eastAsia="zh-CN"/>
        </w:rPr>
        <w:t>认为</w:t>
      </w:r>
      <w:r w:rsidR="00D4096C" w:rsidRPr="00D4096C">
        <w:rPr>
          <w:rFonts w:ascii="Verdana" w:eastAsia="SimSun" w:hAnsi="Verdana" w:cs="MS Mincho"/>
          <w:sz w:val="20"/>
          <w:szCs w:val="20"/>
          <w:lang w:val="en-GB" w:eastAsia="zh-CN"/>
        </w:rPr>
        <w:t>由于空</w:t>
      </w:r>
      <w:r w:rsidR="00D4096C" w:rsidRPr="00D4096C">
        <w:rPr>
          <w:rFonts w:ascii="Verdana" w:eastAsia="SimSun" w:hAnsi="Verdana" w:cs="Microsoft YaHei"/>
          <w:sz w:val="20"/>
          <w:szCs w:val="20"/>
          <w:lang w:val="en-GB" w:eastAsia="zh-CN"/>
        </w:rPr>
        <w:t>间</w:t>
      </w:r>
      <w:r w:rsidR="00D4096C" w:rsidRPr="00D4096C">
        <w:rPr>
          <w:rFonts w:ascii="Verdana" w:eastAsia="SimSun" w:hAnsi="Verdana" w:cs="MS Mincho"/>
          <w:sz w:val="20"/>
          <w:szCs w:val="20"/>
          <w:lang w:val="en-GB" w:eastAsia="zh-CN"/>
        </w:rPr>
        <w:t>气象</w:t>
      </w:r>
      <w:r w:rsidR="00D4096C" w:rsidRPr="00D4096C">
        <w:rPr>
          <w:rFonts w:ascii="Verdana" w:eastAsia="SimSun" w:hAnsi="Verdana" w:cs="Microsoft YaHei"/>
          <w:sz w:val="20"/>
          <w:szCs w:val="20"/>
          <w:lang w:val="en-GB" w:eastAsia="zh-CN"/>
        </w:rPr>
        <w:t>应</w:t>
      </w:r>
      <w:r w:rsidR="00D4096C" w:rsidRPr="00D4096C">
        <w:rPr>
          <w:rFonts w:ascii="Verdana" w:eastAsia="SimSun" w:hAnsi="Verdana" w:cs="MS Mincho"/>
          <w:sz w:val="20"/>
          <w:szCs w:val="20"/>
          <w:lang w:val="en-GB" w:eastAsia="zh-CN"/>
        </w:rPr>
        <w:t>用的性</w:t>
      </w:r>
      <w:r w:rsidR="00D4096C" w:rsidRPr="00D4096C">
        <w:rPr>
          <w:rFonts w:ascii="Verdana" w:eastAsia="SimSun" w:hAnsi="Verdana" w:cs="Microsoft YaHei"/>
          <w:sz w:val="20"/>
          <w:szCs w:val="20"/>
          <w:lang w:val="en-GB" w:eastAsia="zh-CN"/>
        </w:rPr>
        <w:t>质</w:t>
      </w:r>
      <w:r w:rsidR="00D4096C" w:rsidRPr="00D4096C">
        <w:rPr>
          <w:rFonts w:ascii="Verdana" w:eastAsia="SimSun" w:hAnsi="Verdana" w:cs="MS Mincho"/>
          <w:sz w:val="20"/>
          <w:szCs w:val="20"/>
          <w:lang w:val="en-GB" w:eastAsia="zh-CN"/>
        </w:rPr>
        <w:t>（有源或</w:t>
      </w:r>
      <w:r w:rsidR="00D4096C" w:rsidRPr="00D4096C">
        <w:rPr>
          <w:rFonts w:ascii="Verdana" w:eastAsia="SimSun" w:hAnsi="Verdana" w:cs="Microsoft YaHei"/>
          <w:sz w:val="20"/>
          <w:szCs w:val="20"/>
          <w:lang w:val="en-GB" w:eastAsia="zh-CN"/>
        </w:rPr>
        <w:t>仅</w:t>
      </w:r>
      <w:r w:rsidR="00D4096C" w:rsidRPr="00D4096C">
        <w:rPr>
          <w:rFonts w:ascii="Verdana" w:eastAsia="SimSun" w:hAnsi="Verdana" w:cs="MS Mincho"/>
          <w:sz w:val="20"/>
          <w:szCs w:val="20"/>
          <w:lang w:val="en-GB" w:eastAsia="zh-CN"/>
        </w:rPr>
        <w:t>接收），需要在</w:t>
      </w:r>
      <w:r w:rsidR="00D4096C" w:rsidRPr="00D4096C">
        <w:rPr>
          <w:rFonts w:ascii="Verdana" w:eastAsia="SimSun" w:hAnsi="Verdana"/>
          <w:sz w:val="20"/>
          <w:szCs w:val="20"/>
          <w:lang w:val="en-GB" w:eastAsia="zh-CN"/>
        </w:rPr>
        <w:t>RR</w:t>
      </w:r>
      <w:r w:rsidR="00D4096C" w:rsidRPr="00D4096C">
        <w:rPr>
          <w:rFonts w:ascii="Verdana" w:eastAsia="SimSun" w:hAnsi="Verdana"/>
          <w:sz w:val="20"/>
          <w:szCs w:val="20"/>
          <w:lang w:val="en-GB" w:eastAsia="zh-CN"/>
        </w:rPr>
        <w:t>中作出具体</w:t>
      </w:r>
      <w:r w:rsidR="00D4096C" w:rsidRPr="00D4096C">
        <w:rPr>
          <w:rFonts w:ascii="Verdana" w:eastAsia="SimSun" w:hAnsi="Verdana" w:cs="Microsoft YaHei"/>
          <w:sz w:val="20"/>
          <w:szCs w:val="20"/>
          <w:lang w:val="en-GB" w:eastAsia="zh-CN"/>
        </w:rPr>
        <w:t>规</w:t>
      </w:r>
      <w:r w:rsidR="00D4096C" w:rsidRPr="00D4096C">
        <w:rPr>
          <w:rFonts w:ascii="Verdana" w:eastAsia="SimSun" w:hAnsi="Verdana" w:cs="MS Mincho"/>
          <w:sz w:val="20"/>
          <w:szCs w:val="20"/>
          <w:lang w:val="en-GB" w:eastAsia="zh-CN"/>
        </w:rPr>
        <w:t>定。</w:t>
      </w:r>
      <w:r w:rsidRPr="008572E9">
        <w:rPr>
          <w:rFonts w:ascii="Verdana" w:eastAsia="SimSun" w:hAnsi="Verdana"/>
          <w:sz w:val="20"/>
          <w:szCs w:val="20"/>
          <w:lang w:eastAsia="zh-CN"/>
        </w:rPr>
        <w:t>对于</w:t>
      </w:r>
      <w:r w:rsidRPr="008572E9">
        <w:rPr>
          <w:rFonts w:ascii="Verdana" w:eastAsia="SimSun" w:hAnsi="Verdana"/>
          <w:sz w:val="20"/>
          <w:szCs w:val="20"/>
          <w:lang w:eastAsia="zh-CN"/>
        </w:rPr>
        <w:t>WMO</w:t>
      </w:r>
      <w:r w:rsidRPr="008572E9">
        <w:rPr>
          <w:rFonts w:ascii="Verdana" w:eastAsia="SimSun" w:hAnsi="Verdana"/>
          <w:sz w:val="20"/>
          <w:szCs w:val="20"/>
          <w:lang w:eastAsia="zh-CN"/>
        </w:rPr>
        <w:t>会员来说，完成这项工作以确保保护未来</w:t>
      </w:r>
      <w:r>
        <w:rPr>
          <w:rFonts w:ascii="Verdana" w:eastAsia="SimSun" w:hAnsi="Verdana" w:hint="eastAsia"/>
          <w:sz w:val="20"/>
          <w:szCs w:val="20"/>
          <w:lang w:eastAsia="zh-CN"/>
        </w:rPr>
        <w:t>空间天气</w:t>
      </w:r>
      <w:r w:rsidRPr="008572E9">
        <w:rPr>
          <w:rFonts w:ascii="Verdana" w:eastAsia="SimSun" w:hAnsi="Verdana"/>
          <w:sz w:val="20"/>
          <w:szCs w:val="20"/>
          <w:lang w:eastAsia="zh-CN"/>
        </w:rPr>
        <w:t>传感器的运行至关重要。</w:t>
      </w:r>
      <w:r w:rsidR="000F71D7" w:rsidRPr="002F3E94">
        <w:rPr>
          <w:rFonts w:ascii="Verdana" w:hAnsi="Verdana"/>
          <w:sz w:val="20"/>
          <w:szCs w:val="20"/>
          <w:lang w:val="en-GB" w:eastAsia="zh-CN"/>
        </w:rPr>
        <w:t xml:space="preserve"> </w:t>
      </w:r>
    </w:p>
    <w:p w14:paraId="36A87178" w14:textId="60FFF436" w:rsidR="000F71D7" w:rsidRPr="000C0D45" w:rsidRDefault="000C0D45" w:rsidP="000F71D7">
      <w:pPr>
        <w:pStyle w:val="ListParagraph"/>
        <w:spacing w:before="240" w:after="240"/>
        <w:jc w:val="left"/>
        <w:rPr>
          <w:rFonts w:ascii="Verdana" w:eastAsia="SimSun" w:hAnsi="Verdana"/>
          <w:sz w:val="20"/>
          <w:szCs w:val="20"/>
          <w:lang w:val="en-GB" w:eastAsia="zh-CN"/>
        </w:rPr>
      </w:pPr>
      <w:r w:rsidRPr="000C0D45">
        <w:rPr>
          <w:rFonts w:ascii="Verdana" w:eastAsia="SimSun" w:hAnsi="Verdana"/>
          <w:sz w:val="20"/>
          <w:szCs w:val="20"/>
          <w:lang w:val="en-GB" w:eastAsia="zh-CN"/>
        </w:rPr>
        <w:t>在</w:t>
      </w:r>
      <w:r w:rsidRPr="000C0D45">
        <w:rPr>
          <w:rFonts w:ascii="Verdana" w:eastAsia="SimSun" w:hAnsi="Verdana"/>
          <w:sz w:val="20"/>
          <w:szCs w:val="20"/>
          <w:lang w:val="en-GB" w:eastAsia="zh-CN"/>
        </w:rPr>
        <w:t>WRC-23</w:t>
      </w:r>
      <w:r w:rsidRPr="000C0D45">
        <w:rPr>
          <w:rFonts w:ascii="Verdana" w:eastAsia="SimSun" w:hAnsi="Verdana" w:cs="Microsoft YaHei"/>
          <w:sz w:val="20"/>
          <w:szCs w:val="20"/>
          <w:lang w:val="en-GB" w:eastAsia="zh-CN"/>
        </w:rPr>
        <w:t>议项</w:t>
      </w:r>
      <w:r w:rsidRPr="000C0D45">
        <w:rPr>
          <w:rFonts w:ascii="Verdana" w:eastAsia="SimSun" w:hAnsi="Verdana"/>
          <w:sz w:val="20"/>
          <w:szCs w:val="20"/>
          <w:lang w:val="en-GB" w:eastAsia="zh-CN"/>
        </w:rPr>
        <w:t>9.1</w:t>
      </w:r>
      <w:r w:rsidRPr="000C0D45">
        <w:rPr>
          <w:rFonts w:ascii="Verdana" w:eastAsia="SimSun" w:hAnsi="Verdana" w:cs="Microsoft YaHei"/>
          <w:sz w:val="20"/>
          <w:szCs w:val="20"/>
          <w:lang w:val="en-GB" w:eastAsia="zh-CN"/>
        </w:rPr>
        <w:t>议题</w:t>
      </w:r>
      <w:r w:rsidRPr="000C0D45">
        <w:rPr>
          <w:rFonts w:ascii="Verdana" w:eastAsia="SimSun" w:hAnsi="Verdana" w:cs="MS Mincho"/>
          <w:sz w:val="20"/>
          <w:szCs w:val="20"/>
          <w:lang w:val="en-GB" w:eastAsia="zh-CN"/>
        </w:rPr>
        <w:t>（</w:t>
      </w:r>
      <w:r w:rsidRPr="000C0D45">
        <w:rPr>
          <w:rFonts w:ascii="Verdana" w:eastAsia="SimSun" w:hAnsi="Verdana"/>
          <w:sz w:val="20"/>
          <w:szCs w:val="20"/>
          <w:lang w:val="en-GB" w:eastAsia="zh-CN"/>
        </w:rPr>
        <w:t>a</w:t>
      </w:r>
      <w:r w:rsidRPr="000C0D45">
        <w:rPr>
          <w:rFonts w:ascii="Verdana" w:eastAsia="SimSun" w:hAnsi="Verdana"/>
          <w:sz w:val="20"/>
          <w:szCs w:val="20"/>
          <w:lang w:val="en-GB" w:eastAsia="zh-CN"/>
        </w:rPr>
        <w:t>）下，提出以下</w:t>
      </w:r>
      <w:r w:rsidRPr="000C0D45">
        <w:rPr>
          <w:rFonts w:ascii="Verdana" w:eastAsia="SimSun" w:hAnsi="Verdana" w:cs="Microsoft YaHei"/>
          <w:sz w:val="20"/>
          <w:szCs w:val="20"/>
          <w:lang w:val="en-GB" w:eastAsia="zh-CN"/>
        </w:rPr>
        <w:t>两步</w:t>
      </w:r>
      <w:r w:rsidRPr="000C0D45">
        <w:rPr>
          <w:rFonts w:ascii="Verdana" w:eastAsia="SimSun" w:hAnsi="Verdana" w:cs="MS Mincho"/>
          <w:sz w:val="20"/>
          <w:szCs w:val="20"/>
          <w:lang w:val="en-GB" w:eastAsia="zh-CN"/>
        </w:rPr>
        <w:t>建</w:t>
      </w:r>
      <w:r w:rsidRPr="000C0D45">
        <w:rPr>
          <w:rFonts w:ascii="Verdana" w:eastAsia="SimSun" w:hAnsi="Verdana" w:cs="Microsoft YaHei"/>
          <w:sz w:val="20"/>
          <w:szCs w:val="20"/>
          <w:lang w:val="en-GB" w:eastAsia="zh-CN"/>
        </w:rPr>
        <w:t>议</w:t>
      </w:r>
      <w:r w:rsidRPr="000C0D45">
        <w:rPr>
          <w:rFonts w:ascii="Verdana" w:eastAsia="SimSun" w:hAnsi="Verdana" w:cs="MS Mincho"/>
          <w:sz w:val="20"/>
          <w:szCs w:val="20"/>
          <w:lang w:val="en-GB" w:eastAsia="zh-CN"/>
        </w:rPr>
        <w:t>供</w:t>
      </w:r>
      <w:r w:rsidRPr="000C0D45">
        <w:rPr>
          <w:rFonts w:ascii="Verdana" w:eastAsia="SimSun" w:hAnsi="Verdana"/>
          <w:sz w:val="20"/>
          <w:szCs w:val="20"/>
          <w:lang w:val="en-GB" w:eastAsia="zh-CN"/>
        </w:rPr>
        <w:t>WRC-23</w:t>
      </w:r>
      <w:r w:rsidRPr="000C0D45">
        <w:rPr>
          <w:rFonts w:ascii="Verdana" w:eastAsia="SimSun" w:hAnsi="Verdana" w:cs="Microsoft YaHei"/>
          <w:sz w:val="20"/>
          <w:szCs w:val="20"/>
          <w:lang w:val="en-GB" w:eastAsia="zh-CN"/>
        </w:rPr>
        <w:t>审议</w:t>
      </w:r>
      <w:r w:rsidRPr="000C0D45">
        <w:rPr>
          <w:rFonts w:ascii="Verdana" w:eastAsia="SimSun" w:hAnsi="Verdana" w:cs="MS Mincho"/>
          <w:sz w:val="20"/>
          <w:szCs w:val="20"/>
          <w:lang w:val="en-GB" w:eastAsia="zh-CN"/>
        </w:rPr>
        <w:t>：</w:t>
      </w:r>
    </w:p>
    <w:p w14:paraId="7715DCE3" w14:textId="269D9E7C" w:rsidR="000F71D7" w:rsidRPr="002F3E94" w:rsidRDefault="006D3B0D" w:rsidP="00D379DA">
      <w:pPr>
        <w:pStyle w:val="Alinea"/>
        <w:numPr>
          <w:ilvl w:val="0"/>
          <w:numId w:val="6"/>
        </w:numPr>
        <w:suppressAutoHyphens/>
        <w:autoSpaceDN w:val="0"/>
        <w:spacing w:after="240"/>
        <w:ind w:left="567" w:hanging="567"/>
        <w:textAlignment w:val="baseline"/>
        <w:rPr>
          <w:rFonts w:ascii="Verdana" w:hAnsi="Verdana"/>
          <w:sz w:val="20"/>
          <w:szCs w:val="20"/>
          <w:lang w:val="en-GB" w:eastAsia="zh-CN"/>
        </w:rPr>
      </w:pPr>
      <w:r w:rsidRPr="006D3B0D">
        <w:rPr>
          <w:rFonts w:ascii="Verdana" w:eastAsia="SimSun" w:hAnsi="Verdana"/>
          <w:sz w:val="20"/>
          <w:szCs w:val="20"/>
          <w:lang w:val="en-GB" w:eastAsia="zh-CN"/>
        </w:rPr>
        <w:t>在第</w:t>
      </w:r>
      <w:r w:rsidRPr="006D3B0D">
        <w:rPr>
          <w:rFonts w:ascii="Verdana" w:eastAsia="SimSun" w:hAnsi="Verdana"/>
          <w:sz w:val="20"/>
          <w:szCs w:val="20"/>
          <w:lang w:val="en-GB" w:eastAsia="zh-CN"/>
        </w:rPr>
        <w:t>1</w:t>
      </w:r>
      <w:r w:rsidRPr="006D3B0D">
        <w:rPr>
          <w:rFonts w:ascii="Verdana" w:eastAsia="SimSun" w:hAnsi="Verdana"/>
          <w:sz w:val="20"/>
          <w:szCs w:val="20"/>
          <w:lang w:val="en-GB" w:eastAsia="zh-CN"/>
        </w:rPr>
        <w:t>条和第</w:t>
      </w:r>
      <w:r w:rsidRPr="006D3B0D">
        <w:rPr>
          <w:rFonts w:ascii="Verdana" w:eastAsia="SimSun" w:hAnsi="Verdana"/>
          <w:b/>
          <w:bCs/>
          <w:sz w:val="20"/>
          <w:szCs w:val="20"/>
          <w:lang w:val="en-GB" w:eastAsia="zh-CN"/>
        </w:rPr>
        <w:t>4</w:t>
      </w:r>
      <w:r w:rsidRPr="006D3B0D">
        <w:rPr>
          <w:rFonts w:ascii="Verdana" w:eastAsia="SimSun" w:hAnsi="Verdana"/>
          <w:sz w:val="20"/>
          <w:szCs w:val="20"/>
          <w:lang w:val="en-GB" w:eastAsia="zh-CN"/>
        </w:rPr>
        <w:t>条中分</w:t>
      </w:r>
      <w:r w:rsidRPr="006D3B0D">
        <w:rPr>
          <w:rFonts w:ascii="Verdana" w:eastAsia="SimSun" w:hAnsi="Verdana" w:cs="Microsoft YaHei"/>
          <w:sz w:val="20"/>
          <w:szCs w:val="20"/>
          <w:lang w:val="en-GB" w:eastAsia="zh-CN"/>
        </w:rPr>
        <w:t>别</w:t>
      </w:r>
      <w:r w:rsidRPr="006D3B0D">
        <w:rPr>
          <w:rFonts w:ascii="Verdana" w:eastAsia="SimSun" w:hAnsi="Verdana" w:cs="MS Mincho"/>
          <w:sz w:val="20"/>
          <w:szCs w:val="20"/>
          <w:lang w:val="en-GB" w:eastAsia="zh-CN"/>
        </w:rPr>
        <w:t>插入</w:t>
      </w:r>
      <w:r w:rsidRPr="006D3B0D">
        <w:rPr>
          <w:rFonts w:ascii="Verdana" w:eastAsia="SimSun" w:hAnsi="Verdana" w:cs="Microsoft YaHei"/>
          <w:sz w:val="20"/>
          <w:szCs w:val="20"/>
          <w:lang w:val="en-GB" w:eastAsia="zh-CN"/>
        </w:rPr>
        <w:t>适</w:t>
      </w:r>
      <w:r w:rsidRPr="006D3B0D">
        <w:rPr>
          <w:rFonts w:ascii="Verdana" w:eastAsia="SimSun" w:hAnsi="Verdana" w:cs="MS Mincho"/>
          <w:sz w:val="20"/>
          <w:szCs w:val="20"/>
          <w:lang w:val="en-GB" w:eastAsia="zh-CN"/>
        </w:rPr>
        <w:t>当的定</w:t>
      </w:r>
      <w:r w:rsidRPr="006D3B0D">
        <w:rPr>
          <w:rFonts w:ascii="Verdana" w:eastAsia="SimSun" w:hAnsi="Verdana" w:cs="Microsoft YaHei"/>
          <w:sz w:val="20"/>
          <w:szCs w:val="20"/>
          <w:lang w:val="en-GB" w:eastAsia="zh-CN"/>
        </w:rPr>
        <w:t>义</w:t>
      </w:r>
      <w:r w:rsidRPr="006D3B0D">
        <w:rPr>
          <w:rFonts w:ascii="Verdana" w:eastAsia="SimSun" w:hAnsi="Verdana" w:cs="MS Mincho"/>
          <w:sz w:val="20"/>
          <w:szCs w:val="20"/>
          <w:lang w:val="en-GB" w:eastAsia="zh-CN"/>
        </w:rPr>
        <w:t>和</w:t>
      </w:r>
      <w:r w:rsidRPr="006D3B0D">
        <w:rPr>
          <w:rFonts w:ascii="Verdana" w:eastAsia="SimSun" w:hAnsi="Verdana" w:cs="Microsoft YaHei"/>
          <w:sz w:val="20"/>
          <w:szCs w:val="20"/>
          <w:lang w:val="en-GB" w:eastAsia="zh-CN"/>
        </w:rPr>
        <w:t>规</w:t>
      </w:r>
      <w:r w:rsidRPr="006D3B0D">
        <w:rPr>
          <w:rFonts w:ascii="Verdana" w:eastAsia="SimSun" w:hAnsi="Verdana" w:cs="MS Mincho"/>
          <w:sz w:val="20"/>
          <w:szCs w:val="20"/>
          <w:lang w:val="en-GB" w:eastAsia="zh-CN"/>
        </w:rPr>
        <w:t>定，和</w:t>
      </w:r>
      <w:r w:rsidRPr="006D3B0D">
        <w:rPr>
          <w:rFonts w:ascii="Verdana" w:eastAsia="SimSun" w:hAnsi="Verdana"/>
          <w:sz w:val="20"/>
          <w:szCs w:val="20"/>
          <w:lang w:val="en-GB" w:eastAsia="zh-CN"/>
        </w:rPr>
        <w:t>/</w:t>
      </w:r>
      <w:r w:rsidRPr="006D3B0D">
        <w:rPr>
          <w:rFonts w:ascii="Verdana" w:eastAsia="SimSun" w:hAnsi="Verdana"/>
          <w:sz w:val="20"/>
          <w:szCs w:val="20"/>
          <w:lang w:val="en-GB" w:eastAsia="zh-CN"/>
        </w:rPr>
        <w:t>或作</w:t>
      </w:r>
      <w:r w:rsidRPr="006D3B0D">
        <w:rPr>
          <w:rFonts w:ascii="Verdana" w:eastAsia="SimSun" w:hAnsi="Verdana" w:cs="Microsoft YaHei"/>
          <w:sz w:val="20"/>
          <w:szCs w:val="20"/>
          <w:lang w:val="en-GB" w:eastAsia="zh-CN"/>
        </w:rPr>
        <w:t>为</w:t>
      </w:r>
      <w:r w:rsidRPr="006D3B0D">
        <w:rPr>
          <w:rFonts w:ascii="Verdana" w:eastAsia="SimSun" w:hAnsi="Verdana"/>
          <w:sz w:val="20"/>
          <w:szCs w:val="20"/>
          <w:lang w:val="en-GB" w:eastAsia="zh-CN"/>
        </w:rPr>
        <w:t>WRC</w:t>
      </w:r>
      <w:r w:rsidRPr="006D3B0D">
        <w:rPr>
          <w:rFonts w:ascii="Verdana" w:eastAsia="SimSun" w:hAnsi="Verdana"/>
          <w:sz w:val="20"/>
          <w:szCs w:val="20"/>
          <w:lang w:val="en-GB" w:eastAsia="zh-CN"/>
        </w:rPr>
        <w:t>的决</w:t>
      </w:r>
      <w:r w:rsidRPr="006D3B0D">
        <w:rPr>
          <w:rFonts w:ascii="Verdana" w:eastAsia="SimSun" w:hAnsi="Verdana" w:cs="Microsoft YaHei"/>
          <w:sz w:val="20"/>
          <w:szCs w:val="20"/>
          <w:lang w:val="en-GB" w:eastAsia="zh-CN"/>
        </w:rPr>
        <w:t>议</w:t>
      </w:r>
      <w:r w:rsidRPr="006D3B0D">
        <w:rPr>
          <w:rFonts w:ascii="Verdana" w:eastAsia="SimSun" w:hAnsi="Verdana" w:cs="MS Mincho"/>
          <w:sz w:val="20"/>
          <w:szCs w:val="20"/>
          <w:lang w:val="en-GB" w:eastAsia="zh-CN"/>
        </w:rPr>
        <w:t>。以下是</w:t>
      </w:r>
      <w:r w:rsidRPr="006D3B0D">
        <w:rPr>
          <w:rFonts w:ascii="Verdana" w:eastAsia="SimSun" w:hAnsi="Verdana"/>
          <w:sz w:val="20"/>
          <w:szCs w:val="20"/>
          <w:lang w:val="fr-FR" w:eastAsia="zh-CN"/>
        </w:rPr>
        <w:t>CPM</w:t>
      </w:r>
      <w:r w:rsidRPr="006D3B0D">
        <w:rPr>
          <w:rFonts w:ascii="Verdana" w:eastAsia="SimSun" w:hAnsi="Verdana" w:cs="Microsoft YaHei"/>
          <w:sz w:val="20"/>
          <w:szCs w:val="20"/>
          <w:lang w:val="en-GB" w:eastAsia="zh-CN"/>
        </w:rPr>
        <w:t>报</w:t>
      </w:r>
      <w:r w:rsidRPr="006D3B0D">
        <w:rPr>
          <w:rFonts w:ascii="Verdana" w:eastAsia="SimSun" w:hAnsi="Verdana" w:cs="MS Mincho"/>
          <w:sz w:val="20"/>
          <w:szCs w:val="20"/>
          <w:lang w:val="en-GB" w:eastAsia="zh-CN"/>
        </w:rPr>
        <w:t>告中反映的例子</w:t>
      </w:r>
      <w:r w:rsidRPr="006D3B0D">
        <w:rPr>
          <w:rFonts w:ascii="Verdana" w:eastAsia="SimSun" w:hAnsi="Verdana" w:cs="MS Mincho"/>
          <w:sz w:val="20"/>
          <w:szCs w:val="20"/>
          <w:lang w:val="fr-FR" w:eastAsia="zh-CN"/>
        </w:rPr>
        <w:t>：</w:t>
      </w:r>
    </w:p>
    <w:p w14:paraId="1CC7D792" w14:textId="5EAAC60D" w:rsidR="000F71D7" w:rsidRPr="002F3E94" w:rsidRDefault="000F71D7" w:rsidP="00D379DA">
      <w:pPr>
        <w:pStyle w:val="Alinea"/>
        <w:numPr>
          <w:ilvl w:val="0"/>
          <w:numId w:val="9"/>
        </w:numPr>
        <w:suppressAutoHyphens/>
        <w:autoSpaceDN w:val="0"/>
        <w:spacing w:before="240" w:after="240"/>
        <w:ind w:left="1134" w:hanging="567"/>
        <w:jc w:val="left"/>
        <w:textAlignment w:val="baseline"/>
        <w:rPr>
          <w:rFonts w:ascii="Verdana" w:hAnsi="Verdana"/>
          <w:sz w:val="20"/>
          <w:szCs w:val="20"/>
          <w:lang w:val="en-GB" w:eastAsia="zh-CN"/>
        </w:rPr>
      </w:pPr>
      <w:r w:rsidRPr="002F3E94">
        <w:rPr>
          <w:rFonts w:ascii="Verdana" w:hAnsi="Verdana"/>
          <w:sz w:val="20"/>
          <w:szCs w:val="20"/>
          <w:lang w:val="en-GB" w:eastAsia="zh-CN"/>
        </w:rPr>
        <w:t xml:space="preserve">1.XXX </w:t>
      </w:r>
      <w:r w:rsidRPr="002F3E94">
        <w:rPr>
          <w:rFonts w:ascii="Verdana" w:hAnsi="Verdana"/>
          <w:sz w:val="20"/>
          <w:szCs w:val="20"/>
          <w:lang w:val="en-GB" w:eastAsia="zh-CN"/>
        </w:rPr>
        <w:tab/>
      </w:r>
      <w:r w:rsidR="006D3B0D" w:rsidRPr="006D3B0D">
        <w:rPr>
          <w:rFonts w:ascii="Verdana" w:eastAsia="SimSun" w:hAnsi="Verdana"/>
          <w:sz w:val="20"/>
          <w:szCs w:val="20"/>
          <w:lang w:val="en-GB" w:eastAsia="zh-CN"/>
        </w:rPr>
        <w:t>空</w:t>
      </w:r>
      <w:r w:rsidR="006D3B0D" w:rsidRPr="006D3B0D">
        <w:rPr>
          <w:rFonts w:ascii="Verdana" w:eastAsia="SimSun" w:hAnsi="Verdana" w:cs="Microsoft YaHei"/>
          <w:sz w:val="20"/>
          <w:szCs w:val="20"/>
          <w:lang w:val="en-GB" w:eastAsia="zh-CN"/>
        </w:rPr>
        <w:t>间</w:t>
      </w:r>
      <w:r w:rsidR="006D3B0D" w:rsidRPr="006D3B0D">
        <w:rPr>
          <w:rFonts w:ascii="Verdana" w:eastAsia="SimSun" w:hAnsi="Verdana" w:cs="MS Mincho"/>
          <w:sz w:val="20"/>
          <w:szCs w:val="20"/>
          <w:lang w:val="en-GB" w:eastAsia="zh-CN"/>
        </w:rPr>
        <w:t>天气：</w:t>
      </w:r>
      <w:r w:rsidR="006D3B0D" w:rsidRPr="006D3B0D">
        <w:rPr>
          <w:rFonts w:ascii="Verdana" w:eastAsia="SimSun" w:hAnsi="Verdana" w:cs="MS Mincho"/>
          <w:i/>
          <w:iCs/>
          <w:sz w:val="20"/>
          <w:szCs w:val="20"/>
          <w:lang w:val="en-GB" w:eastAsia="zh-CN"/>
        </w:rPr>
        <w:t>自然</w:t>
      </w:r>
      <w:r w:rsidR="006D3B0D" w:rsidRPr="006D3B0D">
        <w:rPr>
          <w:rFonts w:ascii="Verdana" w:eastAsia="SimSun" w:hAnsi="Verdana" w:cs="Microsoft YaHei"/>
          <w:i/>
          <w:iCs/>
          <w:sz w:val="20"/>
          <w:szCs w:val="20"/>
          <w:lang w:val="en-GB" w:eastAsia="zh-CN"/>
        </w:rPr>
        <w:t>现</w:t>
      </w:r>
      <w:r w:rsidR="006D3B0D" w:rsidRPr="006D3B0D">
        <w:rPr>
          <w:rFonts w:ascii="Verdana" w:eastAsia="SimSun" w:hAnsi="Verdana" w:cs="MS Mincho"/>
          <w:i/>
          <w:iCs/>
          <w:sz w:val="20"/>
          <w:szCs w:val="20"/>
          <w:lang w:val="en-GB" w:eastAsia="zh-CN"/>
        </w:rPr>
        <w:t>象，主要源于太</w:t>
      </w:r>
      <w:r w:rsidR="006D3B0D" w:rsidRPr="006D3B0D">
        <w:rPr>
          <w:rFonts w:ascii="Verdana" w:eastAsia="SimSun" w:hAnsi="Verdana" w:cs="Microsoft YaHei"/>
          <w:i/>
          <w:iCs/>
          <w:sz w:val="20"/>
          <w:szCs w:val="20"/>
          <w:lang w:val="en-GB" w:eastAsia="zh-CN"/>
        </w:rPr>
        <w:t>阳</w:t>
      </w:r>
      <w:r w:rsidR="006D3B0D" w:rsidRPr="006D3B0D">
        <w:rPr>
          <w:rFonts w:ascii="Verdana" w:eastAsia="SimSun" w:hAnsi="Verdana" w:cs="MS Mincho"/>
          <w:i/>
          <w:iCs/>
          <w:sz w:val="20"/>
          <w:szCs w:val="20"/>
          <w:lang w:val="en-GB" w:eastAsia="zh-CN"/>
        </w:rPr>
        <w:t>活</w:t>
      </w:r>
      <w:r w:rsidR="006D3B0D" w:rsidRPr="006D3B0D">
        <w:rPr>
          <w:rFonts w:ascii="Verdana" w:eastAsia="SimSun" w:hAnsi="Verdana" w:cs="Microsoft YaHei"/>
          <w:i/>
          <w:iCs/>
          <w:sz w:val="20"/>
          <w:szCs w:val="20"/>
          <w:lang w:val="en-GB" w:eastAsia="zh-CN"/>
        </w:rPr>
        <w:t>动</w:t>
      </w:r>
      <w:r w:rsidR="006D3B0D" w:rsidRPr="006D3B0D">
        <w:rPr>
          <w:rFonts w:ascii="Verdana" w:eastAsia="SimSun" w:hAnsi="Verdana" w:cs="MS Mincho"/>
          <w:i/>
          <w:iCs/>
          <w:sz w:val="20"/>
          <w:szCs w:val="20"/>
          <w:lang w:val="en-GB" w:eastAsia="zh-CN"/>
        </w:rPr>
        <w:t>，</w:t>
      </w:r>
      <w:r w:rsidR="006D3B0D" w:rsidRPr="006D3B0D">
        <w:rPr>
          <w:rFonts w:ascii="Verdana" w:eastAsia="SimSun" w:hAnsi="Verdana" w:cs="Microsoft YaHei"/>
          <w:i/>
          <w:iCs/>
          <w:sz w:val="20"/>
          <w:szCs w:val="20"/>
          <w:lang w:val="en-GB" w:eastAsia="zh-CN"/>
        </w:rPr>
        <w:t>发</w:t>
      </w:r>
      <w:r w:rsidR="006D3B0D" w:rsidRPr="006D3B0D">
        <w:rPr>
          <w:rFonts w:ascii="Verdana" w:eastAsia="SimSun" w:hAnsi="Verdana" w:cs="MS Mincho"/>
          <w:i/>
          <w:iCs/>
          <w:sz w:val="20"/>
          <w:szCs w:val="20"/>
          <w:lang w:val="en-GB" w:eastAsia="zh-CN"/>
        </w:rPr>
        <w:t>生在地球大气</w:t>
      </w:r>
      <w:r w:rsidR="006D3B0D" w:rsidRPr="006D3B0D">
        <w:rPr>
          <w:rFonts w:ascii="Verdana" w:eastAsia="SimSun" w:hAnsi="Verdana" w:cs="Microsoft YaHei"/>
          <w:i/>
          <w:iCs/>
          <w:sz w:val="20"/>
          <w:szCs w:val="20"/>
          <w:lang w:val="en-GB" w:eastAsia="zh-CN"/>
        </w:rPr>
        <w:t>层</w:t>
      </w:r>
      <w:r w:rsidR="006D3B0D" w:rsidRPr="006D3B0D">
        <w:rPr>
          <w:rFonts w:ascii="Verdana" w:eastAsia="SimSun" w:hAnsi="Verdana" w:cs="MS Mincho"/>
          <w:i/>
          <w:iCs/>
          <w:sz w:val="20"/>
          <w:szCs w:val="20"/>
          <w:lang w:val="en-GB" w:eastAsia="zh-CN"/>
        </w:rPr>
        <w:t>的主要部分之外，影</w:t>
      </w:r>
      <w:r w:rsidR="006D3B0D" w:rsidRPr="006D3B0D">
        <w:rPr>
          <w:rFonts w:ascii="Verdana" w:eastAsia="SimSun" w:hAnsi="Verdana" w:cs="Microsoft YaHei"/>
          <w:i/>
          <w:iCs/>
          <w:sz w:val="20"/>
          <w:szCs w:val="20"/>
          <w:lang w:val="en-GB" w:eastAsia="zh-CN"/>
        </w:rPr>
        <w:t>响</w:t>
      </w:r>
      <w:r w:rsidR="006D3B0D" w:rsidRPr="006D3B0D">
        <w:rPr>
          <w:rFonts w:ascii="Verdana" w:eastAsia="SimSun" w:hAnsi="Verdana" w:cs="MS Mincho"/>
          <w:i/>
          <w:iCs/>
          <w:sz w:val="20"/>
          <w:szCs w:val="20"/>
          <w:lang w:val="en-GB" w:eastAsia="zh-CN"/>
        </w:rPr>
        <w:t>地球</w:t>
      </w:r>
      <w:r w:rsidR="006D3B0D" w:rsidRPr="006D3B0D">
        <w:rPr>
          <w:rFonts w:ascii="Verdana" w:eastAsia="SimSun" w:hAnsi="Verdana" w:cs="Microsoft YaHei"/>
          <w:i/>
          <w:iCs/>
          <w:sz w:val="20"/>
          <w:szCs w:val="20"/>
          <w:lang w:val="en-GB" w:eastAsia="zh-CN"/>
        </w:rPr>
        <w:t>环</w:t>
      </w:r>
      <w:r w:rsidR="006D3B0D" w:rsidRPr="006D3B0D">
        <w:rPr>
          <w:rFonts w:ascii="Verdana" w:eastAsia="SimSun" w:hAnsi="Verdana" w:cs="MS Mincho"/>
          <w:i/>
          <w:iCs/>
          <w:sz w:val="20"/>
          <w:szCs w:val="20"/>
          <w:lang w:val="en-GB" w:eastAsia="zh-CN"/>
        </w:rPr>
        <w:t>境和人</w:t>
      </w:r>
      <w:r w:rsidR="006D3B0D" w:rsidRPr="006D3B0D">
        <w:rPr>
          <w:rFonts w:ascii="Verdana" w:eastAsia="SimSun" w:hAnsi="Verdana" w:cs="Microsoft YaHei"/>
          <w:i/>
          <w:iCs/>
          <w:sz w:val="20"/>
          <w:szCs w:val="20"/>
          <w:lang w:val="en-GB" w:eastAsia="zh-CN"/>
        </w:rPr>
        <w:t>类</w:t>
      </w:r>
      <w:r w:rsidR="006D3B0D" w:rsidRPr="006D3B0D">
        <w:rPr>
          <w:rFonts w:ascii="Verdana" w:eastAsia="SimSun" w:hAnsi="Verdana" w:cs="MS Mincho"/>
          <w:i/>
          <w:iCs/>
          <w:sz w:val="20"/>
          <w:szCs w:val="20"/>
          <w:lang w:val="en-GB" w:eastAsia="zh-CN"/>
        </w:rPr>
        <w:t>活</w:t>
      </w:r>
      <w:r w:rsidR="006D3B0D" w:rsidRPr="006D3B0D">
        <w:rPr>
          <w:rFonts w:ascii="Verdana" w:eastAsia="SimSun" w:hAnsi="Verdana" w:cs="Microsoft YaHei"/>
          <w:i/>
          <w:iCs/>
          <w:sz w:val="20"/>
          <w:szCs w:val="20"/>
          <w:lang w:val="en-GB" w:eastAsia="zh-CN"/>
        </w:rPr>
        <w:t>动</w:t>
      </w:r>
      <w:r w:rsidR="006D3B0D" w:rsidRPr="006D3B0D">
        <w:rPr>
          <w:rFonts w:ascii="Verdana" w:eastAsia="SimSun" w:hAnsi="Verdana" w:cs="MS Mincho"/>
          <w:i/>
          <w:iCs/>
          <w:sz w:val="20"/>
          <w:szCs w:val="20"/>
          <w:lang w:val="en-GB" w:eastAsia="zh-CN"/>
        </w:rPr>
        <w:t>。</w:t>
      </w:r>
    </w:p>
    <w:p w14:paraId="39A5AD1E" w14:textId="579CB3C3" w:rsidR="000F71D7" w:rsidRPr="002F3E94" w:rsidRDefault="000F71D7" w:rsidP="00D379DA">
      <w:pPr>
        <w:pStyle w:val="Alinea"/>
        <w:numPr>
          <w:ilvl w:val="0"/>
          <w:numId w:val="9"/>
        </w:numPr>
        <w:suppressAutoHyphens/>
        <w:autoSpaceDN w:val="0"/>
        <w:spacing w:before="240" w:after="240"/>
        <w:ind w:left="1134" w:hanging="567"/>
        <w:jc w:val="left"/>
        <w:textAlignment w:val="baseline"/>
        <w:rPr>
          <w:rFonts w:ascii="Verdana" w:hAnsi="Verdana"/>
          <w:sz w:val="20"/>
          <w:szCs w:val="20"/>
          <w:lang w:val="en-GB" w:eastAsia="zh-CN"/>
        </w:rPr>
      </w:pPr>
      <w:r w:rsidRPr="002F3E94">
        <w:rPr>
          <w:rFonts w:ascii="Verdana" w:hAnsi="Verdana"/>
          <w:sz w:val="20"/>
          <w:szCs w:val="20"/>
          <w:lang w:val="en-GB" w:eastAsia="zh-CN"/>
        </w:rPr>
        <w:t>4.XXX</w:t>
      </w:r>
      <w:r w:rsidRPr="002F3E94">
        <w:rPr>
          <w:rFonts w:ascii="Verdana" w:hAnsi="Verdana"/>
          <w:sz w:val="20"/>
          <w:szCs w:val="20"/>
          <w:lang w:val="en-GB" w:eastAsia="zh-CN"/>
        </w:rPr>
        <w:tab/>
      </w:r>
      <w:r w:rsidR="001455C8" w:rsidRPr="001455C8">
        <w:rPr>
          <w:rFonts w:ascii="Verdana" w:eastAsia="SimSun" w:hAnsi="Verdana"/>
          <w:sz w:val="20"/>
          <w:szCs w:val="20"/>
          <w:lang w:val="en-GB" w:eastAsia="zh-CN"/>
        </w:rPr>
        <w:t>空</w:t>
      </w:r>
      <w:r w:rsidR="001455C8" w:rsidRPr="001455C8">
        <w:rPr>
          <w:rFonts w:ascii="Verdana" w:eastAsia="SimSun" w:hAnsi="Verdana" w:cs="Microsoft YaHei"/>
          <w:sz w:val="20"/>
          <w:szCs w:val="20"/>
          <w:lang w:val="en-GB" w:eastAsia="zh-CN"/>
        </w:rPr>
        <w:t>间</w:t>
      </w:r>
      <w:r w:rsidR="001455C8" w:rsidRPr="001455C8">
        <w:rPr>
          <w:rFonts w:ascii="Verdana" w:eastAsia="SimSun" w:hAnsi="Verdana" w:cs="MS Mincho"/>
          <w:sz w:val="20"/>
          <w:szCs w:val="20"/>
          <w:lang w:val="en-GB" w:eastAsia="zh-CN"/>
        </w:rPr>
        <w:t>气象</w:t>
      </w:r>
      <w:r w:rsidR="001455C8" w:rsidRPr="001455C8">
        <w:rPr>
          <w:rFonts w:ascii="Verdana" w:eastAsia="SimSun" w:hAnsi="Verdana" w:cs="Microsoft YaHei"/>
          <w:sz w:val="20"/>
          <w:szCs w:val="20"/>
          <w:lang w:val="en-GB" w:eastAsia="zh-CN"/>
        </w:rPr>
        <w:t>传</w:t>
      </w:r>
      <w:r w:rsidR="001455C8" w:rsidRPr="001455C8">
        <w:rPr>
          <w:rFonts w:ascii="Verdana" w:eastAsia="SimSun" w:hAnsi="Verdana" w:cs="MS Mincho"/>
          <w:sz w:val="20"/>
          <w:szCs w:val="20"/>
          <w:lang w:val="en-GB" w:eastAsia="zh-CN"/>
        </w:rPr>
        <w:t>感器系</w:t>
      </w:r>
      <w:r w:rsidR="001455C8" w:rsidRPr="001455C8">
        <w:rPr>
          <w:rFonts w:ascii="Verdana" w:eastAsia="SimSun" w:hAnsi="Verdana" w:cs="Microsoft YaHei"/>
          <w:sz w:val="20"/>
          <w:szCs w:val="20"/>
          <w:lang w:val="en-GB" w:eastAsia="zh-CN"/>
        </w:rPr>
        <w:t>统</w:t>
      </w:r>
      <w:r w:rsidR="001455C8" w:rsidRPr="001455C8">
        <w:rPr>
          <w:rFonts w:ascii="Verdana" w:eastAsia="SimSun" w:hAnsi="Verdana" w:cs="MS Mincho"/>
          <w:sz w:val="20"/>
          <w:szCs w:val="20"/>
          <w:lang w:val="en-GB" w:eastAsia="zh-CN"/>
        </w:rPr>
        <w:t>可在气象</w:t>
      </w:r>
      <w:r w:rsidR="001455C8" w:rsidRPr="001455C8">
        <w:rPr>
          <w:rFonts w:ascii="Verdana" w:eastAsia="SimSun" w:hAnsi="Verdana" w:cs="Microsoft YaHei"/>
          <w:sz w:val="20"/>
          <w:szCs w:val="20"/>
          <w:lang w:val="en-GB" w:eastAsia="zh-CN"/>
        </w:rPr>
        <w:t>辅</w:t>
      </w:r>
      <w:r w:rsidR="001455C8" w:rsidRPr="001455C8">
        <w:rPr>
          <w:rFonts w:ascii="Verdana" w:eastAsia="SimSun" w:hAnsi="Verdana" w:cs="MS Mincho"/>
          <w:sz w:val="20"/>
          <w:szCs w:val="20"/>
          <w:lang w:val="en-GB" w:eastAsia="zh-CN"/>
        </w:rPr>
        <w:t>助服</w:t>
      </w:r>
      <w:r w:rsidR="001455C8" w:rsidRPr="001455C8">
        <w:rPr>
          <w:rFonts w:ascii="Verdana" w:eastAsia="SimSun" w:hAnsi="Verdana" w:cs="Microsoft YaHei"/>
          <w:sz w:val="20"/>
          <w:szCs w:val="20"/>
          <w:lang w:val="en-GB" w:eastAsia="zh-CN"/>
        </w:rPr>
        <w:t>务</w:t>
      </w:r>
      <w:r w:rsidR="001455C8" w:rsidRPr="001455C8">
        <w:rPr>
          <w:rFonts w:ascii="Verdana" w:eastAsia="SimSun" w:hAnsi="Verdana" w:cs="MS Mincho"/>
          <w:sz w:val="20"/>
          <w:szCs w:val="20"/>
          <w:lang w:val="en-GB" w:eastAsia="zh-CN"/>
        </w:rPr>
        <w:t>（空</w:t>
      </w:r>
      <w:r w:rsidR="001455C8" w:rsidRPr="001455C8">
        <w:rPr>
          <w:rFonts w:ascii="Verdana" w:eastAsia="SimSun" w:hAnsi="Verdana" w:cs="Microsoft YaHei"/>
          <w:sz w:val="20"/>
          <w:szCs w:val="20"/>
          <w:lang w:val="en-GB" w:eastAsia="zh-CN"/>
        </w:rPr>
        <w:t>间</w:t>
      </w:r>
      <w:r w:rsidR="001455C8" w:rsidRPr="001455C8">
        <w:rPr>
          <w:rFonts w:ascii="Verdana" w:eastAsia="SimSun" w:hAnsi="Verdana" w:cs="MS Mincho"/>
          <w:sz w:val="20"/>
          <w:szCs w:val="20"/>
          <w:lang w:val="en-GB" w:eastAsia="zh-CN"/>
        </w:rPr>
        <w:t>气象）分配</w:t>
      </w:r>
      <w:r w:rsidR="001455C8" w:rsidRPr="001455C8">
        <w:rPr>
          <w:rFonts w:ascii="Verdana" w:eastAsia="SimSun" w:hAnsi="Verdana" w:cs="Microsoft YaHei"/>
          <w:sz w:val="20"/>
          <w:szCs w:val="20"/>
          <w:lang w:val="en-GB" w:eastAsia="zh-CN"/>
        </w:rPr>
        <w:t>频</w:t>
      </w:r>
      <w:r w:rsidR="001455C8" w:rsidRPr="001455C8">
        <w:rPr>
          <w:rFonts w:ascii="Verdana" w:eastAsia="SimSun" w:hAnsi="Verdana" w:cs="MS Mincho"/>
          <w:sz w:val="20"/>
          <w:szCs w:val="20"/>
          <w:lang w:val="en-GB" w:eastAsia="zh-CN"/>
        </w:rPr>
        <w:t>道下</w:t>
      </w:r>
      <w:r w:rsidR="001455C8" w:rsidRPr="001455C8">
        <w:rPr>
          <w:rFonts w:ascii="Verdana" w:eastAsia="SimSun" w:hAnsi="Verdana" w:cs="Microsoft YaHei"/>
          <w:sz w:val="20"/>
          <w:szCs w:val="20"/>
          <w:lang w:val="en-GB" w:eastAsia="zh-CN"/>
        </w:rPr>
        <w:t>运</w:t>
      </w:r>
      <w:r w:rsidR="001455C8" w:rsidRPr="001455C8">
        <w:rPr>
          <w:rFonts w:ascii="Verdana" w:eastAsia="SimSun" w:hAnsi="Verdana" w:cs="MS Mincho"/>
          <w:sz w:val="20"/>
          <w:szCs w:val="20"/>
          <w:lang w:val="en-GB" w:eastAsia="zh-CN"/>
        </w:rPr>
        <w:t>行。</w:t>
      </w:r>
    </w:p>
    <w:p w14:paraId="23EF30C4" w14:textId="3526A52E" w:rsidR="000F71D7" w:rsidRPr="002F3E94" w:rsidRDefault="0024116A" w:rsidP="00D379DA">
      <w:pPr>
        <w:pStyle w:val="ListParagraph"/>
        <w:numPr>
          <w:ilvl w:val="0"/>
          <w:numId w:val="9"/>
        </w:numPr>
        <w:spacing w:after="240"/>
        <w:ind w:left="1134" w:hanging="567"/>
        <w:rPr>
          <w:rFonts w:ascii="Verdana" w:hAnsi="Verdana"/>
          <w:sz w:val="20"/>
          <w:szCs w:val="20"/>
          <w:lang w:val="en-GB" w:eastAsia="zh-CN"/>
        </w:rPr>
      </w:pPr>
      <w:r w:rsidRPr="0024116A">
        <w:rPr>
          <w:rFonts w:ascii="Verdana" w:eastAsia="SimSun" w:hAnsi="Verdana" w:cs="Microsoft YaHei"/>
          <w:sz w:val="20"/>
          <w:szCs w:val="20"/>
          <w:lang w:val="en-GB" w:eastAsia="zh-CN"/>
        </w:rPr>
        <w:lastRenderedPageBreak/>
        <w:t>详细说</w:t>
      </w:r>
      <w:r w:rsidRPr="0024116A">
        <w:rPr>
          <w:rFonts w:ascii="Verdana" w:eastAsia="SimSun" w:hAnsi="Verdana" w:cs="MS Mincho"/>
          <w:sz w:val="20"/>
          <w:szCs w:val="20"/>
          <w:lang w:val="en-GB" w:eastAsia="zh-CN"/>
        </w:rPr>
        <w:t>明新的</w:t>
      </w:r>
      <w:r w:rsidRPr="0024116A">
        <w:rPr>
          <w:rFonts w:ascii="Verdana" w:eastAsia="SimSun" w:hAnsi="Verdana"/>
          <w:sz w:val="20"/>
          <w:szCs w:val="20"/>
          <w:lang w:val="en-GB" w:eastAsia="zh-CN"/>
        </w:rPr>
        <w:t>WRC-27</w:t>
      </w:r>
      <w:r w:rsidRPr="0024116A">
        <w:rPr>
          <w:rFonts w:ascii="Verdana" w:eastAsia="SimSun" w:hAnsi="Verdana" w:cs="Microsoft YaHei"/>
          <w:sz w:val="20"/>
          <w:szCs w:val="20"/>
          <w:lang w:val="en-GB" w:eastAsia="zh-CN"/>
        </w:rPr>
        <w:t>议项</w:t>
      </w:r>
      <w:r w:rsidRPr="0024116A">
        <w:rPr>
          <w:rFonts w:ascii="Verdana" w:eastAsia="SimSun" w:hAnsi="Verdana" w:cs="MS Mincho"/>
          <w:sz w:val="20"/>
          <w:szCs w:val="20"/>
          <w:lang w:val="en-GB" w:eastAsia="zh-CN"/>
        </w:rPr>
        <w:t>（基于第</w:t>
      </w:r>
      <w:r w:rsidRPr="0024116A">
        <w:rPr>
          <w:rFonts w:ascii="Verdana" w:eastAsia="SimSun" w:hAnsi="Verdana"/>
          <w:b/>
          <w:bCs/>
          <w:sz w:val="20"/>
          <w:szCs w:val="20"/>
          <w:lang w:val="en-GB" w:eastAsia="zh-CN"/>
        </w:rPr>
        <w:t>812</w:t>
      </w:r>
      <w:r w:rsidRPr="0024116A">
        <w:rPr>
          <w:rFonts w:ascii="Verdana" w:eastAsia="SimSun" w:hAnsi="Verdana"/>
          <w:b/>
          <w:bCs/>
          <w:sz w:val="20"/>
          <w:szCs w:val="20"/>
          <w:lang w:val="en-GB" w:eastAsia="zh-CN"/>
        </w:rPr>
        <w:t>号决</w:t>
      </w:r>
      <w:r w:rsidRPr="0024116A">
        <w:rPr>
          <w:rFonts w:ascii="Verdana" w:eastAsia="SimSun" w:hAnsi="Verdana" w:cs="Microsoft YaHei"/>
          <w:b/>
          <w:bCs/>
          <w:sz w:val="20"/>
          <w:szCs w:val="20"/>
          <w:lang w:val="en-GB" w:eastAsia="zh-CN"/>
        </w:rPr>
        <w:t>议</w:t>
      </w:r>
      <w:r w:rsidRPr="0024116A">
        <w:rPr>
          <w:rFonts w:ascii="Verdana" w:eastAsia="SimSun" w:hAnsi="Verdana" w:cs="MS Mincho"/>
          <w:b/>
          <w:bCs/>
          <w:sz w:val="20"/>
          <w:szCs w:val="20"/>
          <w:lang w:val="en-GB" w:eastAsia="zh-CN"/>
        </w:rPr>
        <w:t>（</w:t>
      </w:r>
      <w:r w:rsidRPr="0024116A">
        <w:rPr>
          <w:rFonts w:ascii="Verdana" w:eastAsia="SimSun" w:hAnsi="Verdana"/>
          <w:b/>
          <w:bCs/>
          <w:sz w:val="20"/>
          <w:szCs w:val="20"/>
          <w:lang w:val="en-GB" w:eastAsia="zh-CN"/>
        </w:rPr>
        <w:t>WRC-19</w:t>
      </w:r>
      <w:r w:rsidRPr="0024116A">
        <w:rPr>
          <w:rFonts w:ascii="Verdana" w:eastAsia="SimSun" w:hAnsi="Verdana"/>
          <w:b/>
          <w:bCs/>
          <w:sz w:val="20"/>
          <w:szCs w:val="20"/>
          <w:lang w:val="en-GB" w:eastAsia="zh-CN"/>
        </w:rPr>
        <w:t>）</w:t>
      </w:r>
      <w:r w:rsidRPr="0024116A">
        <w:rPr>
          <w:rFonts w:ascii="Verdana" w:eastAsia="SimSun" w:hAnsi="Verdana"/>
          <w:sz w:val="20"/>
          <w:szCs w:val="20"/>
          <w:lang w:val="en-GB" w:eastAsia="zh-CN"/>
        </w:rPr>
        <w:t>的初</w:t>
      </w:r>
      <w:r w:rsidRPr="0024116A">
        <w:rPr>
          <w:rFonts w:ascii="Verdana" w:eastAsia="SimSun" w:hAnsi="Verdana" w:cs="Microsoft YaHei"/>
          <w:sz w:val="20"/>
          <w:szCs w:val="20"/>
          <w:lang w:val="en-GB" w:eastAsia="zh-CN"/>
        </w:rPr>
        <w:t>步议项</w:t>
      </w:r>
      <w:r w:rsidRPr="0024116A">
        <w:rPr>
          <w:rFonts w:ascii="Verdana" w:eastAsia="SimSun" w:hAnsi="Verdana"/>
          <w:sz w:val="20"/>
          <w:szCs w:val="20"/>
          <w:lang w:val="en-GB" w:eastAsia="zh-CN"/>
        </w:rPr>
        <w:t>2.6</w:t>
      </w:r>
      <w:r w:rsidRPr="0024116A">
        <w:rPr>
          <w:rFonts w:ascii="Verdana" w:eastAsia="SimSun" w:hAnsi="Verdana"/>
          <w:sz w:val="20"/>
          <w:szCs w:val="20"/>
          <w:lang w:val="en-GB" w:eastAsia="zh-CN"/>
        </w:rPr>
        <w:t>）。</w:t>
      </w:r>
      <w:r w:rsidRPr="0024116A">
        <w:rPr>
          <w:rFonts w:ascii="Verdana" w:eastAsia="SimSun" w:hAnsi="Verdana"/>
          <w:sz w:val="20"/>
          <w:szCs w:val="20"/>
          <w:lang w:val="en-GB" w:eastAsia="zh-CN"/>
        </w:rPr>
        <w:t>WMO</w:t>
      </w:r>
      <w:r w:rsidRPr="0024116A">
        <w:rPr>
          <w:rFonts w:ascii="Verdana" w:eastAsia="SimSun" w:hAnsi="Verdana" w:cs="Microsoft YaHei"/>
          <w:sz w:val="20"/>
          <w:szCs w:val="20"/>
          <w:lang w:val="en-GB" w:eastAsia="zh-CN"/>
        </w:rPr>
        <w:t>认为</w:t>
      </w:r>
      <w:r w:rsidRPr="0024116A">
        <w:rPr>
          <w:rFonts w:ascii="Verdana" w:eastAsia="SimSun" w:hAnsi="Verdana" w:cs="MS Mincho"/>
          <w:sz w:val="20"/>
          <w:szCs w:val="20"/>
          <w:lang w:val="en-GB" w:eastAsia="zh-CN"/>
        </w:rPr>
        <w:t>，随着</w:t>
      </w:r>
      <w:r w:rsidRPr="0024116A">
        <w:rPr>
          <w:rFonts w:ascii="Verdana" w:eastAsia="SimSun" w:hAnsi="Verdana"/>
          <w:sz w:val="20"/>
          <w:szCs w:val="20"/>
          <w:lang w:val="en-GB" w:eastAsia="zh-CN"/>
        </w:rPr>
        <w:t>WRC-23</w:t>
      </w:r>
      <w:r w:rsidRPr="0024116A">
        <w:rPr>
          <w:rFonts w:ascii="Verdana" w:eastAsia="SimSun" w:hAnsi="Verdana"/>
          <w:sz w:val="20"/>
          <w:szCs w:val="20"/>
          <w:lang w:val="en-GB" w:eastAsia="zh-CN"/>
        </w:rPr>
        <w:t>就上述定</w:t>
      </w:r>
      <w:r w:rsidRPr="0024116A">
        <w:rPr>
          <w:rFonts w:ascii="Verdana" w:eastAsia="SimSun" w:hAnsi="Verdana" w:cs="Microsoft YaHei"/>
          <w:sz w:val="20"/>
          <w:szCs w:val="20"/>
          <w:lang w:val="en-GB" w:eastAsia="zh-CN"/>
        </w:rPr>
        <w:t>义</w:t>
      </w:r>
      <w:r w:rsidRPr="0024116A">
        <w:rPr>
          <w:rFonts w:ascii="Verdana" w:eastAsia="SimSun" w:hAnsi="Verdana" w:cs="MS Mincho"/>
          <w:sz w:val="20"/>
          <w:szCs w:val="20"/>
          <w:lang w:val="en-GB" w:eastAsia="zh-CN"/>
        </w:rPr>
        <w:t>和</w:t>
      </w:r>
      <w:r w:rsidRPr="0024116A">
        <w:rPr>
          <w:rFonts w:ascii="Verdana" w:eastAsia="SimSun" w:hAnsi="Verdana" w:cs="Microsoft YaHei"/>
          <w:sz w:val="20"/>
          <w:szCs w:val="20"/>
          <w:lang w:val="en-GB" w:eastAsia="zh-CN"/>
        </w:rPr>
        <w:t>规</w:t>
      </w:r>
      <w:r w:rsidRPr="0024116A">
        <w:rPr>
          <w:rFonts w:ascii="Verdana" w:eastAsia="SimSun" w:hAnsi="Verdana" w:cs="MS Mincho"/>
          <w:sz w:val="20"/>
          <w:szCs w:val="20"/>
          <w:lang w:val="en-GB" w:eastAsia="zh-CN"/>
        </w:rPr>
        <w:t>定采取的行</w:t>
      </w:r>
      <w:r w:rsidRPr="0024116A">
        <w:rPr>
          <w:rFonts w:ascii="Verdana" w:eastAsia="SimSun" w:hAnsi="Verdana" w:cs="Microsoft YaHei"/>
          <w:sz w:val="20"/>
          <w:szCs w:val="20"/>
          <w:lang w:val="en-GB" w:eastAsia="zh-CN"/>
        </w:rPr>
        <w:t>动</w:t>
      </w:r>
      <w:r w:rsidRPr="0024116A">
        <w:rPr>
          <w:rFonts w:ascii="Verdana" w:eastAsia="SimSun" w:hAnsi="Verdana" w:cs="MS Mincho"/>
          <w:sz w:val="20"/>
          <w:szCs w:val="20"/>
          <w:lang w:val="en-GB" w:eastAsia="zh-CN"/>
        </w:rPr>
        <w:t>，</w:t>
      </w:r>
      <w:r w:rsidRPr="0024116A">
        <w:rPr>
          <w:rFonts w:ascii="Verdana" w:eastAsia="SimSun" w:hAnsi="Verdana" w:cs="Microsoft YaHei"/>
          <w:sz w:val="20"/>
          <w:szCs w:val="20"/>
          <w:lang w:val="en-GB" w:eastAsia="zh-CN"/>
        </w:rPr>
        <w:t>这</w:t>
      </w:r>
      <w:r w:rsidRPr="0024116A">
        <w:rPr>
          <w:rFonts w:ascii="Verdana" w:eastAsia="SimSun" w:hAnsi="Verdana" w:cs="MS Mincho"/>
          <w:sz w:val="20"/>
          <w:szCs w:val="20"/>
          <w:lang w:val="en-GB" w:eastAsia="zh-CN"/>
        </w:rPr>
        <w:t>个新的</w:t>
      </w:r>
      <w:r w:rsidRPr="0024116A">
        <w:rPr>
          <w:rFonts w:ascii="Verdana" w:eastAsia="SimSun" w:hAnsi="Verdana"/>
          <w:sz w:val="20"/>
          <w:szCs w:val="20"/>
          <w:lang w:val="en-GB" w:eastAsia="zh-CN"/>
        </w:rPr>
        <w:t>WRC-27</w:t>
      </w:r>
      <w:r w:rsidRPr="0024116A">
        <w:rPr>
          <w:rFonts w:ascii="Verdana" w:eastAsia="SimSun" w:hAnsi="Verdana" w:cs="Microsoft YaHei"/>
          <w:sz w:val="20"/>
          <w:szCs w:val="20"/>
          <w:lang w:val="en-GB" w:eastAsia="zh-CN"/>
        </w:rPr>
        <w:t>议项</w:t>
      </w:r>
      <w:r w:rsidRPr="0024116A">
        <w:rPr>
          <w:rFonts w:ascii="Verdana" w:eastAsia="SimSun" w:hAnsi="Verdana" w:cs="MS Mincho"/>
          <w:sz w:val="20"/>
          <w:szCs w:val="20"/>
          <w:lang w:val="en-GB" w:eastAsia="zh-CN"/>
        </w:rPr>
        <w:t>将完成在</w:t>
      </w:r>
      <w:r w:rsidRPr="0024116A">
        <w:rPr>
          <w:rFonts w:ascii="Verdana" w:eastAsia="SimSun" w:hAnsi="Verdana"/>
          <w:sz w:val="20"/>
          <w:szCs w:val="20"/>
          <w:lang w:val="en-GB" w:eastAsia="zh-CN"/>
        </w:rPr>
        <w:t>RR</w:t>
      </w:r>
      <w:r w:rsidRPr="0024116A">
        <w:rPr>
          <w:rFonts w:ascii="Verdana" w:eastAsia="SimSun" w:hAnsi="Verdana"/>
          <w:sz w:val="20"/>
          <w:szCs w:val="20"/>
          <w:lang w:val="en-GB" w:eastAsia="zh-CN"/>
        </w:rPr>
        <w:t>建立中</w:t>
      </w:r>
      <w:r w:rsidRPr="0024116A">
        <w:rPr>
          <w:rFonts w:ascii="Verdana" w:eastAsia="SimSun" w:hAnsi="Verdana" w:cs="Microsoft YaHei"/>
          <w:sz w:val="20"/>
          <w:szCs w:val="20"/>
          <w:lang w:val="en-GB" w:eastAsia="zh-CN"/>
        </w:rPr>
        <w:t>监</w:t>
      </w:r>
      <w:r w:rsidRPr="0024116A">
        <w:rPr>
          <w:rFonts w:ascii="Verdana" w:eastAsia="SimSun" w:hAnsi="Verdana" w:cs="MS Mincho"/>
          <w:sz w:val="20"/>
          <w:szCs w:val="20"/>
          <w:lang w:val="en-GB" w:eastAsia="zh-CN"/>
        </w:rPr>
        <w:t>管</w:t>
      </w:r>
      <w:r w:rsidRPr="0024116A">
        <w:rPr>
          <w:rFonts w:ascii="Verdana" w:eastAsia="SimSun" w:hAnsi="Verdana" w:cs="Microsoft YaHei"/>
          <w:sz w:val="20"/>
          <w:szCs w:val="20"/>
          <w:lang w:val="en-GB" w:eastAsia="zh-CN"/>
        </w:rPr>
        <w:t>规</w:t>
      </w:r>
      <w:r w:rsidRPr="0024116A">
        <w:rPr>
          <w:rFonts w:ascii="Verdana" w:eastAsia="SimSun" w:hAnsi="Verdana" w:cs="MS Mincho"/>
          <w:sz w:val="20"/>
          <w:szCs w:val="20"/>
          <w:lang w:val="en-GB" w:eastAsia="zh-CN"/>
        </w:rPr>
        <w:t>定。</w:t>
      </w:r>
    </w:p>
    <w:p w14:paraId="2A2E9304" w14:textId="2461BB1B" w:rsidR="000F71D7" w:rsidRPr="004738E0" w:rsidRDefault="004738E0" w:rsidP="000F71D7">
      <w:pPr>
        <w:pStyle w:val="ListParagraph"/>
        <w:spacing w:before="240" w:after="240"/>
        <w:jc w:val="left"/>
        <w:rPr>
          <w:rFonts w:ascii="Verdana" w:eastAsia="SimSun" w:hAnsi="Verdana"/>
          <w:sz w:val="20"/>
          <w:szCs w:val="20"/>
          <w:lang w:val="en-GB" w:eastAsia="zh-CN"/>
        </w:rPr>
      </w:pPr>
      <w:r w:rsidRPr="004738E0">
        <w:rPr>
          <w:rFonts w:ascii="Verdana" w:eastAsia="SimSun" w:hAnsi="Verdana"/>
          <w:sz w:val="20"/>
          <w:szCs w:val="20"/>
          <w:lang w:val="en-GB" w:eastAsia="zh-CN"/>
        </w:rPr>
        <w:t>WMO</w:t>
      </w:r>
      <w:r w:rsidRPr="004738E0">
        <w:rPr>
          <w:rFonts w:ascii="Verdana" w:eastAsia="SimSun" w:hAnsi="Verdana" w:cs="Microsoft YaHei"/>
          <w:sz w:val="20"/>
          <w:szCs w:val="20"/>
          <w:lang w:val="en-GB" w:eastAsia="zh-CN"/>
        </w:rPr>
        <w:t>还认为</w:t>
      </w:r>
      <w:r w:rsidRPr="004738E0">
        <w:rPr>
          <w:rFonts w:ascii="Verdana" w:eastAsia="SimSun" w:hAnsi="Verdana" w:cs="MS Mincho"/>
          <w:sz w:val="20"/>
          <w:szCs w:val="20"/>
          <w:lang w:val="en-GB" w:eastAsia="zh-CN"/>
        </w:rPr>
        <w:t>需要反映空</w:t>
      </w:r>
      <w:r w:rsidRPr="004738E0">
        <w:rPr>
          <w:rFonts w:ascii="Verdana" w:eastAsia="SimSun" w:hAnsi="Verdana" w:cs="Microsoft YaHei"/>
          <w:sz w:val="20"/>
          <w:szCs w:val="20"/>
          <w:lang w:val="en-GB" w:eastAsia="zh-CN"/>
        </w:rPr>
        <w:t>间</w:t>
      </w:r>
      <w:r w:rsidRPr="004738E0">
        <w:rPr>
          <w:rFonts w:ascii="Verdana" w:eastAsia="SimSun" w:hAnsi="Verdana" w:cs="MS Mincho"/>
          <w:sz w:val="20"/>
          <w:szCs w:val="20"/>
          <w:lang w:val="en-GB" w:eastAsia="zh-CN"/>
        </w:rPr>
        <w:t>天气</w:t>
      </w:r>
      <w:r w:rsidRPr="004738E0">
        <w:rPr>
          <w:rFonts w:ascii="Verdana" w:eastAsia="SimSun" w:hAnsi="Verdana" w:cs="Microsoft YaHei"/>
          <w:sz w:val="20"/>
          <w:szCs w:val="20"/>
          <w:lang w:val="en-GB" w:eastAsia="zh-CN"/>
        </w:rPr>
        <w:t>应</w:t>
      </w:r>
      <w:r w:rsidRPr="004738E0">
        <w:rPr>
          <w:rFonts w:ascii="Verdana" w:eastAsia="SimSun" w:hAnsi="Verdana" w:cs="MS Mincho"/>
          <w:sz w:val="20"/>
          <w:szCs w:val="20"/>
          <w:lang w:val="en-GB" w:eastAsia="zh-CN"/>
        </w:rPr>
        <w:t>用的重要性。因此，支持</w:t>
      </w:r>
      <w:r w:rsidRPr="004738E0">
        <w:rPr>
          <w:rFonts w:ascii="Verdana" w:eastAsia="SimSun" w:hAnsi="Verdana"/>
          <w:sz w:val="20"/>
          <w:szCs w:val="20"/>
          <w:lang w:val="en-GB" w:eastAsia="zh-CN"/>
        </w:rPr>
        <w:t>CPM</w:t>
      </w:r>
      <w:r w:rsidRPr="004738E0">
        <w:rPr>
          <w:rFonts w:ascii="Verdana" w:eastAsia="SimSun" w:hAnsi="Verdana" w:cs="Microsoft YaHei"/>
          <w:sz w:val="20"/>
          <w:szCs w:val="20"/>
          <w:lang w:val="en-GB" w:eastAsia="zh-CN"/>
        </w:rPr>
        <w:t>报</w:t>
      </w:r>
      <w:r w:rsidRPr="004738E0">
        <w:rPr>
          <w:rFonts w:ascii="Verdana" w:eastAsia="SimSun" w:hAnsi="Verdana" w:cs="MS Mincho"/>
          <w:sz w:val="20"/>
          <w:szCs w:val="20"/>
          <w:lang w:val="en-GB" w:eastAsia="zh-CN"/>
        </w:rPr>
        <w:t>告中</w:t>
      </w:r>
      <w:r w:rsidRPr="004738E0">
        <w:rPr>
          <w:rFonts w:ascii="Verdana" w:eastAsia="SimSun" w:hAnsi="Verdana" w:cs="Microsoft YaHei"/>
          <w:sz w:val="20"/>
          <w:szCs w:val="20"/>
          <w:lang w:val="en-GB" w:eastAsia="zh-CN"/>
        </w:rPr>
        <w:t>涉</w:t>
      </w:r>
      <w:r w:rsidRPr="004738E0">
        <w:rPr>
          <w:rFonts w:ascii="Verdana" w:eastAsia="SimSun" w:hAnsi="Verdana" w:cs="MS Mincho"/>
          <w:sz w:val="20"/>
          <w:szCs w:val="20"/>
          <w:lang w:val="en-GB" w:eastAsia="zh-CN"/>
        </w:rPr>
        <w:t>及</w:t>
      </w:r>
      <w:r w:rsidRPr="004738E0">
        <w:rPr>
          <w:rFonts w:ascii="Verdana" w:eastAsia="SimSun" w:hAnsi="Verdana" w:cs="Microsoft YaHei"/>
          <w:sz w:val="20"/>
          <w:szCs w:val="20"/>
          <w:lang w:val="en-GB" w:eastAsia="zh-CN"/>
        </w:rPr>
        <w:t>这</w:t>
      </w:r>
      <w:r w:rsidRPr="004738E0">
        <w:rPr>
          <w:rFonts w:ascii="Verdana" w:eastAsia="SimSun" w:hAnsi="Verdana" w:cs="MS Mincho"/>
          <w:sz w:val="20"/>
          <w:szCs w:val="20"/>
          <w:lang w:val="en-GB" w:eastAsia="zh-CN"/>
        </w:rPr>
        <w:t>一</w:t>
      </w:r>
      <w:r w:rsidRPr="004738E0">
        <w:rPr>
          <w:rFonts w:ascii="Verdana" w:eastAsia="SimSun" w:hAnsi="Verdana" w:cs="Microsoft YaHei"/>
          <w:sz w:val="20"/>
          <w:szCs w:val="20"/>
          <w:lang w:val="en-GB" w:eastAsia="zh-CN"/>
        </w:rPr>
        <w:t>问题</w:t>
      </w:r>
      <w:r w:rsidRPr="004738E0">
        <w:rPr>
          <w:rFonts w:ascii="Verdana" w:eastAsia="SimSun" w:hAnsi="Verdana" w:cs="MS Mincho"/>
          <w:sz w:val="20"/>
          <w:szCs w:val="20"/>
          <w:lang w:val="en-GB" w:eastAsia="zh-CN"/>
        </w:rPr>
        <w:t>的</w:t>
      </w:r>
      <w:r w:rsidRPr="004738E0">
        <w:rPr>
          <w:rFonts w:ascii="Verdana" w:eastAsia="SimSun" w:hAnsi="Verdana"/>
          <w:sz w:val="20"/>
          <w:szCs w:val="20"/>
          <w:lang w:val="en-GB" w:eastAsia="zh-CN"/>
        </w:rPr>
        <w:t>WRC</w:t>
      </w:r>
      <w:r w:rsidRPr="004738E0">
        <w:rPr>
          <w:rFonts w:ascii="Verdana" w:eastAsia="SimSun" w:hAnsi="Verdana"/>
          <w:sz w:val="20"/>
          <w:szCs w:val="20"/>
          <w:lang w:val="en-GB" w:eastAsia="zh-CN"/>
        </w:rPr>
        <w:t>新决</w:t>
      </w:r>
      <w:r w:rsidRPr="004738E0">
        <w:rPr>
          <w:rFonts w:ascii="Verdana" w:eastAsia="SimSun" w:hAnsi="Verdana" w:cs="Microsoft YaHei"/>
          <w:sz w:val="20"/>
          <w:szCs w:val="20"/>
          <w:lang w:val="en-GB" w:eastAsia="zh-CN"/>
        </w:rPr>
        <w:t>议</w:t>
      </w:r>
      <w:r w:rsidRPr="004738E0">
        <w:rPr>
          <w:rFonts w:ascii="Verdana" w:eastAsia="SimSun" w:hAnsi="Verdana" w:cs="MS Mincho"/>
          <w:sz w:val="20"/>
          <w:szCs w:val="20"/>
          <w:lang w:val="en-GB" w:eastAsia="zh-CN"/>
        </w:rPr>
        <w:t>。</w:t>
      </w:r>
      <w:r w:rsidR="000F71D7" w:rsidRPr="004738E0">
        <w:rPr>
          <w:rFonts w:ascii="Verdana" w:eastAsia="SimSun" w:hAnsi="Verdana"/>
          <w:sz w:val="20"/>
          <w:szCs w:val="20"/>
          <w:lang w:val="en-GB" w:eastAsia="zh-CN"/>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A6DD8EA" w14:textId="77777777" w:rsidTr="009B2C5E">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2B0" w14:textId="1B67BEFA" w:rsidR="000F71D7" w:rsidRPr="002F3E94" w:rsidRDefault="0082196A" w:rsidP="009B2C5E">
            <w:pPr>
              <w:pStyle w:val="Headingb"/>
              <w:spacing w:before="240" w:after="240"/>
              <w:rPr>
                <w:rFonts w:ascii="Verdana" w:hAnsi="Verdana" w:cs="Times New Roman"/>
                <w:sz w:val="20"/>
              </w:rPr>
            </w:pPr>
            <w:r w:rsidRPr="007D343E">
              <w:rPr>
                <w:rFonts w:ascii="Microsoft YaHei" w:eastAsia="Microsoft YaHei" w:hAnsi="Microsoft YaHei" w:cs="Times New Roman"/>
                <w:sz w:val="20"/>
                <w:lang w:val="fr-FR"/>
              </w:rPr>
              <w:t>WMO</w:t>
            </w:r>
            <w:r w:rsidRPr="007D343E">
              <w:rPr>
                <w:rFonts w:ascii="Microsoft YaHei" w:eastAsia="Microsoft YaHei" w:hAnsi="Microsoft YaHei" w:cs="Verdana"/>
                <w:sz w:val="20"/>
                <w:lang w:val="en-US"/>
              </w:rPr>
              <w:t>关于</w:t>
            </w:r>
            <w:r w:rsidRPr="007D343E">
              <w:rPr>
                <w:rFonts w:ascii="Microsoft YaHei" w:eastAsia="Microsoft YaHei" w:hAnsi="Microsoft YaHei" w:cs="Verdana"/>
                <w:sz w:val="20"/>
                <w:lang w:val="fr-FR"/>
              </w:rPr>
              <w:t>WRC-</w:t>
            </w:r>
            <w:r>
              <w:rPr>
                <w:rFonts w:ascii="Microsoft YaHei" w:eastAsia="Microsoft YaHei" w:hAnsi="Microsoft YaHei" w:cs="Verdana"/>
                <w:sz w:val="20"/>
                <w:lang w:val="fr-FR"/>
              </w:rPr>
              <w:t>23</w:t>
            </w:r>
            <w:r w:rsidRPr="007D343E">
              <w:rPr>
                <w:rFonts w:ascii="Microsoft YaHei" w:eastAsia="Microsoft YaHei" w:hAnsi="Microsoft YaHei" w:cs="Verdana"/>
                <w:sz w:val="20"/>
                <w:lang w:val="en-US"/>
              </w:rPr>
              <w:t>议项</w:t>
            </w:r>
            <w:r>
              <w:rPr>
                <w:rFonts w:ascii="Microsoft YaHei" w:eastAsia="Microsoft YaHei" w:hAnsi="Microsoft YaHei" w:cs="Verdana"/>
                <w:sz w:val="20"/>
                <w:lang w:val="fr-FR"/>
              </w:rPr>
              <w:t>9</w:t>
            </w:r>
            <w:r>
              <w:rPr>
                <w:rFonts w:ascii="Microsoft YaHei" w:eastAsia="Microsoft YaHei" w:hAnsi="Microsoft YaHei" w:cs="Verdana" w:hint="eastAsia"/>
                <w:sz w:val="20"/>
                <w:lang w:val="fr-FR"/>
              </w:rPr>
              <w:t>议题（a）</w:t>
            </w:r>
            <w:r w:rsidRPr="007D343E">
              <w:rPr>
                <w:rFonts w:ascii="Microsoft YaHei" w:eastAsia="Microsoft YaHei" w:hAnsi="Microsoft YaHei" w:cs="Verdana"/>
                <w:sz w:val="20"/>
                <w:lang w:val="en-US"/>
              </w:rPr>
              <w:t>的立场</w:t>
            </w:r>
          </w:p>
          <w:p w14:paraId="189BC9A9" w14:textId="46147359" w:rsidR="000F71D7" w:rsidRPr="002F3E94" w:rsidRDefault="00CD31E6" w:rsidP="009B2C5E">
            <w:pPr>
              <w:pStyle w:val="Paragraph"/>
              <w:spacing w:before="240" w:after="240"/>
              <w:jc w:val="left"/>
              <w:rPr>
                <w:rFonts w:ascii="Verdana" w:hAnsi="Verdana"/>
                <w:sz w:val="20"/>
                <w:szCs w:val="20"/>
                <w:lang w:eastAsia="zh-CN"/>
              </w:rPr>
            </w:pPr>
            <w:r w:rsidRPr="00CD31E6">
              <w:rPr>
                <w:rFonts w:ascii="Verdana" w:hAnsi="Verdana"/>
                <w:sz w:val="20"/>
                <w:szCs w:val="20"/>
                <w:lang w:eastAsia="zh-CN"/>
              </w:rPr>
              <w:t>WMO</w:t>
            </w:r>
            <w:r w:rsidRPr="00CD31E6">
              <w:rPr>
                <w:rFonts w:ascii="SimSun" w:eastAsia="SimSun" w:hAnsi="SimSun" w:cs="SimSun" w:hint="eastAsia"/>
                <w:sz w:val="20"/>
                <w:szCs w:val="20"/>
                <w:lang w:eastAsia="zh-CN"/>
              </w:rPr>
              <w:t>支持</w:t>
            </w:r>
            <w:r w:rsidRPr="00CD31E6">
              <w:rPr>
                <w:rFonts w:ascii="Verdana" w:hAnsi="Verdana"/>
                <w:sz w:val="20"/>
                <w:szCs w:val="20"/>
                <w:lang w:eastAsia="zh-CN"/>
              </w:rPr>
              <w:t>CPM</w:t>
            </w:r>
            <w:r w:rsidRPr="00CD31E6">
              <w:rPr>
                <w:rFonts w:ascii="SimSun" w:eastAsia="SimSun" w:hAnsi="SimSun" w:cs="SimSun" w:hint="eastAsia"/>
                <w:sz w:val="20"/>
                <w:szCs w:val="20"/>
                <w:lang w:eastAsia="zh-CN"/>
              </w:rPr>
              <w:t>报告中拟议的空间天气定义，以及通过称为</w:t>
            </w:r>
            <w:r w:rsidRPr="00CD31E6">
              <w:rPr>
                <w:rFonts w:ascii="Verdana" w:hAnsi="Verdana"/>
                <w:sz w:val="20"/>
                <w:szCs w:val="20"/>
                <w:lang w:eastAsia="zh-CN"/>
              </w:rPr>
              <w:t>MetAids</w:t>
            </w:r>
            <w:r w:rsidRPr="00CD31E6">
              <w:rPr>
                <w:rFonts w:ascii="SimSun" w:eastAsia="SimSun" w:hAnsi="SimSun" w:cs="SimSun" w:hint="eastAsia"/>
                <w:sz w:val="20"/>
                <w:szCs w:val="20"/>
                <w:lang w:eastAsia="zh-CN"/>
              </w:rPr>
              <w:t>（空间天气）的</w:t>
            </w:r>
            <w:r w:rsidRPr="00CD31E6">
              <w:rPr>
                <w:rFonts w:ascii="Verdana" w:hAnsi="Verdana"/>
                <w:sz w:val="20"/>
                <w:szCs w:val="20"/>
                <w:lang w:eastAsia="zh-CN"/>
              </w:rPr>
              <w:t>MetAids</w:t>
            </w:r>
            <w:r w:rsidRPr="00CD31E6">
              <w:rPr>
                <w:rFonts w:ascii="SimSun" w:eastAsia="SimSun" w:hAnsi="SimSun" w:cs="SimSun" w:hint="eastAsia"/>
                <w:sz w:val="20"/>
                <w:szCs w:val="20"/>
                <w:lang w:eastAsia="zh-CN"/>
              </w:rPr>
              <w:t>服务子集在</w:t>
            </w:r>
            <w:r w:rsidRPr="00CD31E6">
              <w:rPr>
                <w:rFonts w:ascii="Verdana" w:hAnsi="Verdana"/>
                <w:sz w:val="20"/>
                <w:szCs w:val="20"/>
                <w:lang w:eastAsia="zh-CN"/>
              </w:rPr>
              <w:t>RR</w:t>
            </w:r>
            <w:r w:rsidRPr="00CD31E6">
              <w:rPr>
                <w:rFonts w:ascii="SimSun" w:eastAsia="SimSun" w:hAnsi="SimSun" w:cs="SimSun" w:hint="eastAsia"/>
                <w:sz w:val="20"/>
                <w:szCs w:val="20"/>
                <w:lang w:eastAsia="zh-CN"/>
              </w:rPr>
              <w:t>中对其进行承认的方法。</w:t>
            </w:r>
          </w:p>
          <w:p w14:paraId="2B940534" w14:textId="196789FA" w:rsidR="0084469F" w:rsidRPr="002F3E94" w:rsidRDefault="00024F25" w:rsidP="0084469F">
            <w:pPr>
              <w:pStyle w:val="Paragraph"/>
              <w:spacing w:before="240" w:after="240"/>
              <w:jc w:val="left"/>
              <w:rPr>
                <w:rFonts w:ascii="Verdana" w:hAnsi="Verdana"/>
                <w:sz w:val="20"/>
                <w:szCs w:val="20"/>
                <w:lang w:eastAsia="zh-CN"/>
              </w:rPr>
            </w:pPr>
            <w:r w:rsidRPr="008572E9">
              <w:rPr>
                <w:rFonts w:ascii="Verdana" w:eastAsia="SimSun" w:hAnsi="Verdana"/>
                <w:sz w:val="20"/>
                <w:szCs w:val="20"/>
                <w:lang w:eastAsia="zh-CN"/>
              </w:rPr>
              <w:t>WMO</w:t>
            </w:r>
            <w:r w:rsidRPr="008572E9">
              <w:rPr>
                <w:rFonts w:ascii="Verdana" w:eastAsia="SimSun" w:hAnsi="Verdana"/>
                <w:sz w:val="20"/>
                <w:szCs w:val="20"/>
                <w:lang w:eastAsia="zh-CN"/>
              </w:rPr>
              <w:t>还支持以下行动：</w:t>
            </w:r>
          </w:p>
          <w:p w14:paraId="68986731" w14:textId="0E675DDB" w:rsidR="0084469F" w:rsidRPr="002F3E94" w:rsidRDefault="00E93E48" w:rsidP="00D379DA">
            <w:pPr>
              <w:pStyle w:val="Paragraph"/>
              <w:numPr>
                <w:ilvl w:val="0"/>
                <w:numId w:val="6"/>
              </w:numPr>
              <w:spacing w:before="240" w:after="240"/>
              <w:ind w:left="873" w:hanging="567"/>
              <w:jc w:val="left"/>
              <w:rPr>
                <w:rFonts w:ascii="Verdana" w:hAnsi="Verdana"/>
                <w:sz w:val="20"/>
                <w:szCs w:val="20"/>
                <w:lang w:eastAsia="zh-CN"/>
              </w:rPr>
            </w:pPr>
            <w:r w:rsidRPr="00E93E48">
              <w:rPr>
                <w:rFonts w:ascii="SimSun" w:eastAsia="SimSun" w:hAnsi="SimSun" w:cs="SimSun" w:hint="eastAsia"/>
                <w:sz w:val="20"/>
                <w:szCs w:val="20"/>
                <w:lang w:eastAsia="zh-CN"/>
              </w:rPr>
              <w:t>在</w:t>
            </w:r>
            <w:r w:rsidRPr="00E93E48">
              <w:rPr>
                <w:rFonts w:ascii="Verdana" w:hAnsi="Verdana"/>
                <w:sz w:val="20"/>
                <w:szCs w:val="20"/>
                <w:lang w:eastAsia="zh-CN"/>
              </w:rPr>
              <w:t>WRC-23</w:t>
            </w:r>
            <w:r w:rsidRPr="00E93E48">
              <w:rPr>
                <w:rFonts w:ascii="SimSun" w:eastAsia="SimSun" w:hAnsi="SimSun" w:cs="SimSun" w:hint="eastAsia"/>
                <w:sz w:val="20"/>
                <w:szCs w:val="20"/>
                <w:lang w:eastAsia="zh-CN"/>
              </w:rPr>
              <w:t>会议上，利用</w:t>
            </w:r>
            <w:r w:rsidRPr="00E93E48">
              <w:rPr>
                <w:rFonts w:ascii="Verdana" w:hAnsi="Verdana"/>
                <w:sz w:val="20"/>
                <w:szCs w:val="20"/>
                <w:lang w:eastAsia="zh-CN"/>
              </w:rPr>
              <w:t>CPM</w:t>
            </w:r>
            <w:r w:rsidRPr="00E93E48">
              <w:rPr>
                <w:rFonts w:ascii="SimSun" w:eastAsia="SimSun" w:hAnsi="SimSun" w:cs="SimSun" w:hint="eastAsia"/>
                <w:sz w:val="20"/>
                <w:szCs w:val="20"/>
                <w:lang w:eastAsia="zh-CN"/>
              </w:rPr>
              <w:t>报告中的定义和规定，通过修改</w:t>
            </w:r>
            <w:r w:rsidRPr="00E93E48">
              <w:rPr>
                <w:rFonts w:ascii="Verdana" w:hAnsi="Verdana"/>
                <w:sz w:val="20"/>
                <w:szCs w:val="20"/>
                <w:lang w:eastAsia="zh-CN"/>
              </w:rPr>
              <w:t>RR1</w:t>
            </w:r>
            <w:r w:rsidRPr="00E93E48">
              <w:rPr>
                <w:rFonts w:ascii="SimSun" w:eastAsia="SimSun" w:hAnsi="SimSun" w:cs="SimSun" w:hint="eastAsia"/>
                <w:sz w:val="20"/>
                <w:szCs w:val="20"/>
                <w:lang w:eastAsia="zh-CN"/>
              </w:rPr>
              <w:t>和</w:t>
            </w:r>
            <w:r w:rsidRPr="00E93E48">
              <w:rPr>
                <w:rFonts w:ascii="Verdana" w:hAnsi="Verdana"/>
                <w:b/>
                <w:bCs/>
                <w:sz w:val="20"/>
                <w:szCs w:val="20"/>
                <w:lang w:eastAsia="zh-CN"/>
              </w:rPr>
              <w:t>4</w:t>
            </w:r>
            <w:r w:rsidRPr="00E93E48">
              <w:rPr>
                <w:rFonts w:ascii="SimSun" w:eastAsia="SimSun" w:hAnsi="SimSun" w:cs="SimSun" w:hint="eastAsia"/>
                <w:sz w:val="20"/>
                <w:szCs w:val="20"/>
                <w:lang w:eastAsia="zh-CN"/>
              </w:rPr>
              <w:t>条，认可空间天气。</w:t>
            </w:r>
          </w:p>
          <w:p w14:paraId="39BBB1B2" w14:textId="23475046" w:rsidR="0084469F" w:rsidRPr="002F3E94" w:rsidRDefault="00E93E48" w:rsidP="00D379DA">
            <w:pPr>
              <w:pStyle w:val="Paragraph"/>
              <w:numPr>
                <w:ilvl w:val="0"/>
                <w:numId w:val="6"/>
              </w:numPr>
              <w:spacing w:before="240" w:after="240"/>
              <w:ind w:left="873" w:hanging="567"/>
              <w:jc w:val="left"/>
              <w:rPr>
                <w:rFonts w:ascii="Verdana" w:hAnsi="Verdana"/>
                <w:sz w:val="20"/>
                <w:szCs w:val="20"/>
                <w:lang w:eastAsia="zh-CN"/>
              </w:rPr>
            </w:pPr>
            <w:r w:rsidRPr="00E93E48">
              <w:rPr>
                <w:rFonts w:ascii="SimSun" w:eastAsia="SimSun" w:hAnsi="SimSun" w:cs="SimSun" w:hint="eastAsia"/>
                <w:sz w:val="20"/>
                <w:szCs w:val="20"/>
                <w:lang w:eastAsia="zh-CN"/>
              </w:rPr>
              <w:t>通过</w:t>
            </w:r>
            <w:r w:rsidRPr="00E93E48">
              <w:rPr>
                <w:rFonts w:ascii="Verdana" w:hAnsi="Verdana"/>
                <w:sz w:val="20"/>
                <w:szCs w:val="20"/>
                <w:lang w:eastAsia="zh-CN"/>
              </w:rPr>
              <w:t>CPM</w:t>
            </w:r>
            <w:r w:rsidRPr="00E93E48">
              <w:rPr>
                <w:rFonts w:ascii="SimSun" w:eastAsia="SimSun" w:hAnsi="SimSun" w:cs="SimSun" w:hint="eastAsia"/>
                <w:sz w:val="20"/>
                <w:szCs w:val="20"/>
                <w:lang w:eastAsia="zh-CN"/>
              </w:rPr>
              <w:t>报告中所载的一项</w:t>
            </w:r>
            <w:r w:rsidRPr="00E93E48">
              <w:rPr>
                <w:rFonts w:ascii="Verdana" w:hAnsi="Verdana"/>
                <w:sz w:val="20"/>
                <w:szCs w:val="20"/>
                <w:lang w:eastAsia="zh-CN"/>
              </w:rPr>
              <w:t>WRC</w:t>
            </w:r>
            <w:r w:rsidRPr="00E93E48">
              <w:rPr>
                <w:rFonts w:ascii="SimSun" w:eastAsia="SimSun" w:hAnsi="SimSun" w:cs="SimSun" w:hint="eastAsia"/>
                <w:sz w:val="20"/>
                <w:szCs w:val="20"/>
                <w:lang w:eastAsia="zh-CN"/>
              </w:rPr>
              <w:t>新决议，认可空间气象应用的重要性。</w:t>
            </w:r>
          </w:p>
          <w:p w14:paraId="709CCCE8" w14:textId="15A54D74" w:rsidR="000F71D7" w:rsidRPr="002F3E94" w:rsidRDefault="00E93E48" w:rsidP="00D379DA">
            <w:pPr>
              <w:pStyle w:val="Paragraph"/>
              <w:numPr>
                <w:ilvl w:val="0"/>
                <w:numId w:val="6"/>
              </w:numPr>
              <w:spacing w:before="240" w:after="240"/>
              <w:ind w:left="873" w:hanging="567"/>
              <w:jc w:val="left"/>
              <w:rPr>
                <w:rFonts w:ascii="Verdana" w:hAnsi="Verdana"/>
                <w:sz w:val="20"/>
                <w:szCs w:val="20"/>
                <w:lang w:eastAsia="zh-CN"/>
              </w:rPr>
            </w:pPr>
            <w:r w:rsidRPr="00E93E48">
              <w:rPr>
                <w:rFonts w:ascii="SimSun" w:eastAsia="SimSun" w:hAnsi="SimSun" w:cs="SimSun" w:hint="eastAsia"/>
                <w:sz w:val="20"/>
                <w:szCs w:val="20"/>
                <w:lang w:eastAsia="zh-CN"/>
              </w:rPr>
              <w:t>制定关于空间天气的</w:t>
            </w:r>
            <w:r w:rsidRPr="00E93E48">
              <w:rPr>
                <w:rFonts w:ascii="Verdana" w:hAnsi="Verdana"/>
                <w:sz w:val="20"/>
                <w:szCs w:val="20"/>
                <w:lang w:eastAsia="zh-CN"/>
              </w:rPr>
              <w:t>WRC-27</w:t>
            </w:r>
            <w:r w:rsidRPr="00E93E48">
              <w:rPr>
                <w:rFonts w:ascii="SimSun" w:eastAsia="SimSun" w:hAnsi="SimSun" w:cs="SimSun" w:hint="eastAsia"/>
                <w:sz w:val="20"/>
                <w:szCs w:val="20"/>
                <w:lang w:eastAsia="zh-CN"/>
              </w:rPr>
              <w:t>新议项，以确定监管规定，同时不对现有服务施加不适当的限制。</w:t>
            </w:r>
          </w:p>
        </w:tc>
      </w:tr>
    </w:tbl>
    <w:p w14:paraId="732773ED" w14:textId="527E7A26" w:rsidR="000F71D7" w:rsidRPr="002F3E94" w:rsidRDefault="000F71D7" w:rsidP="00717275">
      <w:pPr>
        <w:pStyle w:val="Heading3"/>
        <w:spacing w:after="240"/>
      </w:pPr>
      <w:r w:rsidRPr="002F3E94">
        <w:t>3.18</w:t>
      </w:r>
      <w:r w:rsidRPr="002F3E94">
        <w:tab/>
      </w:r>
      <w:r w:rsidR="00CD31E6" w:rsidRPr="00CD31E6">
        <w:rPr>
          <w:rFonts w:ascii="Microsoft YaHei" w:eastAsia="Microsoft YaHei" w:hAnsi="Microsoft YaHei" w:cs="SimSun" w:hint="eastAsia"/>
        </w:rPr>
        <w:t>议项</w:t>
      </w:r>
      <w:r w:rsidRPr="00CD31E6">
        <w:rPr>
          <w:rFonts w:ascii="Microsoft YaHei" w:eastAsia="Microsoft YaHei" w:hAnsi="Microsoft YaHei"/>
        </w:rPr>
        <w:t xml:space="preserve">9.1 </w:t>
      </w:r>
      <w:r w:rsidR="00CD31E6" w:rsidRPr="00CD31E6">
        <w:rPr>
          <w:rFonts w:ascii="Microsoft YaHei" w:eastAsia="Microsoft YaHei" w:hAnsi="Microsoft YaHei" w:cs="SimSun" w:hint="eastAsia"/>
        </w:rPr>
        <w:t>议题</w:t>
      </w:r>
      <w:r w:rsidR="00EC6954" w:rsidRPr="00CD31E6">
        <w:rPr>
          <w:rFonts w:ascii="Microsoft YaHei" w:eastAsia="Microsoft YaHei" w:hAnsi="Microsoft YaHei"/>
        </w:rPr>
        <w:t>(</w:t>
      </w:r>
      <w:r w:rsidRPr="00CD31E6">
        <w:rPr>
          <w:rFonts w:ascii="Microsoft YaHei" w:eastAsia="Microsoft YaHei" w:hAnsi="Microsoft YaHei"/>
        </w:rPr>
        <w:t>c)</w:t>
      </w:r>
    </w:p>
    <w:p w14:paraId="4B975304" w14:textId="36A1A1A8" w:rsidR="000F71D7" w:rsidRPr="002F3E94" w:rsidRDefault="00CD31E6" w:rsidP="000F71D7">
      <w:pPr>
        <w:spacing w:before="240" w:after="240"/>
        <w:ind w:right="-170"/>
        <w:jc w:val="left"/>
        <w:rPr>
          <w:lang w:eastAsia="zh-CN"/>
        </w:rPr>
      </w:pPr>
      <w:r w:rsidRPr="00CD31E6">
        <w:rPr>
          <w:rFonts w:ascii="SimSun" w:eastAsia="SimSun" w:hAnsi="SimSun"/>
          <w:b/>
          <w:i/>
          <w:iCs/>
          <w:lang w:eastAsia="zh-CN"/>
        </w:rPr>
        <w:t>“</w:t>
      </w:r>
      <w:r w:rsidRPr="008572E9">
        <w:rPr>
          <w:rFonts w:eastAsia="SimSun"/>
          <w:i/>
          <w:iCs/>
          <w:lang w:eastAsia="zh-CN"/>
        </w:rPr>
        <w:t>根据</w:t>
      </w:r>
      <w:r w:rsidRPr="008572E9">
        <w:rPr>
          <w:rFonts w:eastAsia="SimSun"/>
          <w:b/>
          <w:i/>
          <w:iCs/>
          <w:lang w:eastAsia="zh-CN"/>
        </w:rPr>
        <w:t>第</w:t>
      </w:r>
      <w:r w:rsidRPr="008572E9">
        <w:rPr>
          <w:rFonts w:eastAsia="SimSun"/>
          <w:b/>
          <w:i/>
          <w:iCs/>
          <w:lang w:eastAsia="zh-CN"/>
        </w:rPr>
        <w:t>175</w:t>
      </w:r>
      <w:r w:rsidRPr="008572E9">
        <w:rPr>
          <w:rFonts w:eastAsia="SimSun"/>
          <w:b/>
          <w:i/>
          <w:iCs/>
          <w:lang w:eastAsia="zh-CN"/>
        </w:rPr>
        <w:t>号决议（</w:t>
      </w:r>
      <w:r w:rsidRPr="008572E9">
        <w:rPr>
          <w:rFonts w:eastAsia="SimSun"/>
          <w:b/>
          <w:i/>
          <w:iCs/>
          <w:lang w:eastAsia="zh-CN"/>
        </w:rPr>
        <w:t>WRC-19</w:t>
      </w:r>
      <w:r w:rsidRPr="008572E9">
        <w:rPr>
          <w:rFonts w:eastAsia="SimSun"/>
          <w:b/>
          <w:i/>
          <w:iCs/>
          <w:lang w:eastAsia="zh-CN"/>
        </w:rPr>
        <w:t>）</w:t>
      </w:r>
      <w:r w:rsidRPr="008572E9">
        <w:rPr>
          <w:rFonts w:eastAsia="SimSun"/>
          <w:i/>
          <w:iCs/>
          <w:lang w:eastAsia="zh-CN"/>
        </w:rPr>
        <w:t>，研究如何在主要分配给固定服务的频带上使用固定无线宽带国际移动电信系统；</w:t>
      </w:r>
      <w:r w:rsidRPr="00CD31E6">
        <w:rPr>
          <w:rFonts w:ascii="SimSun" w:eastAsia="SimSun" w:hAnsi="SimSun"/>
          <w:b/>
          <w:i/>
          <w:iCs/>
          <w:lang w:eastAsia="zh-CN"/>
        </w:rPr>
        <w:t>”</w:t>
      </w:r>
    </w:p>
    <w:p w14:paraId="0758AD7A" w14:textId="0936B1B7" w:rsidR="000F71D7" w:rsidRPr="002F3E94" w:rsidRDefault="00CD31E6"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议项</w:t>
      </w:r>
      <w:r w:rsidRPr="008572E9">
        <w:rPr>
          <w:rFonts w:ascii="Verdana" w:eastAsia="SimSun" w:hAnsi="Verdana"/>
          <w:sz w:val="20"/>
          <w:szCs w:val="20"/>
          <w:lang w:eastAsia="zh-CN"/>
        </w:rPr>
        <w:t>9.1</w:t>
      </w:r>
      <w:r w:rsidRPr="008572E9">
        <w:rPr>
          <w:rFonts w:ascii="Verdana" w:eastAsia="SimSun" w:hAnsi="Verdana"/>
          <w:sz w:val="20"/>
          <w:szCs w:val="20"/>
          <w:lang w:eastAsia="zh-CN"/>
        </w:rPr>
        <w:t>下的议题</w:t>
      </w:r>
      <w:r w:rsidRPr="008572E9">
        <w:rPr>
          <w:rFonts w:ascii="Verdana" w:eastAsia="SimSun" w:hAnsi="Verdana"/>
          <w:sz w:val="20"/>
          <w:szCs w:val="20"/>
          <w:lang w:eastAsia="zh-CN"/>
        </w:rPr>
        <w:t>(c)</w:t>
      </w:r>
      <w:r w:rsidRPr="008572E9">
        <w:rPr>
          <w:rFonts w:ascii="Verdana" w:eastAsia="SimSun" w:hAnsi="Verdana"/>
          <w:sz w:val="20"/>
          <w:szCs w:val="20"/>
          <w:lang w:eastAsia="zh-CN"/>
        </w:rPr>
        <w:t>要求研究分配给固定服务的现有频段的使用。该议项值得关注，因为分配给固定服务的任何频段都可供审议，因此有可能改变分配给固定服务的频段内或与频段相邻的服务的共存条件。</w:t>
      </w:r>
      <w:r w:rsidR="000F71D7" w:rsidRPr="002F3E94">
        <w:rPr>
          <w:rFonts w:ascii="Verdana" w:hAnsi="Verdana"/>
          <w:sz w:val="20"/>
          <w:szCs w:val="20"/>
          <w:lang w:val="en-GB" w:eastAsia="zh-CN"/>
        </w:rPr>
        <w:t xml:space="preserve"> </w:t>
      </w:r>
    </w:p>
    <w:p w14:paraId="7003DFCF" w14:textId="6AEA7629" w:rsidR="000F71D7" w:rsidRPr="002F3E94" w:rsidRDefault="00CD31E6"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该议题可能会在频段内或相邻频段影响许多气象应用，包括</w:t>
      </w:r>
      <w:r w:rsidRPr="008572E9">
        <w:rPr>
          <w:rFonts w:ascii="Verdana" w:eastAsia="SimSun" w:hAnsi="Verdana"/>
          <w:sz w:val="20"/>
          <w:szCs w:val="20"/>
          <w:lang w:eastAsia="zh-CN"/>
        </w:rPr>
        <w:t>EESS</w:t>
      </w:r>
      <w:r w:rsidRPr="008572E9">
        <w:rPr>
          <w:rFonts w:ascii="Verdana" w:eastAsia="SimSun" w:hAnsi="Verdana"/>
          <w:sz w:val="20"/>
          <w:szCs w:val="20"/>
          <w:lang w:eastAsia="zh-CN"/>
        </w:rPr>
        <w:t>、</w:t>
      </w:r>
      <w:r w:rsidRPr="008572E9">
        <w:rPr>
          <w:rFonts w:ascii="Verdana" w:eastAsia="SimSun" w:hAnsi="Verdana"/>
          <w:sz w:val="20"/>
          <w:szCs w:val="20"/>
          <w:lang w:eastAsia="zh-CN"/>
        </w:rPr>
        <w:t>MetSat</w:t>
      </w:r>
      <w:r w:rsidRPr="008572E9">
        <w:rPr>
          <w:rFonts w:ascii="Verdana" w:eastAsia="SimSun" w:hAnsi="Verdana"/>
          <w:sz w:val="20"/>
          <w:szCs w:val="20"/>
          <w:lang w:eastAsia="zh-CN"/>
        </w:rPr>
        <w:t>和</w:t>
      </w:r>
      <w:r w:rsidRPr="008572E9">
        <w:rPr>
          <w:rFonts w:ascii="Verdana" w:eastAsia="SimSun" w:hAnsi="Verdana"/>
          <w:sz w:val="20"/>
          <w:szCs w:val="20"/>
          <w:lang w:eastAsia="zh-CN"/>
        </w:rPr>
        <w:t>MetAids</w:t>
      </w:r>
      <w:r w:rsidRPr="008572E9">
        <w:rPr>
          <w:rFonts w:ascii="Verdana" w:eastAsia="SimSun" w:hAnsi="Verdana"/>
          <w:sz w:val="20"/>
          <w:szCs w:val="20"/>
          <w:lang w:eastAsia="zh-CN"/>
        </w:rPr>
        <w:t>频段。需要强调的是，这还包括适用脚注</w:t>
      </w:r>
      <w:r w:rsidRPr="008572E9">
        <w:rPr>
          <w:rFonts w:ascii="Verdana" w:eastAsia="SimSun" w:hAnsi="Verdana"/>
          <w:sz w:val="20"/>
          <w:szCs w:val="20"/>
          <w:lang w:eastAsia="zh-CN"/>
        </w:rPr>
        <w:t xml:space="preserve">RR </w:t>
      </w:r>
      <w:r w:rsidRPr="008572E9">
        <w:rPr>
          <w:rFonts w:ascii="Verdana" w:eastAsia="SimSun" w:hAnsi="Verdana"/>
          <w:b/>
          <w:sz w:val="20"/>
          <w:szCs w:val="20"/>
          <w:lang w:eastAsia="zh-CN"/>
        </w:rPr>
        <w:t>No5.340</w:t>
      </w:r>
      <w:r w:rsidRPr="008572E9">
        <w:rPr>
          <w:rFonts w:ascii="Verdana" w:eastAsia="SimSun" w:hAnsi="Verdana"/>
          <w:sz w:val="20"/>
          <w:szCs w:val="20"/>
          <w:lang w:eastAsia="zh-CN"/>
        </w:rPr>
        <w:t>的多个相邻</w:t>
      </w:r>
      <w:r w:rsidRPr="008572E9">
        <w:rPr>
          <w:rFonts w:ascii="Verdana" w:eastAsia="SimSun" w:hAnsi="Verdana"/>
          <w:sz w:val="20"/>
          <w:szCs w:val="20"/>
          <w:lang w:eastAsia="zh-CN"/>
        </w:rPr>
        <w:t>EESS</w:t>
      </w:r>
      <w:r w:rsidRPr="008572E9">
        <w:rPr>
          <w:rFonts w:ascii="Verdana" w:eastAsia="SimSun" w:hAnsi="Verdana"/>
          <w:sz w:val="20"/>
          <w:szCs w:val="20"/>
          <w:lang w:eastAsia="zh-CN"/>
        </w:rPr>
        <w:t>（无源）频段。</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A353260" w14:textId="77777777" w:rsidTr="009B2C5E">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F4C5" w14:textId="2980CF30" w:rsidR="000F71D7" w:rsidRPr="002F3E94" w:rsidRDefault="0082196A" w:rsidP="009B2C5E">
            <w:pPr>
              <w:pStyle w:val="Headingb"/>
              <w:spacing w:before="240" w:after="240"/>
              <w:rPr>
                <w:rFonts w:ascii="Verdana" w:hAnsi="Verdana" w:cs="Times New Roman"/>
                <w:sz w:val="20"/>
              </w:rPr>
            </w:pPr>
            <w:r w:rsidRPr="007D343E">
              <w:rPr>
                <w:rFonts w:ascii="Microsoft YaHei" w:eastAsia="Microsoft YaHei" w:hAnsi="Microsoft YaHei" w:cs="Times New Roman"/>
                <w:sz w:val="20"/>
                <w:lang w:val="fr-FR"/>
              </w:rPr>
              <w:t>WMO</w:t>
            </w:r>
            <w:r w:rsidRPr="007D343E">
              <w:rPr>
                <w:rFonts w:ascii="Microsoft YaHei" w:eastAsia="Microsoft YaHei" w:hAnsi="Microsoft YaHei" w:cs="Verdana"/>
                <w:sz w:val="20"/>
                <w:lang w:val="en-US"/>
              </w:rPr>
              <w:t>关于</w:t>
            </w:r>
            <w:r w:rsidRPr="007D343E">
              <w:rPr>
                <w:rFonts w:ascii="Microsoft YaHei" w:eastAsia="Microsoft YaHei" w:hAnsi="Microsoft YaHei" w:cs="Verdana"/>
                <w:sz w:val="20"/>
                <w:lang w:val="fr-FR"/>
              </w:rPr>
              <w:t>WRC-</w:t>
            </w:r>
            <w:r>
              <w:rPr>
                <w:rFonts w:ascii="Microsoft YaHei" w:eastAsia="Microsoft YaHei" w:hAnsi="Microsoft YaHei" w:cs="Verdana"/>
                <w:sz w:val="20"/>
                <w:lang w:val="fr-FR"/>
              </w:rPr>
              <w:t>23</w:t>
            </w:r>
            <w:r w:rsidRPr="007D343E">
              <w:rPr>
                <w:rFonts w:ascii="Microsoft YaHei" w:eastAsia="Microsoft YaHei" w:hAnsi="Microsoft YaHei" w:cs="Verdana"/>
                <w:sz w:val="20"/>
                <w:lang w:val="en-US"/>
              </w:rPr>
              <w:t>议项</w:t>
            </w:r>
            <w:r>
              <w:rPr>
                <w:rFonts w:ascii="Microsoft YaHei" w:eastAsia="Microsoft YaHei" w:hAnsi="Microsoft YaHei" w:cs="Verdana"/>
                <w:sz w:val="20"/>
                <w:lang w:val="fr-FR"/>
              </w:rPr>
              <w:t>9</w:t>
            </w:r>
            <w:r>
              <w:rPr>
                <w:rFonts w:ascii="Microsoft YaHei" w:eastAsia="Microsoft YaHei" w:hAnsi="Microsoft YaHei" w:cs="Verdana" w:hint="eastAsia"/>
                <w:sz w:val="20"/>
                <w:lang w:val="fr-FR"/>
              </w:rPr>
              <w:t>议题（</w:t>
            </w:r>
            <w:r>
              <w:rPr>
                <w:rFonts w:ascii="Microsoft YaHei" w:eastAsia="Microsoft YaHei" w:hAnsi="Microsoft YaHei" w:cs="Verdana"/>
                <w:sz w:val="20"/>
                <w:lang w:val="fr-FR"/>
              </w:rPr>
              <w:t>c</w:t>
            </w:r>
            <w:r>
              <w:rPr>
                <w:rFonts w:ascii="Microsoft YaHei" w:eastAsia="Microsoft YaHei" w:hAnsi="Microsoft YaHei" w:cs="Verdana" w:hint="eastAsia"/>
                <w:sz w:val="20"/>
                <w:lang w:val="fr-FR"/>
              </w:rPr>
              <w:t>）</w:t>
            </w:r>
            <w:r w:rsidRPr="007D343E">
              <w:rPr>
                <w:rFonts w:ascii="Microsoft YaHei" w:eastAsia="Microsoft YaHei" w:hAnsi="Microsoft YaHei" w:cs="Verdana"/>
                <w:sz w:val="20"/>
                <w:lang w:val="en-US"/>
              </w:rPr>
              <w:t>的立场</w:t>
            </w:r>
          </w:p>
          <w:p w14:paraId="2F940B0D" w14:textId="0741264B" w:rsidR="000F71D7" w:rsidRPr="002F3E94" w:rsidRDefault="00CD31E6" w:rsidP="009B2C5E">
            <w:pPr>
              <w:pStyle w:val="Paragraph"/>
              <w:spacing w:before="240" w:after="240"/>
              <w:jc w:val="left"/>
              <w:rPr>
                <w:rFonts w:ascii="Verdana" w:hAnsi="Verdana"/>
                <w:sz w:val="20"/>
                <w:szCs w:val="20"/>
              </w:rPr>
            </w:pPr>
            <w:r w:rsidRPr="008572E9">
              <w:rPr>
                <w:rFonts w:ascii="Verdana" w:eastAsia="SimSun" w:hAnsi="Verdana"/>
                <w:sz w:val="20"/>
                <w:szCs w:val="20"/>
                <w:lang w:eastAsia="zh-CN"/>
              </w:rPr>
              <w:t>WMO</w:t>
            </w:r>
            <w:r w:rsidRPr="008572E9">
              <w:rPr>
                <w:rFonts w:ascii="Verdana" w:eastAsia="SimSun" w:hAnsi="Verdana"/>
                <w:sz w:val="20"/>
                <w:szCs w:val="20"/>
                <w:lang w:eastAsia="zh-CN"/>
              </w:rPr>
              <w:t>非常关注议项</w:t>
            </w:r>
            <w:r w:rsidRPr="008572E9">
              <w:rPr>
                <w:rFonts w:ascii="Verdana" w:eastAsia="SimSun" w:hAnsi="Verdana"/>
                <w:sz w:val="20"/>
                <w:szCs w:val="20"/>
                <w:lang w:eastAsia="zh-CN"/>
              </w:rPr>
              <w:t>9.1</w:t>
            </w:r>
            <w:r w:rsidRPr="008572E9">
              <w:rPr>
                <w:rFonts w:ascii="Verdana" w:eastAsia="SimSun" w:hAnsi="Verdana"/>
                <w:sz w:val="20"/>
                <w:szCs w:val="20"/>
                <w:lang w:eastAsia="zh-CN"/>
              </w:rPr>
              <w:t>下的议题</w:t>
            </w:r>
            <w:r>
              <w:rPr>
                <w:rFonts w:ascii="Verdana" w:eastAsia="SimSun" w:hAnsi="Verdana" w:hint="eastAsia"/>
                <w:sz w:val="20"/>
                <w:szCs w:val="20"/>
                <w:lang w:eastAsia="zh-CN"/>
              </w:rPr>
              <w:t>（</w:t>
            </w:r>
            <w:r w:rsidRPr="008572E9">
              <w:rPr>
                <w:rFonts w:ascii="Verdana" w:eastAsia="SimSun" w:hAnsi="Verdana"/>
                <w:sz w:val="20"/>
                <w:szCs w:val="20"/>
                <w:lang w:eastAsia="zh-CN"/>
              </w:rPr>
              <w:t>c</w:t>
            </w:r>
            <w:r>
              <w:rPr>
                <w:rFonts w:ascii="Verdana" w:eastAsia="SimSun" w:hAnsi="Verdana" w:hint="eastAsia"/>
                <w:sz w:val="20"/>
                <w:szCs w:val="20"/>
                <w:lang w:eastAsia="zh-CN"/>
              </w:rPr>
              <w:t>）</w:t>
            </w:r>
            <w:r w:rsidRPr="008572E9">
              <w:rPr>
                <w:rFonts w:ascii="Verdana" w:eastAsia="SimSun" w:hAnsi="Verdana"/>
                <w:sz w:val="20"/>
                <w:szCs w:val="20"/>
                <w:lang w:eastAsia="zh-CN"/>
              </w:rPr>
              <w:t>，该议题范围非常广泛，因此可能会影响许多气象业务和应用，包括脚注</w:t>
            </w:r>
            <w:r w:rsidRPr="008572E9">
              <w:rPr>
                <w:rFonts w:ascii="Verdana" w:eastAsia="SimSun" w:hAnsi="Verdana"/>
                <w:sz w:val="20"/>
                <w:szCs w:val="20"/>
                <w:lang w:eastAsia="zh-CN"/>
              </w:rPr>
              <w:t xml:space="preserve">RR </w:t>
            </w:r>
            <w:r w:rsidRPr="008572E9">
              <w:rPr>
                <w:rFonts w:ascii="Verdana" w:eastAsia="SimSun" w:hAnsi="Verdana"/>
                <w:b/>
                <w:bCs/>
                <w:sz w:val="20"/>
                <w:szCs w:val="20"/>
                <w:lang w:eastAsia="zh-CN"/>
              </w:rPr>
              <w:t>No 5.340</w:t>
            </w:r>
            <w:r w:rsidRPr="008572E9">
              <w:rPr>
                <w:rFonts w:ascii="Verdana" w:eastAsia="SimSun" w:hAnsi="Verdana"/>
                <w:bCs/>
                <w:sz w:val="20"/>
                <w:szCs w:val="20"/>
                <w:lang w:eastAsia="zh-CN"/>
              </w:rPr>
              <w:t xml:space="preserve"> </w:t>
            </w:r>
            <w:r w:rsidRPr="008572E9">
              <w:rPr>
                <w:rFonts w:ascii="Verdana" w:eastAsia="SimSun" w:hAnsi="Verdana"/>
                <w:bCs/>
                <w:sz w:val="20"/>
                <w:szCs w:val="20"/>
                <w:lang w:eastAsia="zh-CN"/>
              </w:rPr>
              <w:t>下的</w:t>
            </w:r>
            <w:r w:rsidRPr="008572E9">
              <w:rPr>
                <w:rFonts w:ascii="Verdana" w:eastAsia="SimSun" w:hAnsi="Verdana"/>
                <w:bCs/>
                <w:sz w:val="20"/>
                <w:szCs w:val="20"/>
                <w:lang w:eastAsia="zh-CN"/>
              </w:rPr>
              <w:t xml:space="preserve"> EESS</w:t>
            </w:r>
            <w:r w:rsidRPr="008572E9">
              <w:rPr>
                <w:rFonts w:ascii="Verdana" w:eastAsia="SimSun" w:hAnsi="Verdana"/>
                <w:bCs/>
                <w:sz w:val="20"/>
                <w:szCs w:val="20"/>
                <w:lang w:eastAsia="zh-CN"/>
              </w:rPr>
              <w:t>（无源）。</w:t>
            </w:r>
            <w:r w:rsidRPr="008572E9">
              <w:rPr>
                <w:rFonts w:ascii="Verdana" w:eastAsia="SimSun" w:hAnsi="Verdana"/>
                <w:sz w:val="20"/>
                <w:szCs w:val="20"/>
              </w:rPr>
              <w:t>需要确保对空间科学服务的保护。</w:t>
            </w:r>
          </w:p>
          <w:p w14:paraId="5D78B143" w14:textId="1FA388E3" w:rsidR="000F71D7" w:rsidRPr="002F3E94" w:rsidRDefault="00CD31E6" w:rsidP="009B2C5E">
            <w:pPr>
              <w:pStyle w:val="Paragraph"/>
              <w:spacing w:before="240" w:after="240"/>
              <w:jc w:val="left"/>
              <w:rPr>
                <w:rFonts w:ascii="Verdana" w:hAnsi="Verdana"/>
                <w:sz w:val="20"/>
                <w:szCs w:val="20"/>
                <w:lang w:eastAsia="zh-CN"/>
              </w:rPr>
            </w:pPr>
            <w:r w:rsidRPr="008572E9">
              <w:rPr>
                <w:rFonts w:ascii="Verdana" w:eastAsia="SimSun" w:hAnsi="Verdana"/>
                <w:sz w:val="20"/>
                <w:szCs w:val="20"/>
                <w:lang w:eastAsia="zh-CN"/>
              </w:rPr>
              <w:t>因此，除了限制</w:t>
            </w:r>
            <w:r w:rsidRPr="00CD31E6">
              <w:rPr>
                <w:rFonts w:ascii="Verdana" w:eastAsia="SimSun" w:hAnsi="Verdana"/>
                <w:b/>
                <w:bCs/>
                <w:sz w:val="20"/>
                <w:szCs w:val="20"/>
                <w:lang w:eastAsia="zh-CN"/>
              </w:rPr>
              <w:t>第</w:t>
            </w:r>
            <w:r w:rsidRPr="00CD31E6">
              <w:rPr>
                <w:rFonts w:ascii="Verdana" w:eastAsia="SimSun" w:hAnsi="Verdana"/>
                <w:b/>
                <w:bCs/>
                <w:sz w:val="20"/>
                <w:szCs w:val="20"/>
                <w:lang w:eastAsia="zh-CN"/>
              </w:rPr>
              <w:t>175</w:t>
            </w:r>
            <w:r w:rsidRPr="00CD31E6">
              <w:rPr>
                <w:rFonts w:ascii="Verdana" w:eastAsia="SimSun" w:hAnsi="Verdana"/>
                <w:b/>
                <w:bCs/>
                <w:sz w:val="20"/>
                <w:szCs w:val="20"/>
                <w:lang w:eastAsia="zh-CN"/>
              </w:rPr>
              <w:t>号决议（</w:t>
            </w:r>
            <w:r w:rsidRPr="00CD31E6">
              <w:rPr>
                <w:rFonts w:ascii="Verdana" w:eastAsia="SimSun" w:hAnsi="Verdana"/>
                <w:b/>
                <w:bCs/>
                <w:sz w:val="20"/>
                <w:szCs w:val="20"/>
                <w:lang w:eastAsia="zh-CN"/>
              </w:rPr>
              <w:t>WRC-19</w:t>
            </w:r>
            <w:r w:rsidRPr="00CD31E6">
              <w:rPr>
                <w:rFonts w:ascii="Verdana" w:eastAsia="SimSun" w:hAnsi="Verdana"/>
                <w:b/>
                <w:bCs/>
                <w:sz w:val="20"/>
                <w:szCs w:val="20"/>
                <w:lang w:eastAsia="zh-CN"/>
              </w:rPr>
              <w:t>）</w:t>
            </w:r>
            <w:r w:rsidRPr="008572E9">
              <w:rPr>
                <w:rFonts w:ascii="Verdana" w:eastAsia="SimSun" w:hAnsi="Verdana"/>
                <w:sz w:val="20"/>
                <w:szCs w:val="20"/>
                <w:lang w:eastAsia="zh-CN"/>
              </w:rPr>
              <w:t>外，</w:t>
            </w:r>
            <w:r w:rsidRPr="008572E9">
              <w:rPr>
                <w:rFonts w:ascii="Verdana" w:eastAsia="SimSun" w:hAnsi="Verdana"/>
                <w:sz w:val="20"/>
                <w:szCs w:val="20"/>
                <w:lang w:eastAsia="zh-CN"/>
              </w:rPr>
              <w:t>WMO</w:t>
            </w:r>
            <w:r w:rsidRPr="008572E9">
              <w:rPr>
                <w:rFonts w:ascii="Verdana" w:eastAsia="SimSun" w:hAnsi="Verdana"/>
                <w:sz w:val="20"/>
                <w:szCs w:val="20"/>
                <w:lang w:eastAsia="zh-CN"/>
              </w:rPr>
              <w:t>不支持在议项</w:t>
            </w:r>
            <w:r w:rsidRPr="008572E9">
              <w:rPr>
                <w:rFonts w:ascii="Verdana" w:eastAsia="SimSun" w:hAnsi="Verdana"/>
                <w:sz w:val="20"/>
                <w:szCs w:val="20"/>
                <w:lang w:eastAsia="zh-CN"/>
              </w:rPr>
              <w:t>9.1</w:t>
            </w:r>
            <w:r w:rsidRPr="008572E9">
              <w:rPr>
                <w:rFonts w:ascii="Verdana" w:eastAsia="SimSun" w:hAnsi="Verdana"/>
                <w:sz w:val="20"/>
                <w:szCs w:val="20"/>
                <w:lang w:eastAsia="zh-CN"/>
              </w:rPr>
              <w:t>议题</w:t>
            </w:r>
            <w:r>
              <w:rPr>
                <w:rFonts w:ascii="Verdana" w:eastAsia="SimSun" w:hAnsi="Verdana" w:hint="eastAsia"/>
                <w:sz w:val="20"/>
                <w:szCs w:val="20"/>
                <w:lang w:eastAsia="zh-CN"/>
              </w:rPr>
              <w:t>（</w:t>
            </w:r>
            <w:r w:rsidRPr="008572E9">
              <w:rPr>
                <w:rFonts w:ascii="Verdana" w:eastAsia="SimSun" w:hAnsi="Verdana"/>
                <w:sz w:val="20"/>
                <w:szCs w:val="20"/>
                <w:lang w:eastAsia="zh-CN"/>
              </w:rPr>
              <w:t>c</w:t>
            </w:r>
            <w:r>
              <w:rPr>
                <w:rFonts w:ascii="Verdana" w:eastAsia="SimSun" w:hAnsi="Verdana" w:hint="eastAsia"/>
                <w:sz w:val="20"/>
                <w:szCs w:val="20"/>
                <w:lang w:eastAsia="zh-CN"/>
              </w:rPr>
              <w:t>）</w:t>
            </w:r>
            <w:r w:rsidRPr="008572E9">
              <w:rPr>
                <w:rFonts w:ascii="Verdana" w:eastAsia="SimSun" w:hAnsi="Verdana"/>
                <w:sz w:val="20"/>
                <w:szCs w:val="20"/>
                <w:lang w:eastAsia="zh-CN"/>
              </w:rPr>
              <w:t>，对《无线电规则》进行任何修改。</w:t>
            </w:r>
          </w:p>
        </w:tc>
      </w:tr>
    </w:tbl>
    <w:p w14:paraId="65DA8150" w14:textId="35C46873" w:rsidR="000F71D7" w:rsidRPr="002F3E94" w:rsidRDefault="000F71D7" w:rsidP="00717275">
      <w:pPr>
        <w:pStyle w:val="Heading3"/>
        <w:spacing w:after="240"/>
      </w:pPr>
      <w:r w:rsidRPr="002F3E94">
        <w:t>3.19</w:t>
      </w:r>
      <w:r w:rsidRPr="002F3E94">
        <w:tab/>
      </w:r>
      <w:r w:rsidR="00CD31E6" w:rsidRPr="00CD31E6">
        <w:rPr>
          <w:rFonts w:ascii="Microsoft YaHei" w:eastAsia="Microsoft YaHei" w:hAnsi="Microsoft YaHei" w:cs="SimSun" w:hint="eastAsia"/>
        </w:rPr>
        <w:t>议项</w:t>
      </w:r>
      <w:r w:rsidR="00CD31E6" w:rsidRPr="00CD31E6">
        <w:rPr>
          <w:rFonts w:ascii="Microsoft YaHei" w:eastAsia="Microsoft YaHei" w:hAnsi="Microsoft YaHei"/>
        </w:rPr>
        <w:t xml:space="preserve">9.1 </w:t>
      </w:r>
      <w:r w:rsidR="00CD31E6" w:rsidRPr="00CD31E6">
        <w:rPr>
          <w:rFonts w:ascii="Microsoft YaHei" w:eastAsia="Microsoft YaHei" w:hAnsi="Microsoft YaHei" w:cs="SimSun" w:hint="eastAsia"/>
        </w:rPr>
        <w:t>议题</w:t>
      </w:r>
      <w:r w:rsidR="00EC6954" w:rsidRPr="002F3E94">
        <w:t>(</w:t>
      </w:r>
      <w:r w:rsidRPr="002F3E94">
        <w:t>d)</w:t>
      </w:r>
    </w:p>
    <w:p w14:paraId="0A9FBE65" w14:textId="1AE91A72" w:rsidR="000F71D7" w:rsidRPr="002F3E94" w:rsidRDefault="00003FB6" w:rsidP="000F71D7">
      <w:pPr>
        <w:spacing w:before="240" w:after="240"/>
        <w:jc w:val="left"/>
        <w:rPr>
          <w:i/>
          <w:iCs/>
          <w:lang w:eastAsia="zh-CN"/>
        </w:rPr>
      </w:pPr>
      <w:r w:rsidRPr="00003FB6">
        <w:rPr>
          <w:rFonts w:ascii="SimSun" w:eastAsia="SimSun" w:hAnsi="SimSun"/>
          <w:i/>
          <w:iCs/>
          <w:lang w:eastAsia="zh-CN"/>
        </w:rPr>
        <w:t>“</w:t>
      </w:r>
      <w:r w:rsidRPr="008572E9">
        <w:rPr>
          <w:rFonts w:eastAsia="SimSun"/>
          <w:i/>
          <w:iCs/>
          <w:lang w:eastAsia="zh-CN"/>
        </w:rPr>
        <w:t>保护</w:t>
      </w:r>
      <w:r w:rsidRPr="008572E9">
        <w:rPr>
          <w:rFonts w:eastAsia="SimSun"/>
          <w:i/>
          <w:iCs/>
          <w:lang w:eastAsia="zh-CN"/>
        </w:rPr>
        <w:t>36-37GHz</w:t>
      </w:r>
      <w:r w:rsidRPr="008572E9">
        <w:rPr>
          <w:rFonts w:eastAsia="SimSun"/>
          <w:i/>
          <w:iCs/>
          <w:lang w:eastAsia="zh-CN"/>
        </w:rPr>
        <w:t>频段内的</w:t>
      </w:r>
      <w:r w:rsidRPr="008572E9">
        <w:rPr>
          <w:rFonts w:eastAsia="SimSun"/>
          <w:i/>
          <w:iCs/>
          <w:lang w:eastAsia="zh-CN"/>
        </w:rPr>
        <w:t>EESS</w:t>
      </w:r>
      <w:r w:rsidRPr="008572E9">
        <w:rPr>
          <w:rFonts w:eastAsia="SimSun"/>
          <w:i/>
          <w:iCs/>
          <w:lang w:eastAsia="zh-CN"/>
        </w:rPr>
        <w:t>（无源）免受非</w:t>
      </w:r>
      <w:r w:rsidRPr="008572E9">
        <w:rPr>
          <w:rFonts w:eastAsia="SimSun"/>
          <w:i/>
          <w:iCs/>
          <w:lang w:eastAsia="zh-CN"/>
        </w:rPr>
        <w:t>GSO FSS</w:t>
      </w:r>
      <w:r w:rsidRPr="008572E9">
        <w:rPr>
          <w:rFonts w:eastAsia="SimSun"/>
          <w:i/>
          <w:iCs/>
          <w:lang w:eastAsia="zh-CN"/>
        </w:rPr>
        <w:t>空间站的影响；</w:t>
      </w:r>
      <w:r w:rsidRPr="00003FB6">
        <w:rPr>
          <w:rFonts w:ascii="SimSun" w:eastAsia="SimSun" w:hAnsi="SimSun"/>
          <w:i/>
          <w:iCs/>
          <w:lang w:eastAsia="zh-CN"/>
        </w:rPr>
        <w:t>”</w:t>
      </w:r>
    </w:p>
    <w:p w14:paraId="2D57E47C" w14:textId="090DAFC6" w:rsidR="000F71D7" w:rsidRPr="002F3E94" w:rsidRDefault="00003FB6"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在审议的</w:t>
      </w:r>
      <w:r w:rsidRPr="008572E9">
        <w:rPr>
          <w:rFonts w:ascii="Verdana" w:eastAsia="SimSun" w:hAnsi="Verdana"/>
          <w:sz w:val="20"/>
          <w:szCs w:val="20"/>
          <w:lang w:eastAsia="zh-CN"/>
        </w:rPr>
        <w:t>WRC-19</w:t>
      </w:r>
      <w:r w:rsidRPr="008572E9">
        <w:rPr>
          <w:rFonts w:ascii="Verdana" w:eastAsia="SimSun" w:hAnsi="Verdana"/>
          <w:sz w:val="20"/>
          <w:szCs w:val="20"/>
          <w:lang w:eastAsia="zh-CN"/>
        </w:rPr>
        <w:t>议项</w:t>
      </w:r>
      <w:r w:rsidRPr="008572E9">
        <w:rPr>
          <w:rFonts w:ascii="Verdana" w:eastAsia="SimSun" w:hAnsi="Verdana"/>
          <w:sz w:val="20"/>
          <w:szCs w:val="20"/>
          <w:lang w:eastAsia="zh-CN"/>
        </w:rPr>
        <w:t>1.6</w:t>
      </w:r>
      <w:r w:rsidRPr="008572E9">
        <w:rPr>
          <w:rFonts w:ascii="Verdana" w:eastAsia="SimSun" w:hAnsi="Verdana"/>
          <w:sz w:val="20"/>
          <w:szCs w:val="20"/>
          <w:lang w:eastAsia="zh-CN"/>
        </w:rPr>
        <w:t>相关的研究中，一项关于保护在</w:t>
      </w:r>
      <w:r w:rsidRPr="008572E9">
        <w:rPr>
          <w:rFonts w:ascii="Verdana" w:eastAsia="SimSun" w:hAnsi="Verdana"/>
          <w:sz w:val="20"/>
          <w:szCs w:val="20"/>
          <w:lang w:eastAsia="zh-CN"/>
        </w:rPr>
        <w:t>36-37GHz</w:t>
      </w:r>
      <w:r w:rsidRPr="008572E9">
        <w:rPr>
          <w:rFonts w:ascii="Verdana" w:eastAsia="SimSun" w:hAnsi="Verdana"/>
          <w:sz w:val="20"/>
          <w:szCs w:val="20"/>
          <w:lang w:eastAsia="zh-CN"/>
        </w:rPr>
        <w:t>频段工作的</w:t>
      </w:r>
      <w:r w:rsidRPr="008572E9">
        <w:rPr>
          <w:rFonts w:ascii="Verdana" w:eastAsia="SimSun" w:hAnsi="Verdana"/>
          <w:sz w:val="20"/>
          <w:szCs w:val="20"/>
          <w:lang w:eastAsia="zh-CN"/>
        </w:rPr>
        <w:t>EESS</w:t>
      </w:r>
      <w:r w:rsidRPr="008572E9">
        <w:rPr>
          <w:rFonts w:ascii="Verdana" w:eastAsia="SimSun" w:hAnsi="Verdana"/>
          <w:sz w:val="20"/>
          <w:szCs w:val="20"/>
          <w:lang w:eastAsia="zh-CN"/>
        </w:rPr>
        <w:t>（无源）传感器免受</w:t>
      </w:r>
      <w:r w:rsidRPr="008572E9">
        <w:rPr>
          <w:rFonts w:ascii="Verdana" w:eastAsia="SimSun" w:hAnsi="Verdana"/>
          <w:sz w:val="20"/>
          <w:szCs w:val="20"/>
          <w:lang w:eastAsia="zh-CN"/>
        </w:rPr>
        <w:t>37.5-38GHz</w:t>
      </w:r>
      <w:r w:rsidRPr="008572E9">
        <w:rPr>
          <w:rFonts w:ascii="Verdana" w:eastAsia="SimSun" w:hAnsi="Verdana"/>
          <w:sz w:val="20"/>
          <w:szCs w:val="20"/>
          <w:lang w:eastAsia="zh-CN"/>
        </w:rPr>
        <w:t>频段非</w:t>
      </w:r>
      <w:r w:rsidRPr="008572E9">
        <w:rPr>
          <w:rFonts w:ascii="Verdana" w:eastAsia="SimSun" w:hAnsi="Verdana"/>
          <w:sz w:val="20"/>
          <w:szCs w:val="20"/>
          <w:lang w:eastAsia="zh-CN"/>
        </w:rPr>
        <w:t>GSO FSS</w:t>
      </w:r>
      <w:r w:rsidRPr="008572E9">
        <w:rPr>
          <w:rFonts w:ascii="Verdana" w:eastAsia="SimSun" w:hAnsi="Verdana"/>
          <w:sz w:val="20"/>
          <w:szCs w:val="20"/>
          <w:lang w:eastAsia="zh-CN"/>
        </w:rPr>
        <w:t>空间站影响的初步研究已提交给</w:t>
      </w:r>
      <w:r w:rsidRPr="008572E9">
        <w:rPr>
          <w:rFonts w:ascii="Verdana" w:eastAsia="SimSun" w:hAnsi="Verdana"/>
          <w:sz w:val="20"/>
          <w:szCs w:val="20"/>
          <w:lang w:eastAsia="zh-CN"/>
        </w:rPr>
        <w:t>ITU-R</w:t>
      </w:r>
      <w:r w:rsidRPr="008572E9">
        <w:rPr>
          <w:rFonts w:ascii="Verdana" w:eastAsia="SimSun" w:hAnsi="Verdana"/>
          <w:sz w:val="20"/>
          <w:szCs w:val="20"/>
          <w:lang w:eastAsia="zh-CN"/>
        </w:rPr>
        <w:t>。这项初步研究表明，可能需要对</w:t>
      </w:r>
      <w:r w:rsidRPr="008572E9">
        <w:rPr>
          <w:rFonts w:ascii="Verdana" w:eastAsia="SimSun" w:hAnsi="Verdana"/>
          <w:sz w:val="20"/>
          <w:szCs w:val="20"/>
          <w:lang w:eastAsia="zh-CN"/>
        </w:rPr>
        <w:t>FSS</w:t>
      </w:r>
      <w:r w:rsidRPr="008572E9">
        <w:rPr>
          <w:rFonts w:ascii="Verdana" w:eastAsia="SimSun" w:hAnsi="Verdana"/>
          <w:sz w:val="20"/>
          <w:szCs w:val="20"/>
          <w:lang w:eastAsia="zh-CN"/>
        </w:rPr>
        <w:t>非</w:t>
      </w:r>
      <w:r w:rsidRPr="008572E9">
        <w:rPr>
          <w:rFonts w:ascii="Verdana" w:eastAsia="SimSun" w:hAnsi="Verdana"/>
          <w:sz w:val="20"/>
          <w:szCs w:val="20"/>
          <w:lang w:eastAsia="zh-CN"/>
        </w:rPr>
        <w:t>GSO</w:t>
      </w:r>
      <w:r w:rsidRPr="008572E9">
        <w:rPr>
          <w:rFonts w:ascii="Verdana" w:eastAsia="SimSun" w:hAnsi="Verdana"/>
          <w:sz w:val="20"/>
          <w:szCs w:val="20"/>
          <w:lang w:eastAsia="zh-CN"/>
        </w:rPr>
        <w:t>空间站从最低点大于</w:t>
      </w:r>
      <w:r w:rsidRPr="008572E9">
        <w:rPr>
          <w:rFonts w:ascii="Verdana" w:eastAsia="SimSun" w:hAnsi="Verdana"/>
          <w:sz w:val="20"/>
          <w:szCs w:val="20"/>
          <w:lang w:eastAsia="zh-CN"/>
        </w:rPr>
        <w:t>71.4</w:t>
      </w:r>
      <w:r w:rsidRPr="008572E9">
        <w:rPr>
          <w:rFonts w:ascii="Verdana" w:eastAsia="SimSun" w:hAnsi="Verdana"/>
          <w:sz w:val="20"/>
          <w:szCs w:val="20"/>
          <w:lang w:eastAsia="zh-CN"/>
        </w:rPr>
        <w:t>度的所有角度应用不必要的</w:t>
      </w:r>
      <w:r w:rsidRPr="008572E9">
        <w:rPr>
          <w:rFonts w:ascii="Verdana" w:eastAsia="Microsoft YaHei" w:hAnsi="Verdana" w:cs="Microsoft YaHei"/>
          <w:sz w:val="20"/>
          <w:szCs w:val="20"/>
          <w:lang w:eastAsia="zh-CN"/>
        </w:rPr>
        <w:t>−</w:t>
      </w:r>
      <w:r w:rsidRPr="008572E9">
        <w:rPr>
          <w:rFonts w:ascii="Verdana" w:eastAsia="SimSun" w:hAnsi="Verdana"/>
          <w:sz w:val="20"/>
          <w:szCs w:val="20"/>
          <w:lang w:eastAsia="zh-CN"/>
        </w:rPr>
        <w:t>34dBW/100 MHz</w:t>
      </w:r>
      <w:r w:rsidRPr="008572E9">
        <w:rPr>
          <w:rFonts w:ascii="Verdana" w:eastAsia="SimSun" w:hAnsi="Verdana"/>
          <w:sz w:val="20"/>
          <w:szCs w:val="20"/>
          <w:lang w:eastAsia="zh-CN"/>
        </w:rPr>
        <w:t>的</w:t>
      </w:r>
      <w:r w:rsidRPr="008572E9">
        <w:rPr>
          <w:rFonts w:ascii="Verdana" w:eastAsia="SimSun" w:hAnsi="Verdana"/>
          <w:sz w:val="20"/>
          <w:szCs w:val="20"/>
          <w:lang w:eastAsia="zh-CN"/>
        </w:rPr>
        <w:t>e.i.r.p.</w:t>
      </w:r>
      <w:r>
        <w:rPr>
          <w:rFonts w:ascii="Verdana" w:eastAsia="SimSun" w:hAnsi="Verdana" w:hint="eastAsia"/>
          <w:sz w:val="20"/>
          <w:szCs w:val="20"/>
          <w:lang w:eastAsia="zh-CN"/>
        </w:rPr>
        <w:t>限制</w:t>
      </w:r>
      <w:r w:rsidRPr="008572E9">
        <w:rPr>
          <w:rFonts w:ascii="Verdana" w:eastAsia="SimSun" w:hAnsi="Verdana"/>
          <w:sz w:val="20"/>
          <w:szCs w:val="20"/>
          <w:lang w:eastAsia="zh-CN"/>
        </w:rPr>
        <w:t>。此外，对在</w:t>
      </w:r>
      <w:r w:rsidRPr="008572E9">
        <w:rPr>
          <w:rFonts w:ascii="Verdana" w:eastAsia="SimSun" w:hAnsi="Verdana"/>
          <w:sz w:val="20"/>
          <w:szCs w:val="20"/>
          <w:lang w:eastAsia="zh-CN"/>
        </w:rPr>
        <w:t>36-37GHz</w:t>
      </w:r>
      <w:r w:rsidRPr="008572E9">
        <w:rPr>
          <w:rFonts w:ascii="Verdana" w:eastAsia="SimSun" w:hAnsi="Verdana"/>
          <w:sz w:val="20"/>
          <w:szCs w:val="20"/>
          <w:lang w:eastAsia="zh-CN"/>
        </w:rPr>
        <w:t>频段运行的</w:t>
      </w:r>
      <w:r w:rsidRPr="008572E9">
        <w:rPr>
          <w:rFonts w:ascii="Verdana" w:eastAsia="SimSun" w:hAnsi="Verdana"/>
          <w:sz w:val="20"/>
          <w:szCs w:val="20"/>
          <w:lang w:eastAsia="zh-CN"/>
        </w:rPr>
        <w:t>EESS</w:t>
      </w:r>
      <w:r w:rsidRPr="008572E9">
        <w:rPr>
          <w:rFonts w:ascii="Verdana" w:eastAsia="SimSun" w:hAnsi="Verdana"/>
          <w:sz w:val="20"/>
          <w:szCs w:val="20"/>
          <w:lang w:eastAsia="zh-CN"/>
        </w:rPr>
        <w:t>（无源）传感器的冷标定通道的干扰没有进行研究。</w:t>
      </w:r>
      <w:r w:rsidR="000F71D7" w:rsidRPr="002F3E94">
        <w:rPr>
          <w:rFonts w:ascii="Verdana" w:hAnsi="Verdana"/>
          <w:sz w:val="20"/>
          <w:szCs w:val="20"/>
          <w:lang w:val="en-GB" w:eastAsia="zh-CN"/>
        </w:rPr>
        <w:t xml:space="preserve"> </w:t>
      </w:r>
    </w:p>
    <w:p w14:paraId="1FE540F1" w14:textId="1A483D67" w:rsidR="000F71D7" w:rsidRPr="002F3E94" w:rsidRDefault="00003FB6"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lastRenderedPageBreak/>
        <w:t>在此基础上，</w:t>
      </w:r>
      <w:r w:rsidRPr="008572E9">
        <w:rPr>
          <w:rFonts w:ascii="Verdana" w:eastAsia="SimSun" w:hAnsi="Verdana"/>
          <w:sz w:val="20"/>
          <w:szCs w:val="20"/>
          <w:lang w:eastAsia="zh-CN"/>
        </w:rPr>
        <w:t>WRC-19</w:t>
      </w:r>
      <w:r w:rsidRPr="008572E9">
        <w:rPr>
          <w:rFonts w:ascii="Verdana" w:eastAsia="SimSun" w:hAnsi="Verdana"/>
          <w:sz w:val="20"/>
          <w:szCs w:val="20"/>
          <w:lang w:eastAsia="zh-CN"/>
        </w:rPr>
        <w:t>邀请</w:t>
      </w:r>
      <w:r w:rsidRPr="008572E9">
        <w:rPr>
          <w:rFonts w:ascii="Verdana" w:eastAsia="SimSun" w:hAnsi="Verdana"/>
          <w:sz w:val="20"/>
          <w:szCs w:val="20"/>
          <w:lang w:eastAsia="zh-CN"/>
        </w:rPr>
        <w:t>ITU-R</w:t>
      </w:r>
      <w:r w:rsidRPr="008572E9">
        <w:rPr>
          <w:rFonts w:ascii="Verdana" w:eastAsia="SimSun" w:hAnsi="Verdana"/>
          <w:sz w:val="20"/>
          <w:szCs w:val="20"/>
          <w:lang w:eastAsia="zh-CN"/>
        </w:rPr>
        <w:t>对该议题进行进一步研究，并酌情拟定建议和</w:t>
      </w:r>
      <w:r w:rsidRPr="008572E9">
        <w:rPr>
          <w:rFonts w:ascii="Verdana" w:eastAsia="SimSun" w:hAnsi="Verdana"/>
          <w:sz w:val="20"/>
          <w:szCs w:val="20"/>
          <w:lang w:eastAsia="zh-CN"/>
        </w:rPr>
        <w:t>/</w:t>
      </w:r>
      <w:r w:rsidRPr="008572E9">
        <w:rPr>
          <w:rFonts w:ascii="Verdana" w:eastAsia="SimSun" w:hAnsi="Verdana"/>
          <w:sz w:val="20"/>
          <w:szCs w:val="20"/>
          <w:lang w:eastAsia="zh-CN"/>
        </w:rPr>
        <w:t>或报告，并在必要时向</w:t>
      </w:r>
      <w:r w:rsidRPr="008572E9">
        <w:rPr>
          <w:rFonts w:ascii="Verdana" w:eastAsia="SimSun" w:hAnsi="Verdana"/>
          <w:sz w:val="20"/>
          <w:szCs w:val="20"/>
          <w:lang w:eastAsia="zh-CN"/>
        </w:rPr>
        <w:t>WRC-23</w:t>
      </w:r>
      <w:r w:rsidRPr="008572E9">
        <w:rPr>
          <w:rFonts w:ascii="Verdana" w:eastAsia="SimSun" w:hAnsi="Verdana"/>
          <w:sz w:val="20"/>
          <w:szCs w:val="20"/>
          <w:lang w:eastAsia="zh-CN"/>
        </w:rPr>
        <w:t>汇报以采取行动。此外，</w:t>
      </w:r>
      <w:r w:rsidRPr="008572E9">
        <w:rPr>
          <w:rFonts w:ascii="Verdana" w:eastAsia="SimSun" w:hAnsi="Verdana"/>
          <w:sz w:val="20"/>
          <w:szCs w:val="20"/>
          <w:lang w:eastAsia="zh-CN"/>
        </w:rPr>
        <w:t>WRC-19</w:t>
      </w:r>
      <w:r w:rsidRPr="008572E9">
        <w:rPr>
          <w:rFonts w:ascii="Verdana" w:eastAsia="SimSun" w:hAnsi="Verdana"/>
          <w:sz w:val="20"/>
          <w:szCs w:val="20"/>
          <w:lang w:eastAsia="zh-CN"/>
        </w:rPr>
        <w:t>同意在审议时不应考虑对</w:t>
      </w:r>
      <w:r w:rsidRPr="00003FB6">
        <w:rPr>
          <w:rFonts w:ascii="Verdana" w:eastAsia="SimSun" w:hAnsi="Verdana"/>
          <w:b/>
          <w:bCs/>
          <w:sz w:val="20"/>
          <w:szCs w:val="20"/>
          <w:lang w:eastAsia="zh-CN"/>
        </w:rPr>
        <w:t>第</w:t>
      </w:r>
      <w:r w:rsidRPr="00003FB6">
        <w:rPr>
          <w:rFonts w:ascii="Verdana" w:eastAsia="SimSun" w:hAnsi="Verdana"/>
          <w:b/>
          <w:bCs/>
          <w:sz w:val="20"/>
          <w:szCs w:val="20"/>
          <w:lang w:eastAsia="zh-CN"/>
        </w:rPr>
        <w:t>750</w:t>
      </w:r>
      <w:r w:rsidRPr="00003FB6">
        <w:rPr>
          <w:rFonts w:ascii="Verdana" w:eastAsia="SimSun" w:hAnsi="Verdana"/>
          <w:b/>
          <w:bCs/>
          <w:sz w:val="20"/>
          <w:szCs w:val="20"/>
          <w:lang w:eastAsia="zh-CN"/>
        </w:rPr>
        <w:t>号决议（</w:t>
      </w:r>
      <w:r w:rsidRPr="00003FB6">
        <w:rPr>
          <w:rFonts w:ascii="Verdana" w:eastAsia="SimSun" w:hAnsi="Verdana"/>
          <w:b/>
          <w:bCs/>
          <w:sz w:val="20"/>
          <w:szCs w:val="20"/>
          <w:lang w:eastAsia="zh-CN"/>
        </w:rPr>
        <w:t>Rev.WRC-19</w:t>
      </w:r>
      <w:r w:rsidRPr="00003FB6">
        <w:rPr>
          <w:rFonts w:ascii="Verdana" w:eastAsia="SimSun" w:hAnsi="Verdana"/>
          <w:b/>
          <w:bCs/>
          <w:sz w:val="20"/>
          <w:szCs w:val="20"/>
          <w:lang w:eastAsia="zh-CN"/>
        </w:rPr>
        <w:t>）</w:t>
      </w:r>
      <w:r w:rsidRPr="008572E9">
        <w:rPr>
          <w:rFonts w:ascii="Verdana" w:eastAsia="SimSun" w:hAnsi="Verdana"/>
          <w:sz w:val="20"/>
          <w:szCs w:val="20"/>
          <w:lang w:eastAsia="zh-CN"/>
        </w:rPr>
        <w:t>的修改，因为脚注</w:t>
      </w:r>
      <w:r w:rsidRPr="008572E9">
        <w:rPr>
          <w:rFonts w:ascii="Verdana" w:eastAsia="SimSun" w:hAnsi="Verdana"/>
          <w:sz w:val="20"/>
          <w:szCs w:val="20"/>
          <w:lang w:eastAsia="zh-CN"/>
        </w:rPr>
        <w:t xml:space="preserve">RR </w:t>
      </w:r>
      <w:r w:rsidRPr="008572E9">
        <w:rPr>
          <w:rFonts w:ascii="Verdana" w:eastAsia="SimSun" w:hAnsi="Verdana"/>
          <w:b/>
          <w:bCs/>
          <w:sz w:val="20"/>
          <w:szCs w:val="20"/>
          <w:lang w:eastAsia="zh-CN"/>
        </w:rPr>
        <w:t>No 5.340</w:t>
      </w:r>
      <w:r w:rsidRPr="008572E9">
        <w:rPr>
          <w:rFonts w:ascii="Verdana" w:eastAsia="SimSun" w:hAnsi="Verdana"/>
          <w:sz w:val="20"/>
          <w:szCs w:val="20"/>
          <w:lang w:eastAsia="zh-CN"/>
        </w:rPr>
        <w:t>中未提及</w:t>
      </w:r>
      <w:r w:rsidRPr="008572E9">
        <w:rPr>
          <w:rFonts w:ascii="Verdana" w:eastAsia="SimSun" w:hAnsi="Verdana"/>
          <w:sz w:val="20"/>
          <w:szCs w:val="20"/>
          <w:lang w:eastAsia="zh-CN"/>
        </w:rPr>
        <w:t>36-37GHz</w:t>
      </w:r>
      <w:r w:rsidRPr="008572E9">
        <w:rPr>
          <w:rFonts w:ascii="Verdana" w:eastAsia="SimSun" w:hAnsi="Verdana"/>
          <w:sz w:val="20"/>
          <w:szCs w:val="20"/>
          <w:lang w:eastAsia="zh-CN"/>
        </w:rPr>
        <w:t>频段。</w:t>
      </w:r>
    </w:p>
    <w:p w14:paraId="38F91380" w14:textId="30682BB8" w:rsidR="00880400" w:rsidRPr="002F3E94" w:rsidRDefault="00003FB6" w:rsidP="00880400">
      <w:pPr>
        <w:spacing w:before="240" w:after="240"/>
        <w:jc w:val="left"/>
        <w:rPr>
          <w:lang w:eastAsia="zh-CN"/>
        </w:rPr>
      </w:pPr>
      <w:r w:rsidRPr="008572E9">
        <w:rPr>
          <w:rFonts w:eastAsia="SimSun"/>
          <w:lang w:eastAsia="zh-CN"/>
        </w:rPr>
        <w:t>正在审议两项研究课题：</w:t>
      </w:r>
    </w:p>
    <w:p w14:paraId="466DE6F2" w14:textId="249CF8CC" w:rsidR="00880400" w:rsidRPr="002F3E94" w:rsidRDefault="00003FB6" w:rsidP="00D379DA">
      <w:pPr>
        <w:pStyle w:val="ListParagraph"/>
        <w:numPr>
          <w:ilvl w:val="0"/>
          <w:numId w:val="18"/>
        </w:numPr>
        <w:spacing w:before="240" w:after="240"/>
        <w:ind w:left="567" w:hanging="567"/>
        <w:jc w:val="left"/>
        <w:rPr>
          <w:rFonts w:ascii="Verdana" w:hAnsi="Verdana"/>
          <w:sz w:val="20"/>
          <w:szCs w:val="20"/>
          <w:lang w:val="en-GB" w:eastAsia="zh-CN"/>
        </w:rPr>
      </w:pPr>
      <w:r w:rsidRPr="008572E9">
        <w:rPr>
          <w:rFonts w:ascii="Verdana" w:eastAsia="SimSun" w:hAnsi="Verdana"/>
          <w:sz w:val="20"/>
          <w:szCs w:val="20"/>
          <w:lang w:eastAsia="zh-CN"/>
        </w:rPr>
        <w:t>在低于</w:t>
      </w:r>
      <w:r w:rsidRPr="008572E9">
        <w:rPr>
          <w:rFonts w:ascii="Verdana" w:eastAsia="SimSun" w:hAnsi="Verdana"/>
          <w:sz w:val="20"/>
          <w:szCs w:val="20"/>
          <w:lang w:eastAsia="zh-CN"/>
        </w:rPr>
        <w:t>EESS</w:t>
      </w:r>
      <w:r w:rsidRPr="008572E9">
        <w:rPr>
          <w:rFonts w:ascii="Verdana" w:eastAsia="SimSun" w:hAnsi="Verdana"/>
          <w:sz w:val="20"/>
          <w:szCs w:val="20"/>
          <w:lang w:eastAsia="zh-CN"/>
        </w:rPr>
        <w:t>卫星高度运行的星群对</w:t>
      </w:r>
      <w:r w:rsidRPr="008572E9">
        <w:rPr>
          <w:rFonts w:ascii="Verdana" w:eastAsia="SimSun" w:hAnsi="Verdana"/>
          <w:sz w:val="20"/>
          <w:szCs w:val="20"/>
          <w:lang w:eastAsia="zh-CN"/>
        </w:rPr>
        <w:t>EESS</w:t>
      </w:r>
      <w:r w:rsidRPr="008572E9">
        <w:rPr>
          <w:rFonts w:ascii="Verdana" w:eastAsia="SimSun" w:hAnsi="Verdana"/>
          <w:sz w:val="20"/>
          <w:szCs w:val="20"/>
          <w:lang w:eastAsia="zh-CN"/>
        </w:rPr>
        <w:t>传感信道的影响</w:t>
      </w:r>
    </w:p>
    <w:p w14:paraId="0141BCC4" w14:textId="68A19D0B" w:rsidR="000F71D7" w:rsidRPr="002F3E94" w:rsidRDefault="00003FB6" w:rsidP="00D379DA">
      <w:pPr>
        <w:pStyle w:val="ListParagraph"/>
        <w:numPr>
          <w:ilvl w:val="0"/>
          <w:numId w:val="18"/>
        </w:numPr>
        <w:spacing w:before="240" w:after="240"/>
        <w:ind w:left="567" w:hanging="567"/>
        <w:jc w:val="left"/>
        <w:rPr>
          <w:rFonts w:ascii="Verdana" w:hAnsi="Verdana"/>
          <w:sz w:val="20"/>
          <w:szCs w:val="20"/>
          <w:lang w:val="en-GB" w:eastAsia="zh-CN"/>
        </w:rPr>
      </w:pPr>
      <w:r w:rsidRPr="008572E9">
        <w:rPr>
          <w:rFonts w:ascii="Verdana" w:eastAsia="SimSun" w:hAnsi="Verdana"/>
          <w:sz w:val="20"/>
          <w:szCs w:val="20"/>
          <w:lang w:eastAsia="zh-CN"/>
        </w:rPr>
        <w:t>在高于</w:t>
      </w:r>
      <w:r w:rsidRPr="008572E9">
        <w:rPr>
          <w:rFonts w:ascii="Verdana" w:eastAsia="SimSun" w:hAnsi="Verdana"/>
          <w:sz w:val="20"/>
          <w:szCs w:val="20"/>
          <w:lang w:eastAsia="zh-CN"/>
        </w:rPr>
        <w:t>EESS</w:t>
      </w:r>
      <w:r w:rsidRPr="008572E9">
        <w:rPr>
          <w:rFonts w:ascii="Verdana" w:eastAsia="SimSun" w:hAnsi="Verdana"/>
          <w:sz w:val="20"/>
          <w:szCs w:val="20"/>
          <w:lang w:eastAsia="zh-CN"/>
        </w:rPr>
        <w:t>卫星高度运行的星群对</w:t>
      </w:r>
      <w:r w:rsidRPr="008572E9">
        <w:rPr>
          <w:rFonts w:ascii="Verdana" w:eastAsia="SimSun" w:hAnsi="Verdana"/>
          <w:sz w:val="20"/>
          <w:szCs w:val="20"/>
          <w:lang w:eastAsia="zh-CN"/>
        </w:rPr>
        <w:t>EESS</w:t>
      </w:r>
      <w:r w:rsidRPr="008572E9">
        <w:rPr>
          <w:rFonts w:ascii="Verdana" w:eastAsia="SimSun" w:hAnsi="Verdana"/>
          <w:sz w:val="20"/>
          <w:szCs w:val="20"/>
          <w:lang w:eastAsia="zh-CN"/>
        </w:rPr>
        <w:t>标定信道的影响</w:t>
      </w:r>
    </w:p>
    <w:p w14:paraId="51F35F6D" w14:textId="53E697C6" w:rsidR="000F71D7" w:rsidRPr="000E7FFD" w:rsidRDefault="000E7FFD" w:rsidP="000F71D7">
      <w:pPr>
        <w:pStyle w:val="ListParagraph"/>
        <w:spacing w:before="240" w:after="240"/>
        <w:jc w:val="left"/>
        <w:rPr>
          <w:rFonts w:ascii="Verdana" w:eastAsia="SimSun" w:hAnsi="Verdana"/>
          <w:sz w:val="20"/>
          <w:szCs w:val="20"/>
          <w:lang w:val="en-GB" w:eastAsia="zh-CN"/>
        </w:rPr>
      </w:pPr>
      <w:r w:rsidRPr="000E7FFD">
        <w:rPr>
          <w:rFonts w:ascii="Verdana" w:eastAsia="SimSun" w:hAnsi="Verdana"/>
          <w:sz w:val="20"/>
          <w:szCs w:val="20"/>
          <w:lang w:val="en-GB" w:eastAsia="zh-CN"/>
        </w:rPr>
        <w:t>CPM</w:t>
      </w:r>
      <w:r w:rsidRPr="000E7FFD">
        <w:rPr>
          <w:rFonts w:ascii="Verdana" w:eastAsia="SimSun" w:hAnsi="Verdana" w:cs="Microsoft YaHei"/>
          <w:sz w:val="20"/>
          <w:szCs w:val="20"/>
          <w:lang w:val="en-GB" w:eastAsia="zh-CN"/>
        </w:rPr>
        <w:t>报</w:t>
      </w:r>
      <w:r w:rsidRPr="000E7FFD">
        <w:rPr>
          <w:rFonts w:ascii="Verdana" w:eastAsia="SimSun" w:hAnsi="Verdana" w:cs="MS Mincho"/>
          <w:sz w:val="20"/>
          <w:szCs w:val="20"/>
          <w:lang w:val="en-GB" w:eastAsia="zh-CN"/>
        </w:rPr>
        <w:t>告指出，</w:t>
      </w:r>
      <w:r w:rsidRPr="000E7FFD">
        <w:rPr>
          <w:rFonts w:ascii="Verdana" w:eastAsia="SimSun" w:hAnsi="Verdana" w:cs="Microsoft YaHei"/>
          <w:sz w:val="20"/>
          <w:szCs w:val="20"/>
          <w:lang w:val="en-GB" w:eastAsia="zh-CN"/>
        </w:rPr>
        <w:t>对</w:t>
      </w:r>
      <w:r w:rsidRPr="000E7FFD">
        <w:rPr>
          <w:rFonts w:ascii="Verdana" w:eastAsia="SimSun" w:hAnsi="Verdana" w:cs="MS Mincho"/>
          <w:sz w:val="20"/>
          <w:szCs w:val="20"/>
          <w:lang w:val="en-GB" w:eastAsia="zh-CN"/>
        </w:rPr>
        <w:t>于第一</w:t>
      </w:r>
      <w:r w:rsidRPr="000E7FFD">
        <w:rPr>
          <w:rFonts w:ascii="Verdana" w:eastAsia="SimSun" w:hAnsi="Verdana" w:cs="Microsoft YaHei"/>
          <w:sz w:val="20"/>
          <w:szCs w:val="20"/>
          <w:lang w:val="en-GB" w:eastAsia="zh-CN"/>
        </w:rPr>
        <w:t>种</w:t>
      </w:r>
      <w:r w:rsidRPr="000E7FFD">
        <w:rPr>
          <w:rFonts w:ascii="Verdana" w:eastAsia="SimSun" w:hAnsi="Verdana" w:cs="MS Mincho"/>
          <w:sz w:val="20"/>
          <w:szCs w:val="20"/>
          <w:lang w:val="en-GB" w:eastAsia="zh-CN"/>
        </w:rPr>
        <w:t>情况，</w:t>
      </w:r>
      <w:r w:rsidRPr="000E7FFD">
        <w:rPr>
          <w:rFonts w:ascii="Verdana" w:eastAsia="SimSun" w:hAnsi="Verdana" w:cs="Microsoft YaHei"/>
          <w:sz w:val="20"/>
          <w:szCs w:val="20"/>
          <w:lang w:val="en-GB" w:eastAsia="zh-CN"/>
        </w:rPr>
        <w:t>对</w:t>
      </w:r>
      <w:r w:rsidRPr="000E7FFD">
        <w:rPr>
          <w:rFonts w:ascii="Verdana" w:eastAsia="SimSun" w:hAnsi="Verdana" w:cs="MS Mincho"/>
          <w:sz w:val="20"/>
          <w:szCs w:val="20"/>
          <w:lang w:val="en-GB" w:eastAsia="zh-CN"/>
        </w:rPr>
        <w:t>于在</w:t>
      </w:r>
      <w:r w:rsidRPr="000E7FFD">
        <w:rPr>
          <w:rFonts w:ascii="Verdana" w:eastAsia="SimSun" w:hAnsi="Verdana"/>
          <w:sz w:val="20"/>
          <w:szCs w:val="20"/>
          <w:lang w:val="en-GB" w:eastAsia="zh-CN"/>
        </w:rPr>
        <w:t>970</w:t>
      </w:r>
      <w:r w:rsidRPr="000E7FFD">
        <w:rPr>
          <w:rFonts w:ascii="Verdana" w:eastAsia="SimSun" w:hAnsi="Verdana"/>
          <w:sz w:val="20"/>
          <w:szCs w:val="20"/>
          <w:lang w:val="en-GB" w:eastAsia="zh-CN"/>
        </w:rPr>
        <w:t>公里以下高度</w:t>
      </w:r>
      <w:r w:rsidRPr="000E7FFD">
        <w:rPr>
          <w:rFonts w:ascii="Verdana" w:eastAsia="SimSun" w:hAnsi="Verdana" w:cs="Microsoft YaHei"/>
          <w:sz w:val="20"/>
          <w:szCs w:val="20"/>
          <w:lang w:val="en-GB" w:eastAsia="zh-CN"/>
        </w:rPr>
        <w:t>运</w:t>
      </w:r>
      <w:r w:rsidRPr="000E7FFD">
        <w:rPr>
          <w:rFonts w:ascii="Verdana" w:eastAsia="SimSun" w:hAnsi="Verdana" w:cs="MS Mincho"/>
          <w:sz w:val="20"/>
          <w:szCs w:val="20"/>
          <w:lang w:val="en-GB" w:eastAsia="zh-CN"/>
        </w:rPr>
        <w:t>行的非</w:t>
      </w:r>
      <w:r w:rsidRPr="000E7FFD">
        <w:rPr>
          <w:rFonts w:ascii="Verdana" w:eastAsia="SimSun" w:hAnsi="Verdana"/>
          <w:sz w:val="20"/>
          <w:szCs w:val="20"/>
          <w:lang w:val="en-GB" w:eastAsia="zh-CN"/>
        </w:rPr>
        <w:t>GSO FSS</w:t>
      </w:r>
      <w:r w:rsidRPr="000E7FFD">
        <w:rPr>
          <w:rFonts w:ascii="Verdana" w:eastAsia="SimSun" w:hAnsi="Verdana"/>
          <w:sz w:val="20"/>
          <w:szCs w:val="20"/>
          <w:lang w:val="en-GB" w:eastAsia="zh-CN"/>
        </w:rPr>
        <w:t>星座，如果考</w:t>
      </w:r>
      <w:r w:rsidRPr="000E7FFD">
        <w:rPr>
          <w:rFonts w:ascii="Verdana" w:eastAsia="SimSun" w:hAnsi="Verdana" w:cs="Microsoft YaHei"/>
          <w:sz w:val="20"/>
          <w:szCs w:val="20"/>
          <w:lang w:val="en-GB" w:eastAsia="zh-CN"/>
        </w:rPr>
        <w:t>虑</w:t>
      </w:r>
      <w:r w:rsidRPr="000E7FFD">
        <w:rPr>
          <w:rFonts w:ascii="Verdana" w:eastAsia="SimSun" w:hAnsi="Verdana" w:cs="MS Mincho"/>
          <w:sz w:val="20"/>
          <w:szCs w:val="20"/>
          <w:lang w:val="en-GB" w:eastAsia="zh-CN"/>
        </w:rPr>
        <w:t>到</w:t>
      </w:r>
      <w:r w:rsidRPr="000E7FFD">
        <w:rPr>
          <w:rFonts w:ascii="Verdana" w:eastAsia="SimSun" w:hAnsi="Verdana"/>
          <w:sz w:val="20"/>
          <w:szCs w:val="20"/>
          <w:lang w:val="en-GB" w:eastAsia="zh-CN"/>
        </w:rPr>
        <w:t>FSS</w:t>
      </w:r>
      <w:r w:rsidRPr="000E7FFD">
        <w:rPr>
          <w:rFonts w:ascii="Verdana" w:eastAsia="SimSun" w:hAnsi="Verdana" w:cs="Microsoft YaHei"/>
          <w:sz w:val="20"/>
          <w:szCs w:val="20"/>
          <w:lang w:val="en-GB" w:eastAsia="zh-CN"/>
        </w:rPr>
        <w:t>卫</w:t>
      </w:r>
      <w:r w:rsidRPr="000E7FFD">
        <w:rPr>
          <w:rFonts w:ascii="Verdana" w:eastAsia="SimSun" w:hAnsi="Verdana" w:cs="MS Mincho"/>
          <w:sz w:val="20"/>
          <w:szCs w:val="20"/>
          <w:lang w:val="en-GB" w:eastAsia="zh-CN"/>
        </w:rPr>
        <w:t>星主体提供的衰</w:t>
      </w:r>
      <w:r w:rsidRPr="000E7FFD">
        <w:rPr>
          <w:rFonts w:ascii="Verdana" w:eastAsia="SimSun" w:hAnsi="Verdana" w:cs="Microsoft YaHei"/>
          <w:sz w:val="20"/>
          <w:szCs w:val="20"/>
          <w:lang w:val="en-GB" w:eastAsia="zh-CN"/>
        </w:rPr>
        <w:t>减</w:t>
      </w:r>
      <w:r w:rsidRPr="000E7FFD">
        <w:rPr>
          <w:rFonts w:ascii="Verdana" w:eastAsia="SimSun" w:hAnsi="Verdana" w:cs="MS Mincho"/>
          <w:sz w:val="20"/>
          <w:szCs w:val="20"/>
          <w:lang w:val="en-GB" w:eastAsia="zh-CN"/>
        </w:rPr>
        <w:t>，</w:t>
      </w:r>
      <w:r w:rsidRPr="000E7FFD">
        <w:rPr>
          <w:rFonts w:ascii="Verdana" w:eastAsia="SimSun" w:hAnsi="Verdana" w:cs="Microsoft YaHei"/>
          <w:sz w:val="20"/>
          <w:szCs w:val="20"/>
          <w:lang w:val="en-GB" w:eastAsia="zh-CN"/>
        </w:rPr>
        <w:t>则</w:t>
      </w:r>
      <w:r w:rsidRPr="000E7FFD">
        <w:rPr>
          <w:rFonts w:ascii="Verdana" w:eastAsia="SimSun" w:hAnsi="Verdana" w:cs="MS Mincho"/>
          <w:sz w:val="20"/>
          <w:szCs w:val="20"/>
          <w:lang w:val="en-GB" w:eastAsia="zh-CN"/>
        </w:rPr>
        <w:t>不需要特定的无用</w:t>
      </w:r>
      <w:r w:rsidRPr="000E7FFD">
        <w:rPr>
          <w:rFonts w:ascii="Verdana" w:eastAsia="SimSun" w:hAnsi="Verdana" w:cs="Microsoft YaHei"/>
          <w:sz w:val="20"/>
          <w:szCs w:val="20"/>
          <w:lang w:val="en-GB" w:eastAsia="zh-CN"/>
        </w:rPr>
        <w:t>发</w:t>
      </w:r>
      <w:r w:rsidRPr="000E7FFD">
        <w:rPr>
          <w:rFonts w:ascii="Verdana" w:eastAsia="SimSun" w:hAnsi="Verdana" w:cs="MS Mincho"/>
          <w:sz w:val="20"/>
          <w:szCs w:val="20"/>
          <w:lang w:val="en-GB" w:eastAsia="zh-CN"/>
        </w:rPr>
        <w:t>射限制。</w:t>
      </w:r>
      <w:r w:rsidR="000F71D7" w:rsidRPr="000E7FFD">
        <w:rPr>
          <w:rFonts w:ascii="Verdana" w:eastAsia="SimSun" w:hAnsi="Verdana"/>
          <w:sz w:val="20"/>
          <w:szCs w:val="20"/>
          <w:lang w:val="en-GB" w:eastAsia="zh-CN"/>
        </w:rPr>
        <w:t xml:space="preserve"> </w:t>
      </w:r>
    </w:p>
    <w:p w14:paraId="00A0C998" w14:textId="5902E79E" w:rsidR="000F71D7" w:rsidRPr="002F3E94" w:rsidRDefault="00BB202A" w:rsidP="000F71D7">
      <w:pPr>
        <w:pStyle w:val="ListParagraph"/>
        <w:spacing w:before="240" w:after="240"/>
        <w:jc w:val="left"/>
        <w:rPr>
          <w:rFonts w:ascii="Verdana" w:hAnsi="Verdana"/>
          <w:sz w:val="20"/>
          <w:szCs w:val="20"/>
          <w:lang w:val="en-GB" w:eastAsia="zh-CN"/>
        </w:rPr>
      </w:pPr>
      <w:r w:rsidRPr="00BB202A">
        <w:rPr>
          <w:rFonts w:ascii="Verdana" w:eastAsia="SimSun" w:hAnsi="Verdana" w:cs="Microsoft YaHei"/>
          <w:sz w:val="20"/>
          <w:szCs w:val="20"/>
          <w:lang w:val="en-GB" w:eastAsia="zh-CN"/>
        </w:rPr>
        <w:t>对</w:t>
      </w:r>
      <w:r w:rsidRPr="00BB202A">
        <w:rPr>
          <w:rFonts w:ascii="Verdana" w:eastAsia="SimSun" w:hAnsi="Verdana" w:cs="MS Mincho"/>
          <w:sz w:val="20"/>
          <w:szCs w:val="20"/>
          <w:lang w:val="en-GB" w:eastAsia="zh-CN"/>
        </w:rPr>
        <w:t>于第二</w:t>
      </w:r>
      <w:r w:rsidRPr="00BB202A">
        <w:rPr>
          <w:rFonts w:ascii="Verdana" w:eastAsia="SimSun" w:hAnsi="Verdana" w:cs="Microsoft YaHei"/>
          <w:sz w:val="20"/>
          <w:szCs w:val="20"/>
          <w:lang w:val="en-GB" w:eastAsia="zh-CN"/>
        </w:rPr>
        <w:t>种</w:t>
      </w:r>
      <w:r w:rsidRPr="00BB202A">
        <w:rPr>
          <w:rFonts w:ascii="Verdana" w:eastAsia="SimSun" w:hAnsi="Verdana" w:cs="MS Mincho"/>
          <w:sz w:val="20"/>
          <w:szCs w:val="20"/>
          <w:lang w:val="en-GB" w:eastAsia="zh-CN"/>
        </w:rPr>
        <w:t>情况，研究的</w:t>
      </w:r>
      <w:r w:rsidRPr="00BB202A">
        <w:rPr>
          <w:rFonts w:ascii="Verdana" w:eastAsia="SimSun" w:hAnsi="Verdana" w:cs="Microsoft YaHei"/>
          <w:sz w:val="20"/>
          <w:szCs w:val="20"/>
          <w:lang w:val="en-GB" w:eastAsia="zh-CN"/>
        </w:rPr>
        <w:t>结论</w:t>
      </w:r>
      <w:r w:rsidRPr="00BB202A">
        <w:rPr>
          <w:rFonts w:ascii="Verdana" w:eastAsia="SimSun" w:hAnsi="Verdana" w:cs="MS Mincho"/>
          <w:sz w:val="20"/>
          <w:szCs w:val="20"/>
          <w:lang w:val="en-GB" w:eastAsia="zh-CN"/>
        </w:rPr>
        <w:t>是，在</w:t>
      </w:r>
      <w:r w:rsidRPr="00BB202A">
        <w:rPr>
          <w:rFonts w:ascii="Verdana" w:eastAsia="SimSun" w:hAnsi="Verdana"/>
          <w:sz w:val="20"/>
          <w:szCs w:val="20"/>
          <w:lang w:val="en-GB" w:eastAsia="zh-CN"/>
        </w:rPr>
        <w:t>36-37GHz</w:t>
      </w:r>
      <w:r w:rsidRPr="00BB202A">
        <w:rPr>
          <w:rFonts w:ascii="Verdana" w:eastAsia="SimSun" w:hAnsi="Verdana"/>
          <w:sz w:val="20"/>
          <w:szCs w:val="20"/>
          <w:lang w:val="en-GB" w:eastAsia="zh-CN"/>
        </w:rPr>
        <w:t>的</w:t>
      </w:r>
      <w:r w:rsidRPr="00BB202A">
        <w:rPr>
          <w:rFonts w:ascii="Verdana" w:eastAsia="SimSun" w:hAnsi="Verdana" w:cs="Microsoft YaHei"/>
          <w:sz w:val="20"/>
          <w:szCs w:val="20"/>
          <w:lang w:val="en-GB" w:eastAsia="zh-CN"/>
        </w:rPr>
        <w:t>频</w:t>
      </w:r>
      <w:r w:rsidRPr="00BB202A">
        <w:rPr>
          <w:rFonts w:ascii="Verdana" w:eastAsia="SimSun" w:hAnsi="Verdana" w:cs="MS Mincho"/>
          <w:sz w:val="20"/>
          <w:szCs w:val="20"/>
          <w:lang w:val="en-GB" w:eastAsia="zh-CN"/>
        </w:rPr>
        <w:t>段内，</w:t>
      </w:r>
      <w:r w:rsidRPr="00BB202A">
        <w:rPr>
          <w:rFonts w:ascii="Verdana" w:eastAsia="SimSun" w:hAnsi="Verdana"/>
          <w:sz w:val="20"/>
          <w:szCs w:val="20"/>
          <w:lang w:val="en-GB" w:eastAsia="zh-CN"/>
        </w:rPr>
        <w:t>无用</w:t>
      </w:r>
      <w:r w:rsidRPr="00BB202A">
        <w:rPr>
          <w:rFonts w:ascii="Verdana" w:eastAsia="SimSun" w:hAnsi="Verdana" w:cs="Microsoft YaHei"/>
          <w:sz w:val="20"/>
          <w:szCs w:val="20"/>
          <w:lang w:val="en-GB" w:eastAsia="zh-CN"/>
        </w:rPr>
        <w:t>发</w:t>
      </w:r>
      <w:r w:rsidRPr="00BB202A">
        <w:rPr>
          <w:rFonts w:ascii="Verdana" w:eastAsia="SimSun" w:hAnsi="Verdana" w:cs="MS Mincho"/>
          <w:sz w:val="20"/>
          <w:szCs w:val="20"/>
          <w:lang w:val="en-GB" w:eastAsia="zh-CN"/>
        </w:rPr>
        <w:t>射功率密度限制</w:t>
      </w:r>
      <w:r w:rsidRPr="00BB202A">
        <w:rPr>
          <w:rFonts w:ascii="Verdana" w:eastAsia="SimSun" w:hAnsi="Verdana" w:cs="Microsoft YaHei"/>
          <w:sz w:val="20"/>
          <w:szCs w:val="20"/>
          <w:lang w:val="en-GB" w:eastAsia="zh-CN"/>
        </w:rPr>
        <w:t>为</w:t>
      </w:r>
      <w:r w:rsidRPr="00BB202A">
        <w:rPr>
          <w:rFonts w:ascii="Verdana" w:eastAsia="SimSun" w:hAnsi="Verdana" w:cs="MS Mincho"/>
          <w:sz w:val="20"/>
          <w:szCs w:val="20"/>
          <w:lang w:val="en-GB" w:eastAsia="zh-CN"/>
        </w:rPr>
        <w:t>需要在</w:t>
      </w:r>
      <w:r w:rsidRPr="00BB202A">
        <w:rPr>
          <w:rFonts w:ascii="Verdana" w:eastAsia="SimSun" w:hAnsi="Verdana"/>
          <w:sz w:val="20"/>
          <w:szCs w:val="20"/>
          <w:lang w:val="en-GB" w:eastAsia="zh-CN"/>
        </w:rPr>
        <w:t>36-37 GHz</w:t>
      </w:r>
      <w:r w:rsidRPr="00BB202A">
        <w:rPr>
          <w:rFonts w:ascii="Verdana" w:eastAsia="SimSun" w:hAnsi="Verdana"/>
          <w:sz w:val="20"/>
          <w:szCs w:val="20"/>
          <w:lang w:val="en-GB" w:eastAsia="zh-CN"/>
        </w:rPr>
        <w:t>的</w:t>
      </w:r>
      <w:r w:rsidRPr="00BB202A">
        <w:rPr>
          <w:rFonts w:ascii="Verdana" w:eastAsia="SimSun" w:hAnsi="Verdana" w:cs="Microsoft YaHei"/>
          <w:sz w:val="20"/>
          <w:szCs w:val="20"/>
          <w:lang w:val="en-GB" w:eastAsia="zh-CN"/>
        </w:rPr>
        <w:t>频</w:t>
      </w:r>
      <w:r w:rsidRPr="00BB202A">
        <w:rPr>
          <w:rFonts w:ascii="Verdana" w:eastAsia="SimSun" w:hAnsi="Verdana" w:cs="MS Mincho"/>
          <w:sz w:val="20"/>
          <w:szCs w:val="20"/>
          <w:lang w:val="en-GB" w:eastAsia="zh-CN"/>
        </w:rPr>
        <w:t>段内</w:t>
      </w:r>
      <w:r w:rsidRPr="00BB202A">
        <w:rPr>
          <w:rFonts w:ascii="Verdana" w:eastAsia="SimSun" w:hAnsi="Verdana" w:cs="Microsoft YaHei"/>
          <w:sz w:val="20"/>
          <w:szCs w:val="20"/>
          <w:lang w:val="en-GB" w:eastAsia="zh-CN"/>
        </w:rPr>
        <w:t>达</w:t>
      </w:r>
      <w:r w:rsidRPr="00BB202A">
        <w:rPr>
          <w:rFonts w:ascii="Verdana" w:eastAsia="SimSun" w:hAnsi="Verdana" w:cs="MS Mincho"/>
          <w:sz w:val="20"/>
          <w:szCs w:val="20"/>
          <w:lang w:val="en-GB" w:eastAsia="zh-CN"/>
        </w:rPr>
        <w:t>到</w:t>
      </w:r>
      <w:r w:rsidRPr="00BB202A">
        <w:rPr>
          <w:rFonts w:ascii="Verdana" w:eastAsia="SimSun" w:hAnsi="Verdana"/>
          <w:sz w:val="20"/>
          <w:szCs w:val="20"/>
          <w:lang w:val="en-GB" w:eastAsia="zh-CN"/>
        </w:rPr>
        <w:t>-31 dBW/100 MHz</w:t>
      </w:r>
      <w:r w:rsidRPr="00BB202A">
        <w:rPr>
          <w:rFonts w:ascii="Verdana" w:eastAsia="SimSun" w:hAnsi="Verdana"/>
          <w:sz w:val="20"/>
          <w:szCs w:val="20"/>
          <w:lang w:val="en-GB" w:eastAsia="zh-CN"/>
        </w:rPr>
        <w:t>，以</w:t>
      </w:r>
      <w:r w:rsidRPr="00BB202A">
        <w:rPr>
          <w:rFonts w:ascii="Verdana" w:eastAsia="SimSun" w:hAnsi="Verdana" w:cs="Microsoft YaHei"/>
          <w:sz w:val="20"/>
          <w:szCs w:val="20"/>
          <w:lang w:val="en-GB" w:eastAsia="zh-CN"/>
        </w:rPr>
        <w:t>确</w:t>
      </w:r>
      <w:r w:rsidRPr="00BB202A">
        <w:rPr>
          <w:rFonts w:ascii="Verdana" w:eastAsia="SimSun" w:hAnsi="Verdana" w:cs="MS Mincho"/>
          <w:sz w:val="20"/>
          <w:szCs w:val="20"/>
          <w:lang w:val="en-GB" w:eastAsia="zh-CN"/>
        </w:rPr>
        <w:t>保保</w:t>
      </w:r>
      <w:r w:rsidRPr="00BB202A">
        <w:rPr>
          <w:rFonts w:ascii="Verdana" w:eastAsia="SimSun" w:hAnsi="Verdana" w:cs="Microsoft YaHei"/>
          <w:sz w:val="20"/>
          <w:szCs w:val="20"/>
          <w:lang w:val="en-GB" w:eastAsia="zh-CN"/>
        </w:rPr>
        <w:t>护</w:t>
      </w:r>
      <w:r w:rsidRPr="00BB202A">
        <w:rPr>
          <w:rFonts w:ascii="Verdana" w:eastAsia="SimSun" w:hAnsi="Verdana"/>
          <w:sz w:val="20"/>
          <w:szCs w:val="20"/>
          <w:lang w:val="en-GB" w:eastAsia="zh-CN"/>
        </w:rPr>
        <w:t>ESS</w:t>
      </w:r>
      <w:r w:rsidRPr="00BB202A">
        <w:rPr>
          <w:rFonts w:ascii="Verdana" w:eastAsia="SimSun" w:hAnsi="Verdana"/>
          <w:sz w:val="20"/>
          <w:szCs w:val="20"/>
          <w:lang w:val="en-GB" w:eastAsia="zh-CN"/>
        </w:rPr>
        <w:t>（无源）不受</w:t>
      </w:r>
      <w:r w:rsidRPr="00BB202A">
        <w:rPr>
          <w:rFonts w:ascii="Verdana" w:eastAsia="SimSun" w:hAnsi="Verdana" w:cs="Microsoft YaHei"/>
          <w:sz w:val="20"/>
          <w:szCs w:val="20"/>
          <w:lang w:val="en-GB" w:eastAsia="zh-CN"/>
        </w:rPr>
        <w:t>运</w:t>
      </w:r>
      <w:r w:rsidRPr="00BB202A">
        <w:rPr>
          <w:rFonts w:ascii="Verdana" w:eastAsia="SimSun" w:hAnsi="Verdana" w:cs="MS Mincho"/>
          <w:sz w:val="20"/>
          <w:szCs w:val="20"/>
          <w:lang w:val="en-GB" w:eastAsia="zh-CN"/>
        </w:rPr>
        <w:t>行在</w:t>
      </w:r>
      <w:r w:rsidRPr="00BB202A">
        <w:rPr>
          <w:rFonts w:ascii="Verdana" w:eastAsia="SimSun" w:hAnsi="Verdana"/>
          <w:sz w:val="20"/>
          <w:szCs w:val="20"/>
          <w:lang w:val="en-GB" w:eastAsia="zh-CN"/>
        </w:rPr>
        <w:t>407</w:t>
      </w:r>
      <w:r w:rsidRPr="00BB202A">
        <w:rPr>
          <w:rFonts w:ascii="Verdana" w:eastAsia="SimSun" w:hAnsi="Verdana"/>
          <w:sz w:val="20"/>
          <w:szCs w:val="20"/>
          <w:lang w:val="en-GB" w:eastAsia="zh-CN"/>
        </w:rPr>
        <w:t>至</w:t>
      </w:r>
      <w:r w:rsidRPr="00BB202A">
        <w:rPr>
          <w:rFonts w:ascii="Verdana" w:eastAsia="SimSun" w:hAnsi="Verdana"/>
          <w:sz w:val="20"/>
          <w:szCs w:val="20"/>
          <w:lang w:val="en-GB" w:eastAsia="zh-CN"/>
        </w:rPr>
        <w:t>2000</w:t>
      </w:r>
      <w:r w:rsidRPr="00BB202A">
        <w:rPr>
          <w:rFonts w:ascii="Verdana" w:eastAsia="SimSun" w:hAnsi="Verdana"/>
          <w:sz w:val="20"/>
          <w:szCs w:val="20"/>
          <w:lang w:val="en-GB" w:eastAsia="zh-CN"/>
        </w:rPr>
        <w:t>公里高度的非</w:t>
      </w:r>
      <w:r w:rsidRPr="00BB202A">
        <w:rPr>
          <w:rFonts w:ascii="Verdana" w:eastAsia="SimSun" w:hAnsi="Verdana"/>
          <w:sz w:val="20"/>
          <w:szCs w:val="20"/>
          <w:lang w:val="en-GB" w:eastAsia="zh-CN"/>
        </w:rPr>
        <w:t>GSO FSS</w:t>
      </w:r>
      <w:r w:rsidRPr="00BB202A">
        <w:rPr>
          <w:rFonts w:ascii="Verdana" w:eastAsia="SimSun" w:hAnsi="Verdana"/>
          <w:sz w:val="20"/>
          <w:szCs w:val="20"/>
          <w:lang w:val="en-GB" w:eastAsia="zh-CN"/>
        </w:rPr>
        <w:t>星座的影</w:t>
      </w:r>
      <w:r w:rsidRPr="00BB202A">
        <w:rPr>
          <w:rFonts w:ascii="Verdana" w:eastAsia="SimSun" w:hAnsi="Verdana" w:cs="Microsoft YaHei"/>
          <w:sz w:val="20"/>
          <w:szCs w:val="20"/>
          <w:lang w:val="en-GB" w:eastAsia="zh-CN"/>
        </w:rPr>
        <w:t>响</w:t>
      </w:r>
      <w:r w:rsidRPr="00BB202A">
        <w:rPr>
          <w:rFonts w:ascii="Verdana" w:eastAsia="SimSun" w:hAnsi="Verdana" w:cs="MS Mincho"/>
          <w:sz w:val="20"/>
          <w:szCs w:val="20"/>
          <w:lang w:val="en-GB" w:eastAsia="zh-CN"/>
        </w:rPr>
        <w:t>。</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4BCA2C4A" w14:textId="77777777" w:rsidTr="009B2C5E">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287DD" w14:textId="4E0C950D" w:rsidR="000F71D7" w:rsidRPr="002F3E94" w:rsidRDefault="0082196A" w:rsidP="009B2C5E">
            <w:pPr>
              <w:pStyle w:val="Headingb"/>
              <w:spacing w:before="240" w:after="240"/>
              <w:rPr>
                <w:rFonts w:ascii="Verdana" w:hAnsi="Verdana" w:cs="Times New Roman"/>
                <w:sz w:val="20"/>
              </w:rPr>
            </w:pPr>
            <w:r w:rsidRPr="007D343E">
              <w:rPr>
                <w:rFonts w:ascii="Microsoft YaHei" w:eastAsia="Microsoft YaHei" w:hAnsi="Microsoft YaHei" w:cs="Times New Roman"/>
                <w:sz w:val="20"/>
                <w:lang w:val="fr-FR"/>
              </w:rPr>
              <w:t>WMO</w:t>
            </w:r>
            <w:r w:rsidRPr="007D343E">
              <w:rPr>
                <w:rFonts w:ascii="Microsoft YaHei" w:eastAsia="Microsoft YaHei" w:hAnsi="Microsoft YaHei" w:cs="Verdana"/>
                <w:sz w:val="20"/>
                <w:lang w:val="en-US"/>
              </w:rPr>
              <w:t>关于</w:t>
            </w:r>
            <w:r w:rsidRPr="007D343E">
              <w:rPr>
                <w:rFonts w:ascii="Microsoft YaHei" w:eastAsia="Microsoft YaHei" w:hAnsi="Microsoft YaHei" w:cs="Verdana"/>
                <w:sz w:val="20"/>
                <w:lang w:val="fr-FR"/>
              </w:rPr>
              <w:t>WRC-</w:t>
            </w:r>
            <w:r>
              <w:rPr>
                <w:rFonts w:ascii="Microsoft YaHei" w:eastAsia="Microsoft YaHei" w:hAnsi="Microsoft YaHei" w:cs="Verdana"/>
                <w:sz w:val="20"/>
                <w:lang w:val="fr-FR"/>
              </w:rPr>
              <w:t>23</w:t>
            </w:r>
            <w:r w:rsidRPr="007D343E">
              <w:rPr>
                <w:rFonts w:ascii="Microsoft YaHei" w:eastAsia="Microsoft YaHei" w:hAnsi="Microsoft YaHei" w:cs="Verdana"/>
                <w:sz w:val="20"/>
                <w:lang w:val="en-US"/>
              </w:rPr>
              <w:t>议项</w:t>
            </w:r>
            <w:r>
              <w:rPr>
                <w:rFonts w:ascii="Microsoft YaHei" w:eastAsia="Microsoft YaHei" w:hAnsi="Microsoft YaHei" w:cs="Verdana"/>
                <w:sz w:val="20"/>
                <w:lang w:val="fr-FR"/>
              </w:rPr>
              <w:t>9</w:t>
            </w:r>
            <w:r>
              <w:rPr>
                <w:rFonts w:ascii="Microsoft YaHei" w:eastAsia="Microsoft YaHei" w:hAnsi="Microsoft YaHei" w:cs="Verdana" w:hint="eastAsia"/>
                <w:sz w:val="20"/>
                <w:lang w:val="fr-FR"/>
              </w:rPr>
              <w:t>议题（</w:t>
            </w:r>
            <w:r>
              <w:rPr>
                <w:rFonts w:ascii="Microsoft YaHei" w:eastAsia="Microsoft YaHei" w:hAnsi="Microsoft YaHei" w:cs="Verdana"/>
                <w:sz w:val="20"/>
                <w:lang w:val="fr-FR"/>
              </w:rPr>
              <w:t>d</w:t>
            </w:r>
            <w:r>
              <w:rPr>
                <w:rFonts w:ascii="Microsoft YaHei" w:eastAsia="Microsoft YaHei" w:hAnsi="Microsoft YaHei" w:cs="Verdana" w:hint="eastAsia"/>
                <w:sz w:val="20"/>
                <w:lang w:val="fr-FR"/>
              </w:rPr>
              <w:t>）</w:t>
            </w:r>
            <w:r w:rsidRPr="007D343E">
              <w:rPr>
                <w:rFonts w:ascii="Microsoft YaHei" w:eastAsia="Microsoft YaHei" w:hAnsi="Microsoft YaHei" w:cs="Verdana"/>
                <w:sz w:val="20"/>
                <w:lang w:val="en-US"/>
              </w:rPr>
              <w:t>的立场</w:t>
            </w:r>
          </w:p>
          <w:p w14:paraId="6602F33D" w14:textId="1E790776" w:rsidR="000F71D7" w:rsidRPr="002F3E94" w:rsidRDefault="00003FB6" w:rsidP="009B2C5E">
            <w:pPr>
              <w:pStyle w:val="Paragraph"/>
              <w:spacing w:before="240" w:after="240"/>
              <w:jc w:val="left"/>
              <w:rPr>
                <w:rFonts w:ascii="Verdana" w:hAnsi="Verdana"/>
                <w:sz w:val="20"/>
                <w:szCs w:val="20"/>
                <w:lang w:eastAsia="zh-CN"/>
              </w:rPr>
            </w:pPr>
            <w:r w:rsidRPr="008572E9">
              <w:rPr>
                <w:rFonts w:ascii="Verdana" w:eastAsia="SimSun" w:hAnsi="Verdana"/>
                <w:sz w:val="20"/>
                <w:szCs w:val="20"/>
                <w:lang w:eastAsia="zh-CN"/>
              </w:rPr>
              <w:t>WMO</w:t>
            </w:r>
            <w:r w:rsidRPr="008572E9">
              <w:rPr>
                <w:rFonts w:ascii="Verdana" w:eastAsia="SimSun" w:hAnsi="Verdana"/>
                <w:sz w:val="20"/>
                <w:szCs w:val="20"/>
                <w:lang w:eastAsia="zh-CN"/>
              </w:rPr>
              <w:t>支持保护</w:t>
            </w:r>
            <w:r w:rsidRPr="008572E9">
              <w:rPr>
                <w:rFonts w:ascii="Verdana" w:eastAsia="SimSun" w:hAnsi="Verdana"/>
                <w:sz w:val="20"/>
                <w:szCs w:val="20"/>
                <w:lang w:eastAsia="zh-CN"/>
              </w:rPr>
              <w:t>36-37GHz</w:t>
            </w:r>
            <w:r w:rsidRPr="008572E9">
              <w:rPr>
                <w:rFonts w:ascii="Verdana" w:eastAsia="SimSun" w:hAnsi="Verdana"/>
                <w:sz w:val="20"/>
                <w:szCs w:val="20"/>
                <w:lang w:eastAsia="zh-CN"/>
              </w:rPr>
              <w:t>频段内的</w:t>
            </w:r>
            <w:r w:rsidRPr="008572E9">
              <w:rPr>
                <w:rFonts w:ascii="Verdana" w:eastAsia="SimSun" w:hAnsi="Verdana"/>
                <w:sz w:val="20"/>
                <w:szCs w:val="20"/>
                <w:lang w:eastAsia="zh-CN"/>
              </w:rPr>
              <w:t>EESS</w:t>
            </w:r>
            <w:r w:rsidRPr="008572E9">
              <w:rPr>
                <w:rFonts w:ascii="Verdana" w:eastAsia="SimSun" w:hAnsi="Verdana"/>
                <w:sz w:val="20"/>
                <w:szCs w:val="20"/>
                <w:lang w:eastAsia="zh-CN"/>
              </w:rPr>
              <w:t>（无源）传感器（包括用于冷天标定</w:t>
            </w:r>
            <w:r>
              <w:rPr>
                <w:rFonts w:ascii="Verdana" w:eastAsia="SimSun" w:hAnsi="Verdana" w:hint="eastAsia"/>
                <w:sz w:val="20"/>
                <w:szCs w:val="20"/>
                <w:lang w:eastAsia="zh-CN"/>
              </w:rPr>
              <w:t>频道</w:t>
            </w:r>
            <w:r w:rsidRPr="008572E9">
              <w:rPr>
                <w:rFonts w:ascii="Verdana" w:eastAsia="SimSun" w:hAnsi="Verdana"/>
                <w:sz w:val="20"/>
                <w:szCs w:val="20"/>
                <w:lang w:eastAsia="zh-CN"/>
              </w:rPr>
              <w:t>的传感器）免受</w:t>
            </w:r>
            <w:r w:rsidRPr="008572E9">
              <w:rPr>
                <w:rFonts w:ascii="Verdana" w:eastAsia="SimSun" w:hAnsi="Verdana"/>
                <w:sz w:val="20"/>
                <w:szCs w:val="20"/>
                <w:lang w:eastAsia="zh-CN"/>
              </w:rPr>
              <w:t>37.5-38GHz</w:t>
            </w:r>
            <w:r w:rsidRPr="008572E9">
              <w:rPr>
                <w:rFonts w:ascii="Verdana" w:eastAsia="SimSun" w:hAnsi="Verdana"/>
                <w:sz w:val="20"/>
                <w:szCs w:val="20"/>
                <w:lang w:eastAsia="zh-CN"/>
              </w:rPr>
              <w:t>频段内的非</w:t>
            </w:r>
            <w:r w:rsidRPr="008572E9">
              <w:rPr>
                <w:rFonts w:ascii="Verdana" w:eastAsia="SimSun" w:hAnsi="Verdana"/>
                <w:sz w:val="20"/>
                <w:szCs w:val="20"/>
                <w:lang w:eastAsia="zh-CN"/>
              </w:rPr>
              <w:t xml:space="preserve">GSO FSS </w:t>
            </w:r>
            <w:r w:rsidRPr="008572E9">
              <w:rPr>
                <w:rFonts w:ascii="Verdana" w:eastAsia="SimSun" w:hAnsi="Verdana"/>
                <w:sz w:val="20"/>
                <w:szCs w:val="20"/>
                <w:lang w:eastAsia="zh-CN"/>
              </w:rPr>
              <w:t>操作的影响。</w:t>
            </w:r>
          </w:p>
          <w:p w14:paraId="1A3A5B38" w14:textId="45AE343E" w:rsidR="000F71D7" w:rsidRPr="002F3E94" w:rsidRDefault="00B61472" w:rsidP="009B2C5E">
            <w:pPr>
              <w:pStyle w:val="Paragraph"/>
              <w:spacing w:before="240" w:after="240"/>
              <w:jc w:val="left"/>
              <w:rPr>
                <w:rFonts w:ascii="Verdana" w:hAnsi="Verdana"/>
                <w:sz w:val="20"/>
                <w:szCs w:val="20"/>
                <w:lang w:eastAsia="zh-CN"/>
              </w:rPr>
            </w:pPr>
            <w:r w:rsidRPr="00B61472">
              <w:rPr>
                <w:rFonts w:ascii="SimSun" w:eastAsia="SimSun" w:hAnsi="SimSun" w:cs="SimSun" w:hint="eastAsia"/>
                <w:sz w:val="20"/>
                <w:szCs w:val="20"/>
                <w:lang w:eastAsia="zh-CN"/>
              </w:rPr>
              <w:t>为了实现这一目标，</w:t>
            </w:r>
            <w:r w:rsidRPr="00B61472">
              <w:rPr>
                <w:rFonts w:ascii="Verdana" w:hAnsi="Verdana"/>
                <w:sz w:val="20"/>
                <w:szCs w:val="20"/>
                <w:lang w:eastAsia="zh-CN"/>
              </w:rPr>
              <w:t>WMO</w:t>
            </w:r>
            <w:r w:rsidRPr="00B61472">
              <w:rPr>
                <w:rFonts w:ascii="SimSun" w:eastAsia="SimSun" w:hAnsi="SimSun" w:cs="SimSun" w:hint="eastAsia"/>
                <w:sz w:val="20"/>
                <w:szCs w:val="20"/>
                <w:lang w:eastAsia="zh-CN"/>
              </w:rPr>
              <w:t>支持在</w:t>
            </w:r>
            <w:r w:rsidRPr="00B61472">
              <w:rPr>
                <w:rFonts w:ascii="Verdana" w:hAnsi="Verdana"/>
                <w:sz w:val="20"/>
                <w:szCs w:val="20"/>
                <w:lang w:eastAsia="zh-CN"/>
              </w:rPr>
              <w:t>36-37GHz</w:t>
            </w:r>
            <w:r w:rsidRPr="00B61472">
              <w:rPr>
                <w:rFonts w:ascii="SimSun" w:eastAsia="SimSun" w:hAnsi="SimSun" w:cs="SimSun" w:hint="eastAsia"/>
                <w:sz w:val="20"/>
                <w:szCs w:val="20"/>
                <w:lang w:eastAsia="zh-CN"/>
              </w:rPr>
              <w:t>频段实施</w:t>
            </w:r>
            <w:r w:rsidRPr="00B61472">
              <w:rPr>
                <w:rFonts w:ascii="Verdana" w:hAnsi="Verdana"/>
                <w:sz w:val="20"/>
                <w:szCs w:val="20"/>
                <w:lang w:eastAsia="zh-CN"/>
              </w:rPr>
              <w:t>-31 dBW/100 MHz</w:t>
            </w:r>
            <w:r w:rsidRPr="00B61472">
              <w:rPr>
                <w:rFonts w:ascii="SimSun" w:eastAsia="SimSun" w:hAnsi="SimSun" w:cs="SimSun" w:hint="eastAsia"/>
                <w:sz w:val="20"/>
                <w:szCs w:val="20"/>
                <w:lang w:eastAsia="zh-CN"/>
              </w:rPr>
              <w:t>的无用发射功率密度限制，作为</w:t>
            </w:r>
            <w:r w:rsidRPr="00B61472">
              <w:rPr>
                <w:rFonts w:ascii="Verdana" w:hAnsi="Verdana"/>
                <w:sz w:val="20"/>
                <w:szCs w:val="20"/>
                <w:lang w:eastAsia="zh-CN"/>
              </w:rPr>
              <w:t>RR</w:t>
            </w:r>
            <w:r w:rsidRPr="00B61472">
              <w:rPr>
                <w:rFonts w:ascii="SimSun" w:eastAsia="SimSun" w:hAnsi="SimSun" w:cs="SimSun" w:hint="eastAsia"/>
                <w:sz w:val="20"/>
                <w:szCs w:val="20"/>
                <w:lang w:eastAsia="zh-CN"/>
              </w:rPr>
              <w:t>的监管规定（如在新的具体</w:t>
            </w:r>
            <w:r w:rsidRPr="00B61472">
              <w:rPr>
                <w:rFonts w:ascii="Verdana" w:hAnsi="Verdana"/>
                <w:sz w:val="20"/>
                <w:szCs w:val="20"/>
                <w:lang w:eastAsia="zh-CN"/>
              </w:rPr>
              <w:t>RR</w:t>
            </w:r>
            <w:r w:rsidRPr="00B61472">
              <w:rPr>
                <w:rFonts w:ascii="SimSun" w:eastAsia="SimSun" w:hAnsi="SimSun" w:cs="SimSun" w:hint="eastAsia"/>
                <w:sz w:val="20"/>
                <w:szCs w:val="20"/>
                <w:lang w:eastAsia="zh-CN"/>
              </w:rPr>
              <w:t>第</w:t>
            </w:r>
            <w:r w:rsidRPr="00B61472">
              <w:rPr>
                <w:rFonts w:ascii="Verdana" w:hAnsi="Verdana"/>
                <w:b/>
                <w:bCs/>
                <w:sz w:val="20"/>
                <w:szCs w:val="20"/>
                <w:lang w:eastAsia="zh-CN"/>
              </w:rPr>
              <w:t>5</w:t>
            </w:r>
            <w:r w:rsidRPr="00B61472">
              <w:rPr>
                <w:rFonts w:ascii="SimSun" w:eastAsia="SimSun" w:hAnsi="SimSun" w:cs="SimSun" w:hint="eastAsia"/>
                <w:sz w:val="20"/>
                <w:szCs w:val="20"/>
                <w:lang w:eastAsia="zh-CN"/>
              </w:rPr>
              <w:t>条脚注中），以保护</w:t>
            </w:r>
            <w:r w:rsidRPr="00B61472">
              <w:rPr>
                <w:rFonts w:ascii="Verdana" w:hAnsi="Verdana"/>
                <w:sz w:val="20"/>
                <w:szCs w:val="20"/>
                <w:lang w:eastAsia="zh-CN"/>
              </w:rPr>
              <w:t>EESS</w:t>
            </w:r>
            <w:r w:rsidRPr="00B61472">
              <w:rPr>
                <w:rFonts w:ascii="SimSun" w:eastAsia="SimSun" w:hAnsi="SimSun" w:cs="SimSun" w:hint="eastAsia"/>
                <w:sz w:val="20"/>
                <w:szCs w:val="20"/>
                <w:lang w:eastAsia="zh-CN"/>
              </w:rPr>
              <w:t>（无源）传感器。</w:t>
            </w:r>
            <w:r w:rsidR="009119CD" w:rsidRPr="009119CD">
              <w:rPr>
                <w:rFonts w:ascii="SimSun" w:eastAsia="SimSun" w:hAnsi="SimSun" w:cs="SimSun" w:hint="eastAsia"/>
                <w:sz w:val="20"/>
                <w:szCs w:val="20"/>
                <w:lang w:eastAsia="zh-CN"/>
              </w:rPr>
              <w:t>这一限制将适用于在</w:t>
            </w:r>
            <w:r w:rsidR="009119CD" w:rsidRPr="009119CD">
              <w:rPr>
                <w:rFonts w:ascii="Verdana" w:hAnsi="Verdana"/>
                <w:sz w:val="20"/>
                <w:szCs w:val="20"/>
                <w:lang w:eastAsia="zh-CN"/>
              </w:rPr>
              <w:t>407</w:t>
            </w:r>
            <w:r w:rsidR="009119CD" w:rsidRPr="009119CD">
              <w:rPr>
                <w:rFonts w:ascii="SimSun" w:eastAsia="SimSun" w:hAnsi="SimSun" w:cs="SimSun" w:hint="eastAsia"/>
                <w:sz w:val="20"/>
                <w:szCs w:val="20"/>
                <w:lang w:eastAsia="zh-CN"/>
              </w:rPr>
              <w:t>公里以上（该频段</w:t>
            </w:r>
            <w:r w:rsidR="009119CD" w:rsidRPr="009119CD">
              <w:rPr>
                <w:rFonts w:ascii="Verdana" w:hAnsi="Verdana"/>
                <w:sz w:val="20"/>
                <w:szCs w:val="20"/>
                <w:lang w:eastAsia="zh-CN"/>
              </w:rPr>
              <w:t>EESS</w:t>
            </w:r>
            <w:r w:rsidR="009119CD" w:rsidRPr="009119CD">
              <w:rPr>
                <w:rFonts w:ascii="SimSun" w:eastAsia="SimSun" w:hAnsi="SimSun" w:cs="SimSun" w:hint="eastAsia"/>
                <w:sz w:val="20"/>
                <w:szCs w:val="20"/>
                <w:lang w:eastAsia="zh-CN"/>
              </w:rPr>
              <w:t>（无源）传感器的最低高度）和</w:t>
            </w:r>
            <w:r w:rsidR="009119CD" w:rsidRPr="009119CD">
              <w:rPr>
                <w:rFonts w:ascii="Verdana" w:hAnsi="Verdana"/>
                <w:sz w:val="20"/>
                <w:szCs w:val="20"/>
                <w:lang w:eastAsia="zh-CN"/>
              </w:rPr>
              <w:t>2000</w:t>
            </w:r>
            <w:r w:rsidR="009119CD" w:rsidRPr="009119CD">
              <w:rPr>
                <w:rFonts w:ascii="SimSun" w:eastAsia="SimSun" w:hAnsi="SimSun" w:cs="SimSun" w:hint="eastAsia"/>
                <w:sz w:val="20"/>
                <w:szCs w:val="20"/>
                <w:lang w:eastAsia="zh-CN"/>
              </w:rPr>
              <w:t>公里以下（仅限于低地轨道星座）运行的非</w:t>
            </w:r>
            <w:r w:rsidR="009119CD" w:rsidRPr="009119CD">
              <w:rPr>
                <w:rFonts w:ascii="Verdana" w:hAnsi="Verdana"/>
                <w:sz w:val="20"/>
                <w:szCs w:val="20"/>
                <w:lang w:eastAsia="zh-CN"/>
              </w:rPr>
              <w:t>GSO FSS</w:t>
            </w:r>
            <w:r w:rsidR="009119CD" w:rsidRPr="009119CD">
              <w:rPr>
                <w:rFonts w:ascii="SimSun" w:eastAsia="SimSun" w:hAnsi="SimSun" w:cs="SimSun" w:hint="eastAsia"/>
                <w:sz w:val="20"/>
                <w:szCs w:val="20"/>
                <w:lang w:eastAsia="zh-CN"/>
              </w:rPr>
              <w:t>星座。</w:t>
            </w:r>
          </w:p>
        </w:tc>
      </w:tr>
    </w:tbl>
    <w:p w14:paraId="2611EE86" w14:textId="5CE33829" w:rsidR="000F71D7" w:rsidRPr="002F3E94" w:rsidRDefault="000F71D7" w:rsidP="00717275">
      <w:pPr>
        <w:pStyle w:val="Heading3"/>
        <w:spacing w:after="240"/>
      </w:pPr>
      <w:r w:rsidRPr="002F3E94">
        <w:t>3.20</w:t>
      </w:r>
      <w:r w:rsidRPr="002F3E94">
        <w:tab/>
      </w:r>
      <w:r w:rsidR="00003FB6" w:rsidRPr="00003FB6">
        <w:rPr>
          <w:rFonts w:ascii="Microsoft YaHei" w:eastAsia="Microsoft YaHei" w:hAnsi="Microsoft YaHei" w:cs="Times New Roman"/>
          <w:lang w:eastAsia="zh-CN"/>
        </w:rPr>
        <w:t>关于第</w:t>
      </w:r>
      <w:r w:rsidR="00003FB6" w:rsidRPr="00003FB6">
        <w:rPr>
          <w:rFonts w:ascii="Microsoft YaHei" w:eastAsia="Microsoft YaHei" w:hAnsi="Microsoft YaHei" w:cs="Times New Roman"/>
          <w:lang w:val="fr-FR" w:eastAsia="zh-CN"/>
        </w:rPr>
        <w:t>21</w:t>
      </w:r>
      <w:r w:rsidR="00003FB6" w:rsidRPr="00003FB6">
        <w:rPr>
          <w:rFonts w:ascii="Microsoft YaHei" w:eastAsia="Microsoft YaHei" w:hAnsi="Microsoft YaHei" w:cs="Times New Roman"/>
          <w:lang w:eastAsia="zh-CN"/>
        </w:rPr>
        <w:t>条的议项</w:t>
      </w:r>
      <w:r w:rsidR="00003FB6" w:rsidRPr="00003FB6">
        <w:rPr>
          <w:rFonts w:ascii="Microsoft YaHei" w:eastAsia="Microsoft YaHei" w:hAnsi="Microsoft YaHei" w:cs="Times New Roman"/>
          <w:lang w:val="fr-FR" w:eastAsia="zh-CN"/>
        </w:rPr>
        <w:t>9</w:t>
      </w:r>
    </w:p>
    <w:p w14:paraId="18F843C7" w14:textId="677441D2" w:rsidR="000F71D7" w:rsidRPr="002F3E94" w:rsidRDefault="00003FB6" w:rsidP="000F71D7">
      <w:pPr>
        <w:spacing w:before="240" w:after="240"/>
        <w:jc w:val="left"/>
        <w:rPr>
          <w:i/>
          <w:iCs/>
          <w:lang w:eastAsia="zh-CN"/>
        </w:rPr>
      </w:pPr>
      <w:r w:rsidRPr="00003FB6">
        <w:rPr>
          <w:rFonts w:ascii="SimSun" w:eastAsia="SimSun" w:hAnsi="SimSun"/>
          <w:i/>
          <w:iCs/>
          <w:lang w:val="fr-FR" w:eastAsia="zh-CN"/>
        </w:rPr>
        <w:t>“</w:t>
      </w:r>
      <w:r w:rsidRPr="008572E9">
        <w:rPr>
          <w:rFonts w:eastAsia="SimSun"/>
          <w:i/>
          <w:iCs/>
          <w:lang w:eastAsia="zh-CN"/>
        </w:rPr>
        <w:t>请</w:t>
      </w:r>
      <w:r w:rsidRPr="008572E9">
        <w:rPr>
          <w:rFonts w:eastAsia="SimSun"/>
          <w:i/>
          <w:iCs/>
          <w:lang w:val="fr-FR" w:eastAsia="zh-CN"/>
        </w:rPr>
        <w:t>ITU-R</w:t>
      </w:r>
      <w:r w:rsidRPr="008572E9">
        <w:rPr>
          <w:rFonts w:eastAsia="SimSun"/>
          <w:i/>
          <w:iCs/>
          <w:lang w:eastAsia="zh-CN"/>
        </w:rPr>
        <w:t>紧急研究《无线电规则》</w:t>
      </w:r>
      <w:r w:rsidRPr="00003FB6">
        <w:rPr>
          <w:rFonts w:eastAsia="SimSun"/>
          <w:b/>
          <w:bCs/>
          <w:i/>
          <w:iCs/>
          <w:lang w:eastAsia="zh-CN"/>
        </w:rPr>
        <w:t>第</w:t>
      </w:r>
      <w:r w:rsidRPr="00003FB6">
        <w:rPr>
          <w:rFonts w:eastAsia="SimSun"/>
          <w:b/>
          <w:bCs/>
          <w:i/>
          <w:iCs/>
          <w:lang w:val="fr-FR" w:eastAsia="zh-CN"/>
        </w:rPr>
        <w:t>21.5</w:t>
      </w:r>
      <w:r w:rsidRPr="00003FB6">
        <w:rPr>
          <w:rFonts w:eastAsia="SimSun"/>
          <w:b/>
          <w:bCs/>
          <w:i/>
          <w:iCs/>
          <w:lang w:eastAsia="zh-CN"/>
        </w:rPr>
        <w:t>款</w:t>
      </w:r>
      <w:r w:rsidRPr="008572E9">
        <w:rPr>
          <w:rFonts w:eastAsia="SimSun"/>
          <w:i/>
          <w:iCs/>
          <w:lang w:eastAsia="zh-CN"/>
        </w:rPr>
        <w:t>规定的限制对</w:t>
      </w:r>
      <w:r w:rsidRPr="008572E9">
        <w:rPr>
          <w:rFonts w:eastAsia="SimSun"/>
          <w:i/>
          <w:iCs/>
          <w:lang w:val="fr-FR" w:eastAsia="zh-CN"/>
        </w:rPr>
        <w:t>IMT</w:t>
      </w:r>
      <w:r w:rsidRPr="008572E9">
        <w:rPr>
          <w:rFonts w:eastAsia="SimSun"/>
          <w:i/>
          <w:iCs/>
          <w:lang w:eastAsia="zh-CN"/>
        </w:rPr>
        <w:t>台站的适用性</w:t>
      </w:r>
      <w:r w:rsidRPr="008572E9">
        <w:rPr>
          <w:rFonts w:eastAsia="SimSun"/>
          <w:i/>
          <w:iCs/>
          <w:lang w:val="fr-FR" w:eastAsia="zh-CN"/>
        </w:rPr>
        <w:t>，</w:t>
      </w:r>
      <w:r w:rsidRPr="008572E9">
        <w:rPr>
          <w:rFonts w:eastAsia="SimSun"/>
          <w:i/>
          <w:iCs/>
          <w:lang w:eastAsia="zh-CN"/>
        </w:rPr>
        <w:t>这些台站使用由一组有源元件组成的天线</w:t>
      </w:r>
      <w:r w:rsidRPr="008572E9">
        <w:rPr>
          <w:rFonts w:eastAsia="SimSun"/>
          <w:i/>
          <w:iCs/>
          <w:lang w:val="fr-FR" w:eastAsia="zh-CN"/>
        </w:rPr>
        <w:t>，</w:t>
      </w:r>
      <w:r w:rsidRPr="008572E9">
        <w:rPr>
          <w:rFonts w:eastAsia="SimSun"/>
          <w:i/>
          <w:iCs/>
          <w:lang w:eastAsia="zh-CN"/>
        </w:rPr>
        <w:t>以就可能更换或修改此类台站的方法提出建议</w:t>
      </w:r>
      <w:r w:rsidRPr="008572E9">
        <w:rPr>
          <w:rFonts w:eastAsia="SimSun"/>
          <w:i/>
          <w:iCs/>
          <w:lang w:val="fr-FR" w:eastAsia="zh-CN"/>
        </w:rPr>
        <w:t>，</w:t>
      </w:r>
      <w:r w:rsidRPr="008572E9">
        <w:rPr>
          <w:rFonts w:eastAsia="SimSun"/>
          <w:i/>
          <w:iCs/>
          <w:lang w:eastAsia="zh-CN"/>
        </w:rPr>
        <w:t>并对与地面和空间服务共用频段有关的表</w:t>
      </w:r>
      <w:r w:rsidRPr="008572E9">
        <w:rPr>
          <w:rFonts w:eastAsia="SimSun"/>
          <w:i/>
          <w:iCs/>
          <w:lang w:val="fr-FR" w:eastAsia="zh-CN"/>
        </w:rPr>
        <w:t>21-2</w:t>
      </w:r>
      <w:r w:rsidRPr="008572E9">
        <w:rPr>
          <w:rFonts w:eastAsia="SimSun"/>
          <w:i/>
          <w:iCs/>
          <w:lang w:eastAsia="zh-CN"/>
        </w:rPr>
        <w:t>进行必要的更新。此外，作为紧急事项，请</w:t>
      </w:r>
      <w:r w:rsidRPr="008572E9">
        <w:rPr>
          <w:rFonts w:eastAsia="SimSun"/>
          <w:i/>
          <w:iCs/>
          <w:lang w:eastAsia="zh-CN"/>
        </w:rPr>
        <w:t>ITU-R</w:t>
      </w:r>
      <w:r w:rsidRPr="008572E9">
        <w:rPr>
          <w:rFonts w:eastAsia="SimSun"/>
          <w:i/>
          <w:iCs/>
          <w:lang w:eastAsia="zh-CN"/>
        </w:rPr>
        <w:t>酌情研究验证</w:t>
      </w:r>
      <w:r w:rsidRPr="00003FB6">
        <w:rPr>
          <w:rFonts w:eastAsia="SimSun"/>
          <w:b/>
          <w:bCs/>
          <w:i/>
          <w:iCs/>
          <w:lang w:eastAsia="zh-CN"/>
        </w:rPr>
        <w:t>No.21.5</w:t>
      </w:r>
      <w:r w:rsidRPr="008572E9">
        <w:rPr>
          <w:rFonts w:eastAsia="SimSun"/>
          <w:i/>
          <w:iCs/>
          <w:lang w:eastAsia="zh-CN"/>
        </w:rPr>
        <w:t>,</w:t>
      </w:r>
      <w:r w:rsidRPr="008572E9">
        <w:rPr>
          <w:rFonts w:eastAsia="SimSun"/>
          <w:i/>
          <w:iCs/>
          <w:lang w:eastAsia="zh-CN"/>
        </w:rPr>
        <w:t>内容为通告有</w:t>
      </w:r>
      <w:r w:rsidRPr="008572E9">
        <w:rPr>
          <w:rFonts w:eastAsia="SimSun"/>
          <w:i/>
          <w:iCs/>
          <w:lang w:eastAsia="zh-CN"/>
        </w:rPr>
        <w:t>IMT</w:t>
      </w:r>
      <w:r w:rsidRPr="008572E9">
        <w:rPr>
          <w:rFonts w:eastAsia="SimSun"/>
          <w:i/>
          <w:iCs/>
          <w:lang w:eastAsia="zh-CN"/>
        </w:rPr>
        <w:t>台站是使用由一组有源元件组成的天线</w:t>
      </w:r>
      <w:r>
        <w:rPr>
          <w:rFonts w:eastAsia="SimSun" w:hint="eastAsia"/>
          <w:i/>
          <w:iCs/>
          <w:lang w:eastAsia="zh-CN"/>
        </w:rPr>
        <w:t>。</w:t>
      </w:r>
      <w:r w:rsidRPr="00003FB6">
        <w:rPr>
          <w:rFonts w:ascii="SimSun" w:eastAsia="SimSun" w:hAnsi="SimSun"/>
          <w:i/>
          <w:iCs/>
          <w:lang w:eastAsia="zh-CN"/>
        </w:rPr>
        <w:t>”</w:t>
      </w:r>
    </w:p>
    <w:p w14:paraId="074CEC82" w14:textId="46EF4A64" w:rsidR="000F71D7" w:rsidRPr="002F3E94" w:rsidRDefault="00003FB6"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根据为</w:t>
      </w:r>
      <w:r w:rsidRPr="008572E9">
        <w:rPr>
          <w:rFonts w:ascii="Verdana" w:eastAsia="SimSun" w:hAnsi="Verdana"/>
          <w:sz w:val="20"/>
          <w:szCs w:val="20"/>
          <w:lang w:eastAsia="zh-CN"/>
        </w:rPr>
        <w:t>WRC-19</w:t>
      </w:r>
      <w:r w:rsidRPr="008572E9">
        <w:rPr>
          <w:rFonts w:ascii="Verdana" w:eastAsia="SimSun" w:hAnsi="Verdana"/>
          <w:sz w:val="20"/>
          <w:szCs w:val="20"/>
          <w:lang w:eastAsia="zh-CN"/>
        </w:rPr>
        <w:t>议项</w:t>
      </w:r>
      <w:r w:rsidRPr="008572E9">
        <w:rPr>
          <w:rFonts w:ascii="Verdana" w:eastAsia="SimSun" w:hAnsi="Verdana"/>
          <w:sz w:val="20"/>
          <w:szCs w:val="20"/>
          <w:lang w:eastAsia="zh-CN"/>
        </w:rPr>
        <w:t>1.13</w:t>
      </w:r>
      <w:r w:rsidRPr="008572E9">
        <w:rPr>
          <w:rFonts w:ascii="Verdana" w:eastAsia="SimSun" w:hAnsi="Verdana"/>
          <w:sz w:val="20"/>
          <w:szCs w:val="20"/>
          <w:lang w:eastAsia="zh-CN"/>
        </w:rPr>
        <w:t>做出的决定，</w:t>
      </w:r>
      <w:r w:rsidRPr="008572E9">
        <w:rPr>
          <w:rFonts w:ascii="Verdana" w:eastAsia="SimSun" w:hAnsi="Verdana"/>
          <w:sz w:val="20"/>
          <w:szCs w:val="20"/>
          <w:lang w:eastAsia="zh-CN"/>
        </w:rPr>
        <w:t>WRC-19 550</w:t>
      </w:r>
      <w:r w:rsidRPr="008572E9">
        <w:rPr>
          <w:rFonts w:ascii="Verdana" w:eastAsia="SimSun" w:hAnsi="Verdana"/>
          <w:sz w:val="20"/>
          <w:szCs w:val="20"/>
          <w:lang w:eastAsia="zh-CN"/>
        </w:rPr>
        <w:t>号文件请</w:t>
      </w:r>
      <w:r w:rsidRPr="008572E9">
        <w:rPr>
          <w:rFonts w:ascii="Verdana" w:eastAsia="SimSun" w:hAnsi="Verdana"/>
          <w:sz w:val="20"/>
          <w:szCs w:val="20"/>
          <w:lang w:eastAsia="zh-CN"/>
        </w:rPr>
        <w:t>ITU</w:t>
      </w:r>
      <w:r w:rsidRPr="008572E9">
        <w:rPr>
          <w:rFonts w:ascii="Verdana" w:eastAsia="SimSun" w:hAnsi="Verdana"/>
          <w:sz w:val="20"/>
          <w:szCs w:val="20"/>
          <w:lang w:eastAsia="zh-CN"/>
        </w:rPr>
        <w:t>研究</w:t>
      </w:r>
      <w:r w:rsidRPr="008572E9">
        <w:rPr>
          <w:rFonts w:ascii="Verdana" w:eastAsia="SimSun" w:hAnsi="Verdana"/>
          <w:sz w:val="20"/>
          <w:szCs w:val="20"/>
          <w:lang w:eastAsia="zh-CN"/>
        </w:rPr>
        <w:t xml:space="preserve">RR </w:t>
      </w:r>
      <w:r w:rsidRPr="008572E9">
        <w:rPr>
          <w:rFonts w:ascii="Verdana" w:eastAsia="SimSun" w:hAnsi="Verdana"/>
          <w:b/>
          <w:sz w:val="20"/>
          <w:szCs w:val="20"/>
          <w:lang w:eastAsia="zh-CN"/>
        </w:rPr>
        <w:t>No 21.5</w:t>
      </w:r>
      <w:r w:rsidRPr="008572E9">
        <w:rPr>
          <w:rFonts w:ascii="Verdana" w:eastAsia="SimSun" w:hAnsi="Verdana"/>
          <w:sz w:val="20"/>
          <w:szCs w:val="20"/>
          <w:lang w:eastAsia="zh-CN"/>
        </w:rPr>
        <w:t>规定的限制对</w:t>
      </w:r>
      <w:r w:rsidRPr="008572E9">
        <w:rPr>
          <w:rFonts w:ascii="Verdana" w:eastAsia="SimSun" w:hAnsi="Verdana"/>
          <w:sz w:val="20"/>
          <w:szCs w:val="20"/>
          <w:lang w:eastAsia="zh-CN"/>
        </w:rPr>
        <w:t>26GHz</w:t>
      </w:r>
      <w:r w:rsidRPr="008572E9">
        <w:rPr>
          <w:rFonts w:ascii="Verdana" w:eastAsia="SimSun" w:hAnsi="Verdana"/>
          <w:sz w:val="20"/>
          <w:szCs w:val="20"/>
          <w:lang w:eastAsia="zh-CN"/>
        </w:rPr>
        <w:t>频段</w:t>
      </w:r>
      <w:r w:rsidRPr="008572E9">
        <w:rPr>
          <w:rFonts w:ascii="Verdana" w:eastAsia="SimSun" w:hAnsi="Verdana"/>
          <w:sz w:val="20"/>
          <w:szCs w:val="20"/>
          <w:lang w:eastAsia="zh-CN"/>
        </w:rPr>
        <w:t>IMT</w:t>
      </w:r>
      <w:r w:rsidRPr="008572E9">
        <w:rPr>
          <w:rFonts w:ascii="Verdana" w:eastAsia="SimSun" w:hAnsi="Verdana"/>
          <w:sz w:val="20"/>
          <w:szCs w:val="20"/>
          <w:lang w:eastAsia="zh-CN"/>
        </w:rPr>
        <w:t>台站的适用性，因这些台站使用的是由一组有源元件组成的天线。</w:t>
      </w:r>
    </w:p>
    <w:p w14:paraId="2D19E815" w14:textId="649F242D" w:rsidR="000F71D7" w:rsidRPr="002F3E94" w:rsidRDefault="00003FB6"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WRC-19</w:t>
      </w:r>
      <w:r w:rsidRPr="008572E9">
        <w:rPr>
          <w:rFonts w:ascii="Verdana" w:eastAsia="SimSun" w:hAnsi="Verdana"/>
          <w:sz w:val="20"/>
          <w:szCs w:val="20"/>
          <w:lang w:eastAsia="zh-CN"/>
        </w:rPr>
        <w:t>确定了用于</w:t>
      </w:r>
      <w:r w:rsidRPr="008572E9">
        <w:rPr>
          <w:rFonts w:ascii="Verdana" w:eastAsia="SimSun" w:hAnsi="Verdana"/>
          <w:sz w:val="20"/>
          <w:szCs w:val="20"/>
          <w:lang w:eastAsia="zh-CN"/>
        </w:rPr>
        <w:t>IMT</w:t>
      </w:r>
      <w:r w:rsidRPr="008572E9">
        <w:rPr>
          <w:rFonts w:ascii="Verdana" w:eastAsia="SimSun" w:hAnsi="Verdana"/>
          <w:sz w:val="20"/>
          <w:szCs w:val="20"/>
          <w:lang w:eastAsia="zh-CN"/>
        </w:rPr>
        <w:t>的</w:t>
      </w:r>
      <w:r w:rsidRPr="008572E9">
        <w:rPr>
          <w:rFonts w:ascii="Verdana" w:eastAsia="SimSun" w:hAnsi="Verdana"/>
          <w:sz w:val="20"/>
          <w:szCs w:val="20"/>
          <w:lang w:eastAsia="zh-CN"/>
        </w:rPr>
        <w:t>24.25-27.5GHz</w:t>
      </w:r>
      <w:r w:rsidRPr="008572E9">
        <w:rPr>
          <w:rFonts w:ascii="Verdana" w:eastAsia="SimSun" w:hAnsi="Verdana"/>
          <w:sz w:val="20"/>
          <w:szCs w:val="20"/>
          <w:lang w:eastAsia="zh-CN"/>
        </w:rPr>
        <w:t>频段。</w:t>
      </w:r>
      <w:r w:rsidRPr="008572E9">
        <w:rPr>
          <w:rFonts w:ascii="Verdana" w:eastAsia="SimSun" w:hAnsi="Verdana"/>
          <w:sz w:val="20"/>
          <w:szCs w:val="20"/>
          <w:lang w:eastAsia="zh-CN"/>
        </w:rPr>
        <w:t>WMO</w:t>
      </w:r>
      <w:r w:rsidRPr="008572E9">
        <w:rPr>
          <w:rFonts w:ascii="Verdana" w:eastAsia="SimSun" w:hAnsi="Verdana"/>
          <w:sz w:val="20"/>
          <w:szCs w:val="20"/>
          <w:lang w:eastAsia="zh-CN"/>
        </w:rPr>
        <w:t>关注的是</w:t>
      </w:r>
      <w:r w:rsidRPr="008572E9">
        <w:rPr>
          <w:rFonts w:ascii="Verdana" w:eastAsia="SimSun" w:hAnsi="Verdana"/>
          <w:sz w:val="20"/>
          <w:szCs w:val="20"/>
          <w:lang w:eastAsia="zh-CN"/>
        </w:rPr>
        <w:t>25.5-27 GHz</w:t>
      </w:r>
      <w:r w:rsidRPr="008572E9">
        <w:rPr>
          <w:rFonts w:ascii="Verdana" w:eastAsia="SimSun" w:hAnsi="Verdana"/>
          <w:sz w:val="20"/>
          <w:szCs w:val="20"/>
          <w:lang w:eastAsia="zh-CN"/>
        </w:rPr>
        <w:t>频段中现有的</w:t>
      </w:r>
      <w:r w:rsidRPr="008572E9">
        <w:rPr>
          <w:rFonts w:ascii="Verdana" w:eastAsia="SimSun" w:hAnsi="Verdana"/>
          <w:sz w:val="20"/>
          <w:szCs w:val="20"/>
          <w:lang w:eastAsia="zh-CN"/>
        </w:rPr>
        <w:t>EESS</w:t>
      </w:r>
      <w:r w:rsidRPr="008572E9">
        <w:rPr>
          <w:rFonts w:ascii="Verdana" w:eastAsia="SimSun" w:hAnsi="Verdana"/>
          <w:sz w:val="20"/>
          <w:szCs w:val="20"/>
          <w:lang w:eastAsia="zh-CN"/>
        </w:rPr>
        <w:t>（空对地）分配。必须注意的是，在部署或计划部署此类有源元件阵列的情况下，可能涉及其他分配。</w:t>
      </w:r>
    </w:p>
    <w:p w14:paraId="55E93196" w14:textId="45BDBAB7" w:rsidR="00CB7B25" w:rsidRPr="002F3E94" w:rsidRDefault="00003FB6" w:rsidP="00CB7B25">
      <w:pPr>
        <w:pStyle w:val="ListParagraph"/>
        <w:spacing w:before="240" w:after="240"/>
        <w:jc w:val="left"/>
        <w:rPr>
          <w:rFonts w:ascii="Verdana" w:hAnsi="Verdana"/>
          <w:sz w:val="20"/>
          <w:szCs w:val="20"/>
          <w:lang w:val="en-GB"/>
        </w:rPr>
      </w:pPr>
      <w:r w:rsidRPr="008572E9">
        <w:rPr>
          <w:rFonts w:ascii="Verdana" w:eastAsia="SimSun" w:hAnsi="Verdana"/>
          <w:sz w:val="20"/>
          <w:szCs w:val="20"/>
          <w:lang w:eastAsia="zh-CN"/>
        </w:rPr>
        <w:t>WMO</w:t>
      </w:r>
      <w:r w:rsidRPr="008572E9">
        <w:rPr>
          <w:rFonts w:ascii="Verdana" w:eastAsia="SimSun" w:hAnsi="Verdana"/>
          <w:sz w:val="20"/>
          <w:szCs w:val="20"/>
          <w:lang w:eastAsia="zh-CN"/>
        </w:rPr>
        <w:t>认为需要：</w:t>
      </w:r>
    </w:p>
    <w:p w14:paraId="6E203E07" w14:textId="09CD0655" w:rsidR="00CB7B25" w:rsidRPr="002F3E94" w:rsidRDefault="00003FB6" w:rsidP="00D379DA">
      <w:pPr>
        <w:pStyle w:val="ListParagraph"/>
        <w:numPr>
          <w:ilvl w:val="0"/>
          <w:numId w:val="20"/>
        </w:numPr>
        <w:spacing w:before="240" w:after="240"/>
        <w:ind w:left="567" w:hanging="567"/>
        <w:jc w:val="left"/>
        <w:rPr>
          <w:rFonts w:ascii="Verdana" w:hAnsi="Verdana"/>
          <w:sz w:val="20"/>
          <w:szCs w:val="20"/>
          <w:lang w:val="en-GB" w:eastAsia="zh-CN"/>
        </w:rPr>
      </w:pPr>
      <w:r w:rsidRPr="008572E9">
        <w:rPr>
          <w:rFonts w:ascii="Verdana" w:eastAsia="SimSun" w:hAnsi="Verdana"/>
          <w:sz w:val="20"/>
          <w:szCs w:val="20"/>
          <w:lang w:eastAsia="zh-CN"/>
        </w:rPr>
        <w:t>更新与地面和空间服务共享频段有关的表</w:t>
      </w:r>
      <w:r w:rsidRPr="008572E9">
        <w:rPr>
          <w:rFonts w:ascii="Verdana" w:eastAsia="SimSun" w:hAnsi="Verdana"/>
          <w:sz w:val="20"/>
          <w:szCs w:val="20"/>
          <w:lang w:eastAsia="zh-CN"/>
        </w:rPr>
        <w:t>21-2</w:t>
      </w:r>
      <w:r>
        <w:rPr>
          <w:rFonts w:ascii="Verdana" w:eastAsia="SimSun" w:hAnsi="Verdana" w:hint="eastAsia"/>
          <w:sz w:val="20"/>
          <w:szCs w:val="20"/>
          <w:lang w:eastAsia="zh-CN"/>
        </w:rPr>
        <w:t>，</w:t>
      </w:r>
    </w:p>
    <w:p w14:paraId="65F87A04" w14:textId="65FF7C1F" w:rsidR="00CB7B25" w:rsidRPr="002F3E94" w:rsidRDefault="00003FB6" w:rsidP="00D379DA">
      <w:pPr>
        <w:pStyle w:val="ListParagraph"/>
        <w:numPr>
          <w:ilvl w:val="0"/>
          <w:numId w:val="20"/>
        </w:numPr>
        <w:spacing w:before="240" w:after="240"/>
        <w:ind w:left="567" w:hanging="567"/>
        <w:jc w:val="left"/>
        <w:rPr>
          <w:rFonts w:ascii="Verdana" w:hAnsi="Verdana"/>
          <w:sz w:val="20"/>
          <w:szCs w:val="20"/>
          <w:lang w:val="en-GB" w:eastAsia="zh-CN"/>
        </w:rPr>
      </w:pPr>
      <w:r w:rsidRPr="008572E9">
        <w:rPr>
          <w:rFonts w:ascii="Verdana" w:eastAsia="SimSun" w:hAnsi="Verdana"/>
          <w:sz w:val="20"/>
          <w:szCs w:val="20"/>
          <w:lang w:eastAsia="zh-CN"/>
        </w:rPr>
        <w:t>研究</w:t>
      </w:r>
      <w:r w:rsidRPr="008572E9">
        <w:rPr>
          <w:rFonts w:ascii="Verdana" w:eastAsia="SimSun" w:hAnsi="Verdana"/>
          <w:sz w:val="20"/>
          <w:szCs w:val="20"/>
          <w:lang w:eastAsia="zh-CN"/>
        </w:rPr>
        <w:t xml:space="preserve">RR </w:t>
      </w:r>
      <w:r w:rsidRPr="008572E9">
        <w:rPr>
          <w:rFonts w:ascii="Verdana" w:eastAsia="SimSun" w:hAnsi="Verdana"/>
          <w:b/>
          <w:bCs/>
          <w:sz w:val="20"/>
          <w:szCs w:val="20"/>
          <w:lang w:eastAsia="zh-CN"/>
        </w:rPr>
        <w:t xml:space="preserve">No </w:t>
      </w:r>
      <w:r w:rsidRPr="008572E9">
        <w:rPr>
          <w:rFonts w:ascii="Verdana" w:eastAsia="SimSun" w:hAnsi="Verdana"/>
          <w:b/>
          <w:sz w:val="20"/>
          <w:szCs w:val="20"/>
          <w:lang w:eastAsia="zh-CN"/>
        </w:rPr>
        <w:t>21.5</w:t>
      </w:r>
      <w:r w:rsidRPr="008572E9">
        <w:rPr>
          <w:rFonts w:ascii="Verdana" w:eastAsia="SimSun" w:hAnsi="Verdana"/>
          <w:sz w:val="20"/>
          <w:szCs w:val="20"/>
          <w:lang w:eastAsia="zh-CN"/>
        </w:rPr>
        <w:t>中规定的现有限制对使用一组有源元件的</w:t>
      </w:r>
      <w:r w:rsidRPr="008572E9">
        <w:rPr>
          <w:rFonts w:ascii="Verdana" w:eastAsia="SimSun" w:hAnsi="Verdana"/>
          <w:sz w:val="20"/>
          <w:szCs w:val="20"/>
          <w:lang w:eastAsia="zh-CN"/>
        </w:rPr>
        <w:t>IMT</w:t>
      </w:r>
      <w:r w:rsidRPr="008572E9">
        <w:rPr>
          <w:rFonts w:ascii="Verdana" w:eastAsia="SimSun" w:hAnsi="Verdana"/>
          <w:sz w:val="20"/>
          <w:szCs w:val="20"/>
          <w:lang w:eastAsia="zh-CN"/>
        </w:rPr>
        <w:t>基站的影响</w:t>
      </w:r>
      <w:r>
        <w:rPr>
          <w:rFonts w:ascii="Verdana" w:eastAsia="SimSun" w:hAnsi="Verdana" w:hint="eastAsia"/>
          <w:sz w:val="20"/>
          <w:szCs w:val="20"/>
          <w:lang w:eastAsia="zh-CN"/>
        </w:rPr>
        <w:t>，</w:t>
      </w:r>
      <w:r w:rsidR="000F71D7" w:rsidRPr="002F3E94">
        <w:rPr>
          <w:rFonts w:ascii="Verdana" w:hAnsi="Verdana"/>
          <w:sz w:val="20"/>
          <w:szCs w:val="20"/>
          <w:lang w:val="en-GB" w:eastAsia="zh-CN"/>
        </w:rPr>
        <w:t xml:space="preserve"> </w:t>
      </w:r>
    </w:p>
    <w:p w14:paraId="086DE5D1" w14:textId="3F086675" w:rsidR="000F71D7" w:rsidRPr="002F3E94" w:rsidRDefault="00003FB6" w:rsidP="00D379DA">
      <w:pPr>
        <w:pStyle w:val="ListParagraph"/>
        <w:numPr>
          <w:ilvl w:val="0"/>
          <w:numId w:val="20"/>
        </w:numPr>
        <w:spacing w:before="240" w:after="240"/>
        <w:ind w:left="567" w:hanging="567"/>
        <w:jc w:val="left"/>
        <w:rPr>
          <w:rFonts w:ascii="Verdana" w:hAnsi="Verdana"/>
          <w:sz w:val="20"/>
          <w:szCs w:val="20"/>
          <w:lang w:val="en-GB" w:eastAsia="zh-CN"/>
        </w:rPr>
      </w:pPr>
      <w:r w:rsidRPr="008572E9">
        <w:rPr>
          <w:rFonts w:ascii="Verdana" w:eastAsia="SimSun" w:hAnsi="Verdana"/>
          <w:sz w:val="20"/>
          <w:szCs w:val="20"/>
          <w:lang w:eastAsia="zh-CN"/>
        </w:rPr>
        <w:t>根据</w:t>
      </w:r>
      <w:r w:rsidRPr="008572E9">
        <w:rPr>
          <w:rFonts w:ascii="Verdana" w:eastAsia="SimSun" w:hAnsi="Verdana"/>
          <w:sz w:val="20"/>
          <w:szCs w:val="20"/>
          <w:lang w:eastAsia="zh-CN"/>
        </w:rPr>
        <w:t>RR</w:t>
      </w:r>
      <w:r w:rsidRPr="008572E9">
        <w:rPr>
          <w:rFonts w:ascii="Verdana" w:eastAsia="SimSun" w:hAnsi="Verdana"/>
          <w:sz w:val="20"/>
          <w:szCs w:val="20"/>
          <w:lang w:eastAsia="zh-CN"/>
        </w:rPr>
        <w:t>（</w:t>
      </w:r>
      <w:r w:rsidRPr="008572E9">
        <w:rPr>
          <w:rFonts w:ascii="Verdana" w:eastAsia="SimSun" w:hAnsi="Verdana"/>
          <w:sz w:val="20"/>
          <w:szCs w:val="20"/>
          <w:lang w:eastAsia="zh-CN"/>
        </w:rPr>
        <w:t>2020</w:t>
      </w:r>
      <w:r w:rsidRPr="008572E9">
        <w:rPr>
          <w:rFonts w:ascii="Verdana" w:eastAsia="SimSun" w:hAnsi="Verdana"/>
          <w:sz w:val="20"/>
          <w:szCs w:val="20"/>
          <w:lang w:eastAsia="zh-CN"/>
        </w:rPr>
        <w:t>版）的规定，确保部署此类</w:t>
      </w:r>
      <w:r w:rsidRPr="008572E9">
        <w:rPr>
          <w:rFonts w:ascii="Verdana" w:eastAsia="SimSun" w:hAnsi="Verdana"/>
          <w:sz w:val="20"/>
          <w:szCs w:val="20"/>
          <w:lang w:eastAsia="zh-CN"/>
        </w:rPr>
        <w:t>IMT</w:t>
      </w:r>
      <w:r w:rsidRPr="008572E9">
        <w:rPr>
          <w:rFonts w:ascii="Verdana" w:eastAsia="SimSun" w:hAnsi="Verdana"/>
          <w:sz w:val="20"/>
          <w:szCs w:val="20"/>
          <w:lang w:eastAsia="zh-CN"/>
        </w:rPr>
        <w:t>基站不会影响</w:t>
      </w:r>
      <w:r w:rsidRPr="008572E9">
        <w:rPr>
          <w:rFonts w:ascii="Verdana" w:eastAsia="SimSun" w:hAnsi="Verdana"/>
          <w:sz w:val="20"/>
          <w:szCs w:val="20"/>
          <w:lang w:eastAsia="zh-CN"/>
        </w:rPr>
        <w:t>25.5-27GHz</w:t>
      </w:r>
      <w:r w:rsidRPr="008572E9">
        <w:rPr>
          <w:rFonts w:ascii="Verdana" w:eastAsia="SimSun" w:hAnsi="Verdana"/>
          <w:sz w:val="20"/>
          <w:szCs w:val="20"/>
          <w:lang w:eastAsia="zh-CN"/>
        </w:rPr>
        <w:t>频段中的</w:t>
      </w:r>
      <w:r w:rsidRPr="008572E9">
        <w:rPr>
          <w:rFonts w:ascii="Verdana" w:eastAsia="SimSun" w:hAnsi="Verdana"/>
          <w:sz w:val="20"/>
          <w:szCs w:val="20"/>
          <w:lang w:eastAsia="zh-CN"/>
        </w:rPr>
        <w:t>EESS</w:t>
      </w:r>
      <w:r w:rsidRPr="008572E9">
        <w:rPr>
          <w:rFonts w:ascii="Verdana" w:eastAsia="SimSun" w:hAnsi="Verdana"/>
          <w:sz w:val="20"/>
          <w:szCs w:val="20"/>
          <w:lang w:eastAsia="zh-CN"/>
        </w:rPr>
        <w:t>（空对地）运行</w:t>
      </w:r>
      <w:r>
        <w:rPr>
          <w:rFonts w:ascii="Verdana" w:eastAsia="SimSun" w:hAnsi="Verdana" w:hint="eastAsia"/>
          <w:sz w:val="20"/>
          <w:szCs w:val="20"/>
          <w:lang w:eastAsia="zh-CN"/>
        </w:rPr>
        <w:t>。</w:t>
      </w:r>
      <w:r w:rsidR="000F71D7" w:rsidRPr="002F3E94" w:rsidDel="009C369F">
        <w:rPr>
          <w:rFonts w:ascii="Verdana" w:hAnsi="Verdana"/>
          <w:sz w:val="20"/>
          <w:szCs w:val="20"/>
          <w:lang w:val="en-GB" w:eastAsia="zh-CN"/>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7AA5A623" w14:textId="77777777" w:rsidTr="009B2C5E">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27CA" w14:textId="469D9B91" w:rsidR="000F71D7" w:rsidRPr="002F3E94" w:rsidRDefault="00003FB6" w:rsidP="009B2C5E">
            <w:pPr>
              <w:pStyle w:val="Headingb"/>
              <w:spacing w:before="240" w:after="240"/>
              <w:rPr>
                <w:rFonts w:ascii="Verdana" w:hAnsi="Verdana" w:cs="Times New Roman"/>
                <w:sz w:val="20"/>
              </w:rPr>
            </w:pPr>
            <w:r w:rsidRPr="00003FB6">
              <w:rPr>
                <w:rFonts w:ascii="Microsoft YaHei" w:eastAsia="Microsoft YaHei" w:hAnsi="Microsoft YaHei" w:cs="Times New Roman"/>
                <w:sz w:val="20"/>
              </w:rPr>
              <w:lastRenderedPageBreak/>
              <w:t>WMO关于涉及第21条的WRC-23议项9的立场</w:t>
            </w:r>
          </w:p>
          <w:p w14:paraId="1C015850" w14:textId="607245CF" w:rsidR="000F71D7" w:rsidRPr="002F3E94" w:rsidRDefault="00003FB6" w:rsidP="009B2C5E">
            <w:pPr>
              <w:pStyle w:val="Paragraph"/>
              <w:spacing w:before="240" w:after="240"/>
              <w:jc w:val="left"/>
              <w:rPr>
                <w:rFonts w:ascii="Verdana" w:hAnsi="Verdana"/>
                <w:sz w:val="20"/>
                <w:szCs w:val="20"/>
                <w:lang w:eastAsia="zh-CN"/>
              </w:rPr>
            </w:pPr>
            <w:r w:rsidRPr="008572E9">
              <w:rPr>
                <w:rFonts w:ascii="Verdana" w:eastAsia="SimSun" w:hAnsi="Verdana"/>
                <w:sz w:val="20"/>
                <w:szCs w:val="20"/>
                <w:lang w:eastAsia="zh-CN"/>
              </w:rPr>
              <w:t>WMO</w:t>
            </w:r>
            <w:r w:rsidRPr="008572E9">
              <w:rPr>
                <w:rFonts w:ascii="Verdana" w:eastAsia="SimSun" w:hAnsi="Verdana"/>
                <w:sz w:val="20"/>
                <w:szCs w:val="20"/>
                <w:lang w:eastAsia="zh-CN"/>
              </w:rPr>
              <w:t>支持寻找方法，确保</w:t>
            </w:r>
            <w:r w:rsidRPr="008572E9">
              <w:rPr>
                <w:rFonts w:ascii="Verdana" w:eastAsia="SimSun" w:hAnsi="Verdana"/>
                <w:sz w:val="20"/>
                <w:szCs w:val="20"/>
                <w:lang w:eastAsia="zh-CN"/>
              </w:rPr>
              <w:t>25.5-27 GHz</w:t>
            </w:r>
            <w:r w:rsidRPr="008572E9">
              <w:rPr>
                <w:rFonts w:ascii="Verdana" w:eastAsia="SimSun" w:hAnsi="Verdana"/>
                <w:sz w:val="20"/>
                <w:szCs w:val="20"/>
                <w:lang w:eastAsia="zh-CN"/>
              </w:rPr>
              <w:t>频段不会对</w:t>
            </w:r>
            <w:r w:rsidRPr="008572E9">
              <w:rPr>
                <w:rFonts w:ascii="Verdana" w:eastAsia="SimSun" w:hAnsi="Verdana"/>
                <w:sz w:val="20"/>
                <w:szCs w:val="20"/>
                <w:lang w:eastAsia="zh-CN"/>
              </w:rPr>
              <w:t>EESS</w:t>
            </w:r>
            <w:r w:rsidRPr="008572E9">
              <w:rPr>
                <w:rFonts w:ascii="Verdana" w:eastAsia="SimSun" w:hAnsi="Verdana"/>
                <w:sz w:val="20"/>
                <w:szCs w:val="20"/>
                <w:lang w:eastAsia="zh-CN"/>
              </w:rPr>
              <w:t>（空对地）运行产生影响，因为未来部署同频</w:t>
            </w:r>
            <w:r w:rsidRPr="008572E9">
              <w:rPr>
                <w:rFonts w:ascii="Verdana" w:eastAsia="SimSun" w:hAnsi="Verdana"/>
                <w:sz w:val="20"/>
                <w:szCs w:val="20"/>
                <w:lang w:eastAsia="zh-CN"/>
              </w:rPr>
              <w:t>IMT</w:t>
            </w:r>
            <w:r w:rsidRPr="008572E9">
              <w:rPr>
                <w:rFonts w:ascii="Verdana" w:eastAsia="SimSun" w:hAnsi="Verdana"/>
                <w:sz w:val="20"/>
                <w:szCs w:val="20"/>
                <w:lang w:eastAsia="zh-CN"/>
              </w:rPr>
              <w:t>系统会使用由一组有源元件组成的天线。关于此类</w:t>
            </w:r>
            <w:r w:rsidRPr="008572E9">
              <w:rPr>
                <w:rFonts w:ascii="Verdana" w:eastAsia="SimSun" w:hAnsi="Verdana"/>
                <w:sz w:val="20"/>
                <w:szCs w:val="20"/>
                <w:lang w:val="fr-FR" w:eastAsia="zh-CN"/>
              </w:rPr>
              <w:t>IMT</w:t>
            </w:r>
            <w:r w:rsidRPr="008572E9">
              <w:rPr>
                <w:rFonts w:ascii="Verdana" w:eastAsia="SimSun" w:hAnsi="Verdana"/>
                <w:sz w:val="20"/>
                <w:szCs w:val="20"/>
                <w:lang w:eastAsia="zh-CN"/>
              </w:rPr>
              <w:t>系统的通知</w:t>
            </w:r>
            <w:r w:rsidRPr="008572E9">
              <w:rPr>
                <w:rFonts w:ascii="Verdana" w:eastAsia="SimSun" w:hAnsi="Verdana"/>
                <w:sz w:val="20"/>
                <w:szCs w:val="20"/>
                <w:lang w:val="fr-FR" w:eastAsia="zh-CN"/>
              </w:rPr>
              <w:t>，</w:t>
            </w:r>
            <w:r w:rsidRPr="008572E9">
              <w:rPr>
                <w:rFonts w:ascii="Verdana" w:eastAsia="SimSun" w:hAnsi="Verdana"/>
                <w:sz w:val="20"/>
                <w:szCs w:val="20"/>
                <w:lang w:val="fr-FR" w:eastAsia="zh-CN"/>
              </w:rPr>
              <w:t>WMO</w:t>
            </w:r>
            <w:r w:rsidRPr="008572E9">
              <w:rPr>
                <w:rFonts w:ascii="Verdana" w:eastAsia="SimSun" w:hAnsi="Verdana"/>
                <w:sz w:val="20"/>
                <w:szCs w:val="20"/>
                <w:lang w:eastAsia="zh-CN"/>
              </w:rPr>
              <w:t>支持在做出适当的</w:t>
            </w:r>
            <w:r w:rsidRPr="008572E9">
              <w:rPr>
                <w:rFonts w:ascii="Verdana" w:eastAsia="SimSun" w:hAnsi="Verdana"/>
                <w:sz w:val="20"/>
                <w:szCs w:val="20"/>
                <w:lang w:val="fr-FR" w:eastAsia="zh-CN"/>
              </w:rPr>
              <w:t>WRC</w:t>
            </w:r>
            <w:r w:rsidRPr="008572E9">
              <w:rPr>
                <w:rFonts w:ascii="Verdana" w:eastAsia="SimSun" w:hAnsi="Verdana"/>
                <w:sz w:val="20"/>
                <w:szCs w:val="20"/>
                <w:lang w:eastAsia="zh-CN"/>
              </w:rPr>
              <w:t>决定之前</w:t>
            </w:r>
            <w:r w:rsidRPr="008572E9">
              <w:rPr>
                <w:rFonts w:ascii="Verdana" w:eastAsia="SimSun" w:hAnsi="Verdana"/>
                <w:sz w:val="20"/>
                <w:szCs w:val="20"/>
                <w:lang w:val="fr-FR" w:eastAsia="zh-CN"/>
              </w:rPr>
              <w:t>，</w:t>
            </w:r>
            <w:r w:rsidRPr="008572E9">
              <w:rPr>
                <w:rFonts w:ascii="Verdana" w:eastAsia="SimSun" w:hAnsi="Verdana"/>
                <w:sz w:val="20"/>
                <w:szCs w:val="20"/>
                <w:lang w:eastAsia="zh-CN"/>
              </w:rPr>
              <w:t>针对</w:t>
            </w:r>
            <w:r w:rsidRPr="008572E9">
              <w:rPr>
                <w:rFonts w:ascii="Verdana" w:eastAsia="SimSun" w:hAnsi="Verdana"/>
                <w:bCs/>
                <w:sz w:val="20"/>
                <w:szCs w:val="20"/>
                <w:lang w:eastAsia="zh-CN"/>
              </w:rPr>
              <w:t>在</w:t>
            </w:r>
            <w:r w:rsidRPr="008572E9">
              <w:rPr>
                <w:rFonts w:ascii="Verdana" w:eastAsia="SimSun" w:hAnsi="Verdana"/>
                <w:sz w:val="20"/>
                <w:szCs w:val="20"/>
                <w:lang w:val="fr-FR" w:eastAsia="zh-CN"/>
              </w:rPr>
              <w:t>25.5-27GHz</w:t>
            </w:r>
            <w:r w:rsidRPr="008572E9">
              <w:rPr>
                <w:rFonts w:ascii="Verdana" w:eastAsia="SimSun" w:hAnsi="Verdana"/>
                <w:sz w:val="20"/>
                <w:szCs w:val="20"/>
                <w:lang w:eastAsia="zh-CN"/>
              </w:rPr>
              <w:t>频段中的</w:t>
            </w:r>
            <w:r w:rsidRPr="008572E9">
              <w:rPr>
                <w:rFonts w:ascii="Verdana" w:eastAsia="SimSun" w:hAnsi="Verdana"/>
                <w:sz w:val="20"/>
                <w:szCs w:val="20"/>
                <w:lang w:val="fr-FR" w:eastAsia="zh-CN"/>
              </w:rPr>
              <w:t xml:space="preserve">RR </w:t>
            </w:r>
            <w:r w:rsidRPr="008572E9">
              <w:rPr>
                <w:rFonts w:ascii="Verdana" w:eastAsia="SimSun" w:hAnsi="Verdana"/>
                <w:b/>
                <w:bCs/>
                <w:sz w:val="20"/>
                <w:szCs w:val="20"/>
                <w:lang w:val="fr-FR" w:eastAsia="zh-CN"/>
              </w:rPr>
              <w:t>No 21.5</w:t>
            </w:r>
            <w:r w:rsidRPr="008572E9">
              <w:rPr>
                <w:rFonts w:ascii="Verdana" w:eastAsia="SimSun" w:hAnsi="Verdana"/>
                <w:sz w:val="20"/>
                <w:szCs w:val="20"/>
                <w:lang w:eastAsia="zh-CN"/>
              </w:rPr>
              <w:t>制定一种临时方法</w:t>
            </w:r>
            <w:r w:rsidRPr="008572E9">
              <w:rPr>
                <w:rFonts w:ascii="Verdana" w:eastAsia="SimSun" w:hAnsi="Verdana"/>
                <w:sz w:val="20"/>
                <w:szCs w:val="20"/>
                <w:lang w:val="fr-FR" w:eastAsia="zh-CN"/>
              </w:rPr>
              <w:t>，</w:t>
            </w:r>
            <w:r w:rsidRPr="008572E9">
              <w:rPr>
                <w:rFonts w:ascii="Verdana" w:eastAsia="SimSun" w:hAnsi="Verdana"/>
                <w:sz w:val="20"/>
                <w:szCs w:val="20"/>
                <w:lang w:eastAsia="zh-CN"/>
              </w:rPr>
              <w:t>用于通知和验证配备</w:t>
            </w:r>
            <w:r w:rsidRPr="00003FB6">
              <w:rPr>
                <w:rFonts w:ascii="Verdana" w:eastAsia="SimSun" w:hAnsi="Verdana" w:hint="eastAsia"/>
                <w:sz w:val="20"/>
                <w:szCs w:val="20"/>
                <w:lang w:val="fr-FR" w:eastAsia="zh-CN"/>
              </w:rPr>
              <w:t>一组有源</w:t>
            </w:r>
            <w:r>
              <w:rPr>
                <w:rFonts w:ascii="Verdana" w:eastAsia="SimSun" w:hAnsi="Verdana" w:hint="eastAsia"/>
                <w:sz w:val="20"/>
                <w:szCs w:val="20"/>
                <w:lang w:val="fr-FR" w:eastAsia="zh-CN"/>
              </w:rPr>
              <w:t>设备</w:t>
            </w:r>
            <w:r w:rsidRPr="008572E9">
              <w:rPr>
                <w:rFonts w:ascii="Verdana" w:eastAsia="SimSun" w:hAnsi="Verdana"/>
                <w:sz w:val="20"/>
                <w:szCs w:val="20"/>
                <w:lang w:eastAsia="zh-CN"/>
              </w:rPr>
              <w:t>的</w:t>
            </w:r>
            <w:r w:rsidRPr="008572E9">
              <w:rPr>
                <w:rFonts w:ascii="Verdana" w:eastAsia="SimSun" w:hAnsi="Verdana"/>
                <w:sz w:val="20"/>
                <w:szCs w:val="20"/>
                <w:lang w:val="fr-FR" w:eastAsia="zh-CN"/>
              </w:rPr>
              <w:t>IMT</w:t>
            </w:r>
            <w:r w:rsidRPr="008572E9">
              <w:rPr>
                <w:rFonts w:ascii="Verdana" w:eastAsia="SimSun" w:hAnsi="Verdana"/>
                <w:sz w:val="20"/>
                <w:szCs w:val="20"/>
                <w:lang w:eastAsia="zh-CN"/>
              </w:rPr>
              <w:t>台站</w:t>
            </w:r>
            <w:r w:rsidRPr="008572E9">
              <w:rPr>
                <w:rFonts w:ascii="Verdana" w:eastAsia="SimSun" w:hAnsi="Verdana"/>
                <w:b/>
                <w:bCs/>
                <w:sz w:val="20"/>
                <w:szCs w:val="20"/>
                <w:lang w:eastAsia="zh-CN"/>
              </w:rPr>
              <w:t>。</w:t>
            </w:r>
            <w:r w:rsidR="000F71D7" w:rsidRPr="002F3E94">
              <w:rPr>
                <w:rFonts w:ascii="Verdana" w:hAnsi="Verdana"/>
                <w:sz w:val="20"/>
                <w:szCs w:val="20"/>
                <w:lang w:eastAsia="zh-CN"/>
              </w:rPr>
              <w:t xml:space="preserve"> </w:t>
            </w:r>
          </w:p>
        </w:tc>
      </w:tr>
    </w:tbl>
    <w:p w14:paraId="3FE38BF2" w14:textId="6963A528" w:rsidR="000F71D7" w:rsidRPr="002F3E94" w:rsidRDefault="000F71D7" w:rsidP="00717275">
      <w:pPr>
        <w:pStyle w:val="Heading3"/>
        <w:spacing w:after="240"/>
      </w:pPr>
      <w:r w:rsidRPr="002F3E94">
        <w:t>3.21</w:t>
      </w:r>
      <w:r w:rsidRPr="002F3E94">
        <w:tab/>
      </w:r>
      <w:r w:rsidR="00003FB6" w:rsidRPr="00003FB6">
        <w:rPr>
          <w:rFonts w:ascii="Microsoft YaHei" w:eastAsia="Microsoft YaHei" w:hAnsi="Microsoft YaHei" w:cs="Times New Roman"/>
          <w:lang w:eastAsia="zh-CN"/>
        </w:rPr>
        <w:t>议项</w:t>
      </w:r>
      <w:r w:rsidRPr="00003FB6">
        <w:rPr>
          <w:rFonts w:ascii="Microsoft YaHei" w:eastAsia="Microsoft YaHei" w:hAnsi="Microsoft YaHei"/>
        </w:rPr>
        <w:t>10</w:t>
      </w:r>
    </w:p>
    <w:p w14:paraId="177C86E0" w14:textId="66E0664F" w:rsidR="000F71D7" w:rsidRPr="002F3E94" w:rsidRDefault="00552D21" w:rsidP="000F71D7">
      <w:pPr>
        <w:spacing w:before="240" w:after="240"/>
        <w:ind w:right="-170"/>
        <w:jc w:val="left"/>
        <w:rPr>
          <w:lang w:eastAsia="zh-CN"/>
        </w:rPr>
      </w:pPr>
      <w:r w:rsidRPr="00552D21">
        <w:rPr>
          <w:rFonts w:ascii="SimSun" w:eastAsia="SimSun" w:hAnsi="SimSun"/>
          <w:bCs/>
          <w:i/>
          <w:iCs/>
          <w:lang w:val="fr-FR" w:eastAsia="zh-CN"/>
        </w:rPr>
        <w:t>“</w:t>
      </w:r>
      <w:r w:rsidRPr="008572E9">
        <w:rPr>
          <w:rFonts w:eastAsia="SimSun"/>
          <w:bCs/>
          <w:i/>
          <w:iCs/>
          <w:lang w:eastAsia="zh-CN"/>
        </w:rPr>
        <w:t>根据公约第</w:t>
      </w:r>
      <w:r w:rsidRPr="008572E9">
        <w:rPr>
          <w:rFonts w:eastAsia="SimSun"/>
          <w:bCs/>
          <w:i/>
          <w:iCs/>
          <w:lang w:val="fr-FR" w:eastAsia="zh-CN"/>
        </w:rPr>
        <w:t>7</w:t>
      </w:r>
      <w:r w:rsidRPr="008572E9">
        <w:rPr>
          <w:rFonts w:eastAsia="SimSun"/>
          <w:i/>
          <w:iCs/>
          <w:lang w:eastAsia="zh-CN"/>
        </w:rPr>
        <w:t>条</w:t>
      </w:r>
      <w:r w:rsidRPr="008572E9">
        <w:rPr>
          <w:rFonts w:eastAsia="SimSun"/>
          <w:i/>
          <w:iCs/>
          <w:lang w:val="fr-FR" w:eastAsia="zh-CN"/>
        </w:rPr>
        <w:t>，</w:t>
      </w:r>
      <w:r w:rsidRPr="008572E9">
        <w:rPr>
          <w:rFonts w:eastAsia="SimSun"/>
          <w:i/>
          <w:iCs/>
          <w:lang w:eastAsia="zh-CN"/>
        </w:rPr>
        <w:t>向理事会建议列入下一届</w:t>
      </w:r>
      <w:r w:rsidRPr="008572E9">
        <w:rPr>
          <w:rFonts w:eastAsia="SimSun"/>
          <w:i/>
          <w:iCs/>
          <w:lang w:val="fr-FR" w:eastAsia="zh-CN"/>
        </w:rPr>
        <w:t>WRC</w:t>
      </w:r>
      <w:r w:rsidRPr="008572E9">
        <w:rPr>
          <w:rFonts w:eastAsia="SimSun"/>
          <w:i/>
          <w:iCs/>
          <w:lang w:eastAsia="zh-CN"/>
        </w:rPr>
        <w:t>议程的议项</w:t>
      </w:r>
      <w:r w:rsidRPr="008572E9">
        <w:rPr>
          <w:rFonts w:eastAsia="SimSun"/>
          <w:i/>
          <w:iCs/>
          <w:lang w:val="fr-FR" w:eastAsia="zh-CN"/>
        </w:rPr>
        <w:t>，</w:t>
      </w:r>
      <w:r w:rsidRPr="008572E9">
        <w:rPr>
          <w:rFonts w:eastAsia="SimSun"/>
          <w:i/>
          <w:iCs/>
          <w:lang w:eastAsia="zh-CN"/>
        </w:rPr>
        <w:t>并就下届大会的初步议程和未来大会可能的议项发表意见</w:t>
      </w:r>
      <w:r w:rsidRPr="008572E9">
        <w:rPr>
          <w:rFonts w:eastAsia="SimSun"/>
          <w:i/>
          <w:iCs/>
          <w:lang w:val="fr-FR" w:eastAsia="zh-CN"/>
        </w:rPr>
        <w:t>）（</w:t>
      </w:r>
      <w:r w:rsidRPr="008572E9">
        <w:rPr>
          <w:rFonts w:eastAsia="SimSun"/>
          <w:b/>
          <w:i/>
          <w:iCs/>
          <w:lang w:eastAsia="zh-CN"/>
        </w:rPr>
        <w:t>第</w:t>
      </w:r>
      <w:r w:rsidRPr="008572E9">
        <w:rPr>
          <w:rFonts w:eastAsia="SimSun"/>
          <w:b/>
          <w:bCs/>
          <w:i/>
          <w:iCs/>
          <w:lang w:val="fr-FR" w:eastAsia="zh-CN"/>
        </w:rPr>
        <w:t>810</w:t>
      </w:r>
      <w:r w:rsidRPr="008572E9">
        <w:rPr>
          <w:rFonts w:eastAsia="SimSun"/>
          <w:b/>
          <w:bCs/>
          <w:i/>
          <w:iCs/>
          <w:lang w:eastAsia="zh-CN"/>
        </w:rPr>
        <w:t>号</w:t>
      </w:r>
      <w:r w:rsidRPr="008572E9">
        <w:rPr>
          <w:rFonts w:eastAsia="SimSun"/>
          <w:b/>
          <w:i/>
          <w:iCs/>
          <w:lang w:eastAsia="zh-CN"/>
        </w:rPr>
        <w:t>决议</w:t>
      </w:r>
      <w:r w:rsidRPr="008572E9">
        <w:rPr>
          <w:rFonts w:eastAsia="SimSun"/>
          <w:b/>
          <w:bCs/>
          <w:i/>
          <w:iCs/>
          <w:lang w:val="fr-FR" w:eastAsia="zh-CN"/>
        </w:rPr>
        <w:t>（</w:t>
      </w:r>
      <w:r w:rsidRPr="008572E9">
        <w:rPr>
          <w:rFonts w:eastAsia="SimSun"/>
          <w:b/>
          <w:bCs/>
          <w:i/>
          <w:iCs/>
          <w:lang w:val="fr-FR" w:eastAsia="zh-CN"/>
        </w:rPr>
        <w:t>WRC-15</w:t>
      </w:r>
      <w:r w:rsidRPr="008572E9">
        <w:rPr>
          <w:rFonts w:eastAsia="SimSun"/>
          <w:b/>
          <w:bCs/>
          <w:i/>
          <w:iCs/>
          <w:lang w:val="fr-FR" w:eastAsia="zh-CN"/>
        </w:rPr>
        <w:t>）</w:t>
      </w:r>
      <w:r w:rsidRPr="008572E9">
        <w:rPr>
          <w:rFonts w:eastAsia="SimSun"/>
          <w:i/>
          <w:iCs/>
          <w:lang w:val="fr-FR" w:eastAsia="zh-CN"/>
        </w:rPr>
        <w:t>）</w:t>
      </w:r>
      <w:r w:rsidRPr="00552D21">
        <w:rPr>
          <w:rFonts w:ascii="SimSun" w:eastAsia="SimSun" w:hAnsi="SimSun"/>
          <w:i/>
          <w:iCs/>
          <w:lang w:val="fr-FR" w:eastAsia="zh-CN"/>
        </w:rPr>
        <w:t>”</w:t>
      </w:r>
      <w:r w:rsidRPr="008572E9">
        <w:rPr>
          <w:rFonts w:eastAsia="SimSun"/>
          <w:i/>
          <w:iCs/>
          <w:lang w:eastAsia="zh-CN"/>
        </w:rPr>
        <w:t>。</w:t>
      </w:r>
    </w:p>
    <w:p w14:paraId="1F4F0F8D" w14:textId="76C20E1F" w:rsidR="000F71D7" w:rsidRPr="002F3E94" w:rsidRDefault="00552D21"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val="fr-FR" w:eastAsia="zh-CN"/>
        </w:rPr>
        <w:t>WRC-19</w:t>
      </w:r>
      <w:r w:rsidRPr="008572E9">
        <w:rPr>
          <w:rFonts w:ascii="Verdana" w:eastAsia="SimSun" w:hAnsi="Verdana"/>
          <w:sz w:val="20"/>
          <w:szCs w:val="20"/>
          <w:lang w:eastAsia="zh-CN"/>
        </w:rPr>
        <w:t>制定了</w:t>
      </w:r>
      <w:r w:rsidRPr="008572E9">
        <w:rPr>
          <w:rFonts w:ascii="Verdana" w:eastAsia="SimSun" w:hAnsi="Verdana"/>
          <w:sz w:val="20"/>
          <w:szCs w:val="20"/>
          <w:lang w:val="fr-FR" w:eastAsia="zh-CN"/>
        </w:rPr>
        <w:t>WRC-27</w:t>
      </w:r>
      <w:r w:rsidRPr="008572E9">
        <w:rPr>
          <w:rFonts w:ascii="Verdana" w:eastAsia="SimSun" w:hAnsi="Verdana"/>
          <w:sz w:val="20"/>
          <w:szCs w:val="20"/>
          <w:lang w:eastAsia="zh-CN"/>
        </w:rPr>
        <w:t>的初步议程。初步议程将在</w:t>
      </w:r>
      <w:r w:rsidRPr="008572E9">
        <w:rPr>
          <w:rFonts w:ascii="Verdana" w:eastAsia="SimSun" w:hAnsi="Verdana"/>
          <w:sz w:val="20"/>
          <w:szCs w:val="20"/>
          <w:lang w:val="fr-FR" w:eastAsia="zh-CN"/>
        </w:rPr>
        <w:t>WRC-23</w:t>
      </w:r>
      <w:r w:rsidRPr="008572E9">
        <w:rPr>
          <w:rFonts w:ascii="Verdana" w:eastAsia="SimSun" w:hAnsi="Verdana"/>
          <w:sz w:val="20"/>
          <w:szCs w:val="20"/>
          <w:lang w:eastAsia="zh-CN"/>
        </w:rPr>
        <w:t>上重新审议</w:t>
      </w:r>
      <w:r w:rsidRPr="008572E9">
        <w:rPr>
          <w:rFonts w:ascii="Verdana" w:eastAsia="SimSun" w:hAnsi="Verdana"/>
          <w:sz w:val="20"/>
          <w:szCs w:val="20"/>
          <w:lang w:val="fr-FR" w:eastAsia="zh-CN"/>
        </w:rPr>
        <w:t>，</w:t>
      </w:r>
      <w:r w:rsidRPr="008572E9">
        <w:rPr>
          <w:rFonts w:ascii="Verdana" w:eastAsia="SimSun" w:hAnsi="Verdana"/>
          <w:sz w:val="20"/>
          <w:szCs w:val="20"/>
          <w:lang w:eastAsia="zh-CN"/>
        </w:rPr>
        <w:t>届时将对每个初步议项进行评估</w:t>
      </w:r>
      <w:r w:rsidRPr="008572E9">
        <w:rPr>
          <w:rFonts w:ascii="Verdana" w:eastAsia="SimSun" w:hAnsi="Verdana"/>
          <w:sz w:val="20"/>
          <w:szCs w:val="20"/>
          <w:lang w:val="fr-FR" w:eastAsia="zh-CN"/>
        </w:rPr>
        <w:t>，</w:t>
      </w:r>
      <w:r w:rsidRPr="008572E9">
        <w:rPr>
          <w:rFonts w:ascii="Verdana" w:eastAsia="SimSun" w:hAnsi="Verdana"/>
          <w:sz w:val="20"/>
          <w:szCs w:val="20"/>
          <w:lang w:eastAsia="zh-CN"/>
        </w:rPr>
        <w:t>以纳入最终的</w:t>
      </w:r>
      <w:r w:rsidRPr="008572E9">
        <w:rPr>
          <w:rFonts w:ascii="Verdana" w:eastAsia="SimSun" w:hAnsi="Verdana"/>
          <w:sz w:val="20"/>
          <w:szCs w:val="20"/>
          <w:lang w:val="fr-FR" w:eastAsia="zh-CN"/>
        </w:rPr>
        <w:t>WRC-27</w:t>
      </w:r>
      <w:r w:rsidRPr="008572E9">
        <w:rPr>
          <w:rFonts w:ascii="Verdana" w:eastAsia="SimSun" w:hAnsi="Verdana"/>
          <w:sz w:val="20"/>
          <w:szCs w:val="20"/>
          <w:lang w:eastAsia="zh-CN"/>
        </w:rPr>
        <w:t>议程。</w:t>
      </w:r>
    </w:p>
    <w:p w14:paraId="37145556" w14:textId="36D2E0B6" w:rsidR="000F71D7" w:rsidRPr="002F3E94" w:rsidRDefault="00552D21" w:rsidP="000F71D7">
      <w:pPr>
        <w:pStyle w:val="ListParagraph"/>
        <w:spacing w:before="240" w:after="240"/>
        <w:jc w:val="left"/>
        <w:rPr>
          <w:rFonts w:ascii="Verdana" w:hAnsi="Verdana"/>
          <w:sz w:val="20"/>
          <w:szCs w:val="20"/>
          <w:lang w:val="en-GB" w:eastAsia="zh-CN"/>
        </w:rPr>
      </w:pPr>
      <w:r w:rsidRPr="008572E9">
        <w:rPr>
          <w:rFonts w:ascii="Verdana" w:eastAsia="SimSun" w:hAnsi="Verdana"/>
          <w:sz w:val="20"/>
          <w:szCs w:val="20"/>
          <w:lang w:eastAsia="zh-CN"/>
        </w:rPr>
        <w:t>当前的</w:t>
      </w:r>
      <w:r w:rsidRPr="008572E9">
        <w:rPr>
          <w:rFonts w:ascii="Verdana" w:eastAsia="SimSun" w:hAnsi="Verdana"/>
          <w:sz w:val="20"/>
          <w:szCs w:val="20"/>
          <w:lang w:val="fr-FR" w:eastAsia="zh-CN"/>
        </w:rPr>
        <w:t>WRC-27</w:t>
      </w:r>
      <w:r w:rsidRPr="008572E9">
        <w:rPr>
          <w:rFonts w:ascii="Verdana" w:eastAsia="SimSun" w:hAnsi="Verdana"/>
          <w:sz w:val="20"/>
          <w:szCs w:val="20"/>
          <w:lang w:eastAsia="zh-CN"/>
        </w:rPr>
        <w:t>初步议程有许多</w:t>
      </w:r>
      <w:r w:rsidRPr="008572E9">
        <w:rPr>
          <w:rFonts w:ascii="Verdana" w:eastAsia="SimSun" w:hAnsi="Verdana"/>
          <w:sz w:val="20"/>
          <w:szCs w:val="20"/>
          <w:lang w:val="fr-FR" w:eastAsia="zh-CN"/>
        </w:rPr>
        <w:t>WMO</w:t>
      </w:r>
      <w:r w:rsidRPr="008572E9">
        <w:rPr>
          <w:rFonts w:ascii="Verdana" w:eastAsia="SimSun" w:hAnsi="Verdana"/>
          <w:sz w:val="20"/>
          <w:szCs w:val="20"/>
          <w:lang w:eastAsia="zh-CN"/>
        </w:rPr>
        <w:t>感兴趣和</w:t>
      </w:r>
      <w:r w:rsidRPr="008572E9">
        <w:rPr>
          <w:rFonts w:ascii="Verdana" w:eastAsia="SimSun" w:hAnsi="Verdana"/>
          <w:sz w:val="20"/>
          <w:szCs w:val="20"/>
          <w:lang w:val="fr-FR" w:eastAsia="zh-CN"/>
        </w:rPr>
        <w:t>/</w:t>
      </w:r>
      <w:r w:rsidRPr="008572E9">
        <w:rPr>
          <w:rFonts w:ascii="Verdana" w:eastAsia="SimSun" w:hAnsi="Verdana"/>
          <w:sz w:val="20"/>
          <w:szCs w:val="20"/>
          <w:lang w:eastAsia="zh-CN"/>
        </w:rPr>
        <w:t>或关注的项目</w:t>
      </w:r>
      <w:r w:rsidRPr="008572E9">
        <w:rPr>
          <w:rFonts w:ascii="Verdana" w:eastAsia="SimSun" w:hAnsi="Verdana"/>
          <w:sz w:val="20"/>
          <w:szCs w:val="20"/>
          <w:lang w:val="fr-FR" w:eastAsia="zh-CN"/>
        </w:rPr>
        <w:t>：</w:t>
      </w:r>
    </w:p>
    <w:p w14:paraId="221A982A" w14:textId="50F0CF70" w:rsidR="000F71D7" w:rsidRPr="002F3E94" w:rsidRDefault="000F71D7" w:rsidP="000F71D7">
      <w:pPr>
        <w:suppressAutoHyphens/>
        <w:autoSpaceDN w:val="0"/>
        <w:spacing w:before="240" w:after="240"/>
        <w:ind w:left="567" w:right="-170" w:hanging="567"/>
        <w:jc w:val="left"/>
        <w:textAlignment w:val="baseline"/>
        <w:rPr>
          <w:lang w:eastAsia="zh-CN"/>
        </w:rPr>
      </w:pPr>
      <w:r w:rsidRPr="002F3E94">
        <w:rPr>
          <w:rFonts w:eastAsia="MS Mincho" w:cs="Times New Roman"/>
          <w:lang w:eastAsia="zh-CN"/>
        </w:rPr>
        <w:t>•</w:t>
      </w:r>
      <w:r w:rsidRPr="002F3E94">
        <w:rPr>
          <w:rFonts w:eastAsia="MS Mincho" w:cs="Times New Roman"/>
          <w:lang w:eastAsia="zh-CN"/>
        </w:rPr>
        <w:tab/>
      </w:r>
      <w:r w:rsidR="00552D21" w:rsidRPr="008572E9">
        <w:rPr>
          <w:rFonts w:eastAsia="SimSun"/>
          <w:b/>
          <w:i/>
          <w:iCs/>
          <w:lang w:eastAsia="zh-CN"/>
        </w:rPr>
        <w:t>初步议项</w:t>
      </w:r>
      <w:r w:rsidR="00552D21" w:rsidRPr="008572E9">
        <w:rPr>
          <w:rFonts w:eastAsia="SimSun"/>
          <w:b/>
          <w:i/>
          <w:iCs/>
          <w:lang w:val="fr-FR" w:eastAsia="zh-CN"/>
        </w:rPr>
        <w:t xml:space="preserve">2.1 </w:t>
      </w:r>
      <w:r w:rsidR="00552D21" w:rsidRPr="008572E9">
        <w:rPr>
          <w:rFonts w:eastAsia="SimSun"/>
          <w:i/>
          <w:iCs/>
          <w:lang w:val="fr-FR" w:eastAsia="zh-CN"/>
        </w:rPr>
        <w:t xml:space="preserve">– </w:t>
      </w:r>
      <w:r w:rsidR="00552D21" w:rsidRPr="008572E9">
        <w:rPr>
          <w:rFonts w:eastAsia="SimSun"/>
          <w:i/>
          <w:iCs/>
          <w:lang w:eastAsia="zh-CN"/>
        </w:rPr>
        <w:t>根据</w:t>
      </w:r>
      <w:r w:rsidR="00552D21" w:rsidRPr="008572E9">
        <w:rPr>
          <w:rFonts w:eastAsia="SimSun"/>
          <w:b/>
          <w:i/>
          <w:iCs/>
          <w:lang w:eastAsia="zh-CN"/>
        </w:rPr>
        <w:t>第</w:t>
      </w:r>
      <w:r w:rsidR="00552D21" w:rsidRPr="008572E9">
        <w:rPr>
          <w:rFonts w:eastAsia="SimSun"/>
          <w:b/>
          <w:bCs/>
          <w:i/>
          <w:iCs/>
          <w:lang w:val="fr-FR" w:eastAsia="zh-CN"/>
        </w:rPr>
        <w:t>663</w:t>
      </w:r>
      <w:r w:rsidR="00552D21" w:rsidRPr="008572E9">
        <w:rPr>
          <w:rFonts w:eastAsia="SimSun"/>
          <w:b/>
          <w:bCs/>
          <w:i/>
          <w:iCs/>
          <w:lang w:eastAsia="zh-CN"/>
        </w:rPr>
        <w:t>号决议</w:t>
      </w:r>
      <w:r w:rsidR="00552D21" w:rsidRPr="008572E9">
        <w:rPr>
          <w:rFonts w:eastAsia="SimSun"/>
          <w:b/>
          <w:i/>
          <w:iCs/>
          <w:lang w:val="fr-FR" w:eastAsia="zh-CN"/>
        </w:rPr>
        <w:t>（</w:t>
      </w:r>
      <w:r w:rsidR="00552D21" w:rsidRPr="008572E9">
        <w:rPr>
          <w:rFonts w:eastAsia="SimSun"/>
          <w:b/>
          <w:i/>
          <w:iCs/>
          <w:lang w:val="fr-FR" w:eastAsia="zh-CN"/>
        </w:rPr>
        <w:t>WRC</w:t>
      </w:r>
      <w:r w:rsidR="00552D21" w:rsidRPr="008572E9">
        <w:rPr>
          <w:rFonts w:eastAsia="SimSun"/>
          <w:b/>
          <w:i/>
          <w:iCs/>
          <w:lang w:val="fr-FR" w:eastAsia="zh-CN"/>
        </w:rPr>
        <w:noBreakHyphen/>
        <w:t>19</w:t>
      </w:r>
      <w:r w:rsidR="00552D21" w:rsidRPr="008572E9">
        <w:rPr>
          <w:rFonts w:eastAsia="SimSun"/>
          <w:b/>
          <w:i/>
          <w:iCs/>
          <w:lang w:val="fr-FR" w:eastAsia="zh-CN"/>
        </w:rPr>
        <w:t>）</w:t>
      </w:r>
      <w:r w:rsidR="00552D21" w:rsidRPr="008572E9">
        <w:rPr>
          <w:rFonts w:eastAsia="SimSun"/>
          <w:i/>
          <w:iCs/>
          <w:lang w:eastAsia="zh-CN"/>
        </w:rPr>
        <w:t>审议在</w:t>
      </w:r>
      <w:r w:rsidR="00552D21" w:rsidRPr="008572E9">
        <w:rPr>
          <w:rFonts w:eastAsia="SimSun"/>
          <w:i/>
          <w:iCs/>
          <w:lang w:val="fr-FR" w:eastAsia="zh-CN"/>
        </w:rPr>
        <w:t xml:space="preserve">231.5-275 GHz </w:t>
      </w:r>
      <w:r w:rsidR="00552D21" w:rsidRPr="008572E9">
        <w:rPr>
          <w:rFonts w:eastAsia="SimSun"/>
          <w:i/>
          <w:iCs/>
          <w:lang w:eastAsia="zh-CN"/>
        </w:rPr>
        <w:t>频段内在共同主频基础上为无线电定位业务提供额外的频谱分配</w:t>
      </w:r>
      <w:r w:rsidR="00552D21" w:rsidRPr="008572E9">
        <w:rPr>
          <w:rFonts w:eastAsia="SimSun"/>
          <w:i/>
          <w:iCs/>
          <w:lang w:val="fr-FR" w:eastAsia="zh-CN"/>
        </w:rPr>
        <w:t>，</w:t>
      </w:r>
      <w:r w:rsidR="00552D21" w:rsidRPr="008572E9">
        <w:rPr>
          <w:rFonts w:eastAsia="SimSun"/>
          <w:i/>
          <w:iCs/>
          <w:lang w:eastAsia="zh-CN"/>
        </w:rPr>
        <w:t>并为毫米波和亚毫米波成像系统在</w:t>
      </w:r>
      <w:r w:rsidR="00552D21" w:rsidRPr="008572E9">
        <w:rPr>
          <w:rFonts w:eastAsia="SimSun"/>
          <w:i/>
          <w:iCs/>
          <w:lang w:val="fr-FR" w:eastAsia="zh-CN"/>
        </w:rPr>
        <w:t>275-700GHz</w:t>
      </w:r>
      <w:r w:rsidR="00552D21" w:rsidRPr="008572E9">
        <w:rPr>
          <w:rFonts w:eastAsia="SimSun"/>
          <w:i/>
          <w:iCs/>
          <w:lang w:eastAsia="zh-CN"/>
        </w:rPr>
        <w:t>频段内的无线电定位应用进行识别</w:t>
      </w:r>
    </w:p>
    <w:p w14:paraId="714C4784" w14:textId="1DF7F827" w:rsidR="000F71D7" w:rsidRPr="002F3E94" w:rsidRDefault="00552D21" w:rsidP="000F71D7">
      <w:pPr>
        <w:pStyle w:val="ListParagraph"/>
        <w:spacing w:before="240" w:after="240"/>
        <w:ind w:left="567"/>
        <w:jc w:val="left"/>
        <w:rPr>
          <w:rFonts w:ascii="Verdana" w:hAnsi="Verdana"/>
          <w:sz w:val="20"/>
          <w:szCs w:val="20"/>
          <w:lang w:val="en-GB" w:eastAsia="zh-CN"/>
        </w:rPr>
      </w:pPr>
      <w:r w:rsidRPr="008572E9">
        <w:rPr>
          <w:rFonts w:ascii="Verdana" w:eastAsia="SimSun" w:hAnsi="Verdana"/>
          <w:sz w:val="20"/>
          <w:szCs w:val="20"/>
          <w:lang w:eastAsia="zh-CN"/>
        </w:rPr>
        <w:t>本议项中规定的频率范围与分配给</w:t>
      </w:r>
      <w:r w:rsidRPr="008572E9">
        <w:rPr>
          <w:rFonts w:ascii="Verdana" w:eastAsia="SimSun" w:hAnsi="Verdana"/>
          <w:sz w:val="20"/>
          <w:szCs w:val="20"/>
          <w:lang w:val="fr-FR" w:eastAsia="zh-CN"/>
        </w:rPr>
        <w:t>EESS</w:t>
      </w:r>
      <w:r w:rsidRPr="008572E9">
        <w:rPr>
          <w:rFonts w:ascii="Verdana" w:eastAsia="SimSun" w:hAnsi="Verdana"/>
          <w:sz w:val="20"/>
          <w:szCs w:val="20"/>
          <w:lang w:val="fr-FR" w:eastAsia="zh-CN"/>
        </w:rPr>
        <w:t>（</w:t>
      </w:r>
      <w:r w:rsidRPr="008572E9">
        <w:rPr>
          <w:rFonts w:ascii="Verdana" w:eastAsia="SimSun" w:hAnsi="Verdana"/>
          <w:sz w:val="20"/>
          <w:szCs w:val="20"/>
          <w:lang w:eastAsia="zh-CN"/>
        </w:rPr>
        <w:t>无源</w:t>
      </w:r>
      <w:r w:rsidRPr="008572E9">
        <w:rPr>
          <w:rFonts w:ascii="Verdana" w:eastAsia="SimSun" w:hAnsi="Verdana"/>
          <w:sz w:val="20"/>
          <w:szCs w:val="20"/>
          <w:lang w:val="fr-FR" w:eastAsia="zh-CN"/>
        </w:rPr>
        <w:t>）</w:t>
      </w:r>
      <w:r w:rsidRPr="008572E9">
        <w:rPr>
          <w:rFonts w:ascii="Verdana" w:eastAsia="SimSun" w:hAnsi="Verdana"/>
          <w:sz w:val="20"/>
          <w:szCs w:val="20"/>
          <w:lang w:eastAsia="zh-CN"/>
        </w:rPr>
        <w:t>或被确定供其使用的某些频段重叠。必须确保对</w:t>
      </w:r>
      <w:r w:rsidRPr="008572E9">
        <w:rPr>
          <w:rFonts w:ascii="Verdana" w:eastAsia="SimSun" w:hAnsi="Verdana"/>
          <w:sz w:val="20"/>
          <w:szCs w:val="20"/>
          <w:lang w:eastAsia="zh-CN"/>
        </w:rPr>
        <w:t>EESS</w:t>
      </w:r>
      <w:r w:rsidRPr="008572E9">
        <w:rPr>
          <w:rFonts w:ascii="Verdana" w:eastAsia="SimSun" w:hAnsi="Verdana"/>
          <w:sz w:val="20"/>
          <w:szCs w:val="20"/>
          <w:lang w:eastAsia="zh-CN"/>
        </w:rPr>
        <w:t>（无源）的保护。</w:t>
      </w:r>
    </w:p>
    <w:p w14:paraId="16607F01" w14:textId="76CD1FC2" w:rsidR="000F71D7" w:rsidRPr="002F3E94" w:rsidRDefault="00552D21" w:rsidP="000F71D7">
      <w:pPr>
        <w:pStyle w:val="ListParagraph"/>
        <w:spacing w:before="240" w:after="240"/>
        <w:ind w:left="567"/>
        <w:jc w:val="left"/>
        <w:rPr>
          <w:rFonts w:ascii="Verdana" w:hAnsi="Verdana"/>
          <w:sz w:val="20"/>
          <w:szCs w:val="20"/>
          <w:lang w:val="en-GB" w:eastAsia="zh-CN"/>
        </w:rPr>
      </w:pPr>
      <w:r w:rsidRPr="00552D21">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Pr="008572E9">
        <w:rPr>
          <w:rFonts w:ascii="Verdana" w:eastAsia="SimSun" w:hAnsi="Verdana"/>
          <w:sz w:val="20"/>
          <w:szCs w:val="20"/>
          <w:lang w:eastAsia="zh-CN"/>
        </w:rPr>
        <w:t>WMO</w:t>
      </w:r>
      <w:r w:rsidRPr="008572E9">
        <w:rPr>
          <w:rFonts w:ascii="Verdana" w:eastAsia="SimSun" w:hAnsi="Verdana"/>
          <w:sz w:val="20"/>
          <w:szCs w:val="20"/>
          <w:lang w:eastAsia="zh-CN"/>
        </w:rPr>
        <w:t>支持在</w:t>
      </w:r>
      <w:r w:rsidRPr="008572E9">
        <w:rPr>
          <w:rFonts w:ascii="Verdana" w:eastAsia="SimSun" w:hAnsi="Verdana"/>
          <w:sz w:val="20"/>
          <w:szCs w:val="20"/>
          <w:lang w:eastAsia="zh-CN"/>
        </w:rPr>
        <w:t>231.5-700GHz</w:t>
      </w:r>
      <w:r w:rsidRPr="008572E9">
        <w:rPr>
          <w:rFonts w:ascii="Verdana" w:eastAsia="SimSun" w:hAnsi="Verdana"/>
          <w:sz w:val="20"/>
          <w:szCs w:val="20"/>
          <w:lang w:eastAsia="zh-CN"/>
        </w:rPr>
        <w:t>频率范围内保护无源遥感系统和应用。如果将这一初步议项列入</w:t>
      </w:r>
      <w:r w:rsidRPr="008572E9">
        <w:rPr>
          <w:rFonts w:ascii="Verdana" w:eastAsia="SimSun" w:hAnsi="Verdana"/>
          <w:sz w:val="20"/>
          <w:szCs w:val="20"/>
          <w:lang w:eastAsia="zh-CN"/>
        </w:rPr>
        <w:t>WRC-27</w:t>
      </w:r>
      <w:r w:rsidRPr="008572E9">
        <w:rPr>
          <w:rFonts w:ascii="Verdana" w:eastAsia="SimSun" w:hAnsi="Verdana"/>
          <w:sz w:val="20"/>
          <w:szCs w:val="20"/>
          <w:lang w:eastAsia="zh-CN"/>
        </w:rPr>
        <w:t>议程，则支持无线电定位应用的任何变更都应考虑保护现有在</w:t>
      </w:r>
      <w:r w:rsidRPr="008572E9">
        <w:rPr>
          <w:rFonts w:ascii="Verdana" w:eastAsia="SimSun" w:hAnsi="Verdana"/>
          <w:sz w:val="20"/>
          <w:szCs w:val="20"/>
          <w:lang w:eastAsia="zh-CN"/>
        </w:rPr>
        <w:t xml:space="preserve">RR </w:t>
      </w:r>
      <w:r w:rsidRPr="008572E9">
        <w:rPr>
          <w:rFonts w:ascii="Verdana" w:eastAsia="SimSun" w:hAnsi="Verdana"/>
          <w:b/>
          <w:bCs/>
          <w:sz w:val="20"/>
          <w:szCs w:val="20"/>
          <w:lang w:eastAsia="zh-CN"/>
        </w:rPr>
        <w:t>No. 5 .565</w:t>
      </w:r>
      <w:r w:rsidRPr="008572E9">
        <w:rPr>
          <w:rFonts w:ascii="Verdana" w:eastAsia="SimSun" w:hAnsi="Verdana"/>
          <w:bCs/>
          <w:sz w:val="20"/>
          <w:szCs w:val="20"/>
          <w:lang w:eastAsia="zh-CN"/>
        </w:rPr>
        <w:t>下运行的</w:t>
      </w:r>
      <w:r w:rsidRPr="008572E9">
        <w:rPr>
          <w:rFonts w:ascii="Verdana" w:eastAsia="SimSun" w:hAnsi="Verdana"/>
          <w:sz w:val="20"/>
          <w:szCs w:val="20"/>
          <w:lang w:eastAsia="zh-CN"/>
        </w:rPr>
        <w:t>分配和</w:t>
      </w:r>
      <w:r w:rsidRPr="008572E9">
        <w:rPr>
          <w:rFonts w:ascii="Verdana" w:eastAsia="SimSun" w:hAnsi="Verdana"/>
          <w:bCs/>
          <w:sz w:val="20"/>
          <w:szCs w:val="20"/>
          <w:lang w:eastAsia="zh-CN"/>
        </w:rPr>
        <w:t>系统</w:t>
      </w:r>
      <w:r w:rsidRPr="008572E9">
        <w:rPr>
          <w:rFonts w:ascii="Verdana" w:eastAsia="SimSun" w:hAnsi="Verdana"/>
          <w:sz w:val="20"/>
          <w:szCs w:val="20"/>
          <w:lang w:eastAsia="zh-CN"/>
        </w:rPr>
        <w:t>以及</w:t>
      </w:r>
      <w:r w:rsidRPr="008572E9">
        <w:rPr>
          <w:rFonts w:ascii="Verdana" w:eastAsia="SimSun" w:hAnsi="Verdana"/>
          <w:sz w:val="20"/>
          <w:szCs w:val="20"/>
          <w:lang w:eastAsia="zh-CN"/>
        </w:rPr>
        <w:t xml:space="preserve">WRC-23 </w:t>
      </w:r>
      <w:r>
        <w:rPr>
          <w:rFonts w:ascii="Verdana" w:eastAsia="SimSun" w:hAnsi="Verdana" w:hint="eastAsia"/>
          <w:sz w:val="20"/>
          <w:szCs w:val="20"/>
          <w:lang w:eastAsia="zh-CN"/>
        </w:rPr>
        <w:t>议项</w:t>
      </w:r>
      <w:r w:rsidRPr="008572E9">
        <w:rPr>
          <w:rFonts w:ascii="Verdana" w:eastAsia="SimSun" w:hAnsi="Verdana"/>
          <w:sz w:val="20"/>
          <w:szCs w:val="20"/>
          <w:lang w:eastAsia="zh-CN"/>
        </w:rPr>
        <w:t>1.14</w:t>
      </w:r>
      <w:r w:rsidRPr="008572E9">
        <w:rPr>
          <w:rFonts w:ascii="Verdana" w:eastAsia="SimSun" w:hAnsi="Verdana"/>
          <w:sz w:val="20"/>
          <w:szCs w:val="20"/>
          <w:lang w:eastAsia="zh-CN"/>
        </w:rPr>
        <w:t>的结果。另要注意这一范围涵盖需要保护的脚注</w:t>
      </w:r>
      <w:r w:rsidRPr="002F3E94">
        <w:rPr>
          <w:rFonts w:ascii="Verdana" w:hAnsi="Verdana"/>
          <w:bCs/>
          <w:sz w:val="20"/>
          <w:szCs w:val="20"/>
          <w:lang w:val="en-GB" w:eastAsia="zh-CN"/>
        </w:rPr>
        <w:t>No.</w:t>
      </w:r>
      <w:r w:rsidRPr="008572E9">
        <w:rPr>
          <w:rFonts w:ascii="Verdana" w:eastAsia="SimSun" w:hAnsi="Verdana"/>
          <w:b/>
          <w:sz w:val="20"/>
          <w:szCs w:val="20"/>
          <w:lang w:eastAsia="zh-CN"/>
        </w:rPr>
        <w:t xml:space="preserve"> 5.340</w:t>
      </w:r>
      <w:r w:rsidRPr="008572E9">
        <w:rPr>
          <w:rFonts w:ascii="Verdana" w:eastAsia="SimSun" w:hAnsi="Verdana"/>
          <w:sz w:val="20"/>
          <w:szCs w:val="20"/>
          <w:lang w:eastAsia="zh-CN"/>
        </w:rPr>
        <w:t>频段并与其相邻。</w:t>
      </w:r>
      <w:r w:rsidR="000F71D7" w:rsidRPr="002F3E94">
        <w:rPr>
          <w:rFonts w:ascii="Verdana" w:hAnsi="Verdana"/>
          <w:sz w:val="20"/>
          <w:szCs w:val="20"/>
          <w:lang w:val="en-GB" w:eastAsia="zh-CN"/>
        </w:rPr>
        <w:t xml:space="preserve"> </w:t>
      </w:r>
    </w:p>
    <w:p w14:paraId="0EF4FA25" w14:textId="0D3611AF" w:rsidR="000F71D7" w:rsidRPr="002F3E94" w:rsidRDefault="001C2FE1" w:rsidP="000F71D7">
      <w:pPr>
        <w:suppressAutoHyphens/>
        <w:autoSpaceDN w:val="0"/>
        <w:spacing w:before="240" w:after="240"/>
        <w:ind w:left="567" w:hanging="567"/>
        <w:jc w:val="left"/>
        <w:textAlignment w:val="baseline"/>
        <w:rPr>
          <w:lang w:eastAsia="zh-CN"/>
        </w:rPr>
      </w:pPr>
      <w:r w:rsidRPr="002F3E94">
        <w:rPr>
          <w:rFonts w:eastAsia="MS Mincho" w:cs="Times New Roman"/>
          <w:lang w:eastAsia="zh-CN"/>
        </w:rPr>
        <w:t>•</w:t>
      </w:r>
      <w:r w:rsidR="000F71D7" w:rsidRPr="002F3E94">
        <w:rPr>
          <w:rFonts w:eastAsia="MS Mincho" w:cs="Times New Roman"/>
          <w:lang w:eastAsia="zh-CN"/>
        </w:rPr>
        <w:tab/>
      </w:r>
      <w:r w:rsidR="00552D21" w:rsidRPr="008572E9">
        <w:rPr>
          <w:rFonts w:eastAsia="SimSun"/>
          <w:b/>
          <w:i/>
          <w:iCs/>
          <w:lang w:eastAsia="zh-CN"/>
        </w:rPr>
        <w:t>初步议项</w:t>
      </w:r>
      <w:r w:rsidR="00552D21" w:rsidRPr="008572E9">
        <w:rPr>
          <w:rFonts w:eastAsia="SimSun" w:cs="Times New Roman"/>
          <w:b/>
          <w:i/>
          <w:lang w:eastAsia="zh-CN"/>
        </w:rPr>
        <w:t xml:space="preserve">2.2 </w:t>
      </w:r>
      <w:r w:rsidR="00552D21" w:rsidRPr="008572E9">
        <w:rPr>
          <w:rFonts w:eastAsia="SimSun"/>
          <w:i/>
          <w:iCs/>
          <w:lang w:eastAsia="zh-CN"/>
        </w:rPr>
        <w:t xml:space="preserve">– </w:t>
      </w:r>
      <w:r w:rsidR="00552D21" w:rsidRPr="008572E9">
        <w:rPr>
          <w:rFonts w:eastAsia="SimSun" w:cs="Times New Roman"/>
          <w:i/>
          <w:lang w:eastAsia="zh-CN"/>
        </w:rPr>
        <w:t>根据</w:t>
      </w:r>
      <w:r w:rsidR="00552D21" w:rsidRPr="008572E9">
        <w:rPr>
          <w:rFonts w:eastAsia="SimSun" w:cs="Times New Roman"/>
          <w:b/>
          <w:i/>
          <w:lang w:eastAsia="zh-CN"/>
        </w:rPr>
        <w:t>第</w:t>
      </w:r>
      <w:r w:rsidR="00552D21" w:rsidRPr="008572E9">
        <w:rPr>
          <w:rFonts w:eastAsia="SimSun" w:cs="Times New Roman"/>
          <w:b/>
          <w:i/>
          <w:lang w:eastAsia="zh-CN"/>
        </w:rPr>
        <w:t>176</w:t>
      </w:r>
      <w:r w:rsidR="00552D21" w:rsidRPr="008572E9">
        <w:rPr>
          <w:rFonts w:eastAsia="SimSun" w:cs="Times New Roman"/>
          <w:b/>
          <w:i/>
          <w:lang w:eastAsia="zh-CN"/>
        </w:rPr>
        <w:t>号决议（</w:t>
      </w:r>
      <w:r w:rsidR="00552D21" w:rsidRPr="008572E9">
        <w:rPr>
          <w:rFonts w:eastAsia="SimSun" w:cs="Times New Roman"/>
          <w:b/>
          <w:i/>
          <w:lang w:eastAsia="zh-CN"/>
        </w:rPr>
        <w:t>WRC-19</w:t>
      </w:r>
      <w:r w:rsidR="00552D21" w:rsidRPr="008572E9">
        <w:rPr>
          <w:rFonts w:eastAsia="SimSun" w:cs="Times New Roman"/>
          <w:b/>
          <w:i/>
          <w:lang w:eastAsia="zh-CN"/>
        </w:rPr>
        <w:t>）</w:t>
      </w:r>
      <w:r w:rsidR="00552D21" w:rsidRPr="008572E9">
        <w:rPr>
          <w:rFonts w:eastAsia="SimSun"/>
          <w:i/>
          <w:iCs/>
          <w:lang w:eastAsia="zh-CN"/>
        </w:rPr>
        <w:t>酌情研究并</w:t>
      </w:r>
      <w:r w:rsidR="00552D21" w:rsidRPr="008572E9">
        <w:rPr>
          <w:rFonts w:eastAsia="SimSun" w:cs="Times New Roman"/>
          <w:i/>
          <w:lang w:eastAsia="zh-CN"/>
        </w:rPr>
        <w:t>制定技术、业务和监管措施，以便促进航空和海洋动中通地球站使用</w:t>
      </w:r>
      <w:r w:rsidR="00552D21" w:rsidRPr="008572E9">
        <w:rPr>
          <w:rFonts w:eastAsia="SimSun" w:cs="Times New Roman"/>
          <w:i/>
          <w:lang w:eastAsia="zh-CN"/>
        </w:rPr>
        <w:t>37.5-39.5GHz</w:t>
      </w:r>
      <w:r w:rsidR="00552D21" w:rsidRPr="008572E9">
        <w:rPr>
          <w:rFonts w:eastAsia="SimSun" w:cs="Times New Roman"/>
          <w:i/>
          <w:lang w:eastAsia="zh-CN"/>
        </w:rPr>
        <w:t>（</w:t>
      </w:r>
      <w:r w:rsidR="00552D21" w:rsidRPr="008572E9">
        <w:rPr>
          <w:rFonts w:eastAsia="SimSun"/>
          <w:i/>
          <w:iCs/>
          <w:lang w:eastAsia="zh-CN"/>
        </w:rPr>
        <w:t>空对地</w:t>
      </w:r>
      <w:r w:rsidR="00552D21" w:rsidRPr="008572E9">
        <w:rPr>
          <w:rFonts w:eastAsia="SimSun" w:cs="Times New Roman"/>
          <w:i/>
          <w:lang w:eastAsia="zh-CN"/>
        </w:rPr>
        <w:t>）、</w:t>
      </w:r>
      <w:r w:rsidR="00552D21" w:rsidRPr="008572E9">
        <w:rPr>
          <w:rFonts w:eastAsia="SimSun" w:cs="Times New Roman"/>
          <w:i/>
          <w:lang w:eastAsia="zh-CN"/>
        </w:rPr>
        <w:t>40.5-42.5 GHz</w:t>
      </w:r>
      <w:r w:rsidR="00552D21" w:rsidRPr="008572E9">
        <w:rPr>
          <w:rFonts w:eastAsia="SimSun" w:cs="Times New Roman"/>
          <w:i/>
          <w:lang w:eastAsia="zh-CN"/>
        </w:rPr>
        <w:t>（</w:t>
      </w:r>
      <w:r w:rsidR="00552D21" w:rsidRPr="008572E9">
        <w:rPr>
          <w:rFonts w:eastAsia="SimSun"/>
          <w:i/>
          <w:iCs/>
          <w:lang w:eastAsia="zh-CN"/>
        </w:rPr>
        <w:t>空对地</w:t>
      </w:r>
      <w:r w:rsidR="00552D21" w:rsidRPr="008572E9">
        <w:rPr>
          <w:rFonts w:eastAsia="SimSun" w:cs="Times New Roman"/>
          <w:i/>
          <w:lang w:eastAsia="zh-CN"/>
        </w:rPr>
        <w:t>）、</w:t>
      </w:r>
      <w:r w:rsidR="00552D21" w:rsidRPr="008572E9">
        <w:rPr>
          <w:rFonts w:eastAsia="SimSun" w:cs="Times New Roman"/>
          <w:i/>
          <w:lang w:eastAsia="zh-CN"/>
        </w:rPr>
        <w:t>47.2-50.2 GHz</w:t>
      </w:r>
      <w:r w:rsidR="00552D21" w:rsidRPr="008572E9">
        <w:rPr>
          <w:rFonts w:eastAsia="SimSun" w:cs="Times New Roman"/>
          <w:i/>
          <w:lang w:eastAsia="zh-CN"/>
        </w:rPr>
        <w:t>（地对空）和</w:t>
      </w:r>
      <w:r w:rsidR="00552D21" w:rsidRPr="008572E9">
        <w:rPr>
          <w:rFonts w:eastAsia="SimSun" w:cs="Times New Roman"/>
          <w:i/>
          <w:lang w:eastAsia="zh-CN"/>
        </w:rPr>
        <w:t>50.4-51.4 GHz</w:t>
      </w:r>
      <w:r w:rsidR="00552D21" w:rsidRPr="008572E9">
        <w:rPr>
          <w:rFonts w:eastAsia="SimSun" w:cs="Times New Roman"/>
          <w:i/>
          <w:lang w:eastAsia="zh-CN"/>
        </w:rPr>
        <w:t>（地对空）频段与进行固定卫星服务的地球静止空间站进行通信。</w:t>
      </w:r>
    </w:p>
    <w:p w14:paraId="672D1A6E" w14:textId="02A7112E" w:rsidR="000F71D7" w:rsidRPr="002F3E94" w:rsidRDefault="00552D21" w:rsidP="000F71D7">
      <w:pPr>
        <w:pStyle w:val="ListParagraph"/>
        <w:spacing w:before="240" w:after="240"/>
        <w:ind w:left="567" w:right="-170"/>
        <w:jc w:val="left"/>
        <w:rPr>
          <w:rFonts w:ascii="Verdana" w:hAnsi="Verdana"/>
          <w:sz w:val="20"/>
          <w:szCs w:val="20"/>
          <w:lang w:val="en-GB" w:eastAsia="zh-CN"/>
        </w:rPr>
      </w:pPr>
      <w:r w:rsidRPr="008572E9">
        <w:rPr>
          <w:rFonts w:ascii="Verdana" w:eastAsia="SimSun" w:hAnsi="Verdana"/>
          <w:sz w:val="20"/>
          <w:szCs w:val="20"/>
          <w:lang w:eastAsia="zh-CN"/>
        </w:rPr>
        <w:t>这一初步议项审议了有助于部署工作在卫星固定业务中的动中通地球站</w:t>
      </w:r>
      <w:r w:rsidRPr="008572E9">
        <w:rPr>
          <w:rFonts w:ascii="Verdana" w:eastAsia="SimSun" w:hAnsi="Verdana"/>
          <w:sz w:val="20"/>
          <w:szCs w:val="20"/>
          <w:lang w:eastAsia="zh-CN"/>
        </w:rPr>
        <w:t>(ESIM)</w:t>
      </w:r>
      <w:r w:rsidRPr="008572E9">
        <w:rPr>
          <w:rFonts w:ascii="Verdana" w:eastAsia="SimSun" w:hAnsi="Verdana"/>
          <w:sz w:val="20"/>
          <w:szCs w:val="20"/>
          <w:lang w:eastAsia="zh-CN"/>
        </w:rPr>
        <w:t>的条例规定。该初步议项介绍了在</w:t>
      </w:r>
      <w:r w:rsidRPr="008572E9">
        <w:rPr>
          <w:rFonts w:ascii="Verdana" w:eastAsia="SimSun" w:hAnsi="Verdana"/>
          <w:sz w:val="20"/>
          <w:szCs w:val="20"/>
          <w:lang w:eastAsia="zh-CN"/>
        </w:rPr>
        <w:t>50.2-50.4GHz</w:t>
      </w:r>
      <w:r w:rsidRPr="008572E9">
        <w:rPr>
          <w:rFonts w:ascii="Verdana" w:eastAsia="SimSun" w:hAnsi="Verdana"/>
          <w:sz w:val="20"/>
          <w:szCs w:val="20"/>
          <w:lang w:eastAsia="zh-CN"/>
        </w:rPr>
        <w:t>频段内增加对</w:t>
      </w:r>
      <w:r w:rsidRPr="008572E9">
        <w:rPr>
          <w:rFonts w:ascii="Verdana" w:eastAsia="SimSun" w:hAnsi="Verdana"/>
          <w:sz w:val="20"/>
          <w:szCs w:val="20"/>
          <w:lang w:eastAsia="zh-CN"/>
        </w:rPr>
        <w:t>EESS</w:t>
      </w:r>
      <w:r w:rsidRPr="008572E9">
        <w:rPr>
          <w:rFonts w:ascii="Verdana" w:eastAsia="SimSun" w:hAnsi="Verdana"/>
          <w:sz w:val="20"/>
          <w:szCs w:val="20"/>
          <w:lang w:eastAsia="zh-CN"/>
        </w:rPr>
        <w:t>（无源）干扰的可能性。</w:t>
      </w:r>
    </w:p>
    <w:p w14:paraId="485BE89E" w14:textId="609E4C2C" w:rsidR="000F71D7" w:rsidRPr="002F3E94" w:rsidRDefault="00552D21" w:rsidP="000F71D7">
      <w:pPr>
        <w:pStyle w:val="ListParagraph"/>
        <w:spacing w:before="240" w:after="240"/>
        <w:ind w:left="567"/>
        <w:jc w:val="left"/>
        <w:rPr>
          <w:rFonts w:ascii="Verdana" w:hAnsi="Verdana"/>
          <w:sz w:val="20"/>
          <w:szCs w:val="20"/>
          <w:lang w:val="en-GB" w:eastAsia="zh-CN"/>
        </w:rPr>
      </w:pPr>
      <w:r w:rsidRPr="00552D21">
        <w:rPr>
          <w:rFonts w:ascii="Microsoft YaHei" w:eastAsia="Microsoft YaHei" w:hAnsi="Microsoft YaHei"/>
          <w:b/>
          <w:bCs/>
          <w:sz w:val="20"/>
          <w:szCs w:val="20"/>
          <w:lang w:eastAsia="zh-CN"/>
        </w:rPr>
        <w:t>WMO的立场：</w:t>
      </w:r>
      <w:r w:rsidRPr="008572E9">
        <w:rPr>
          <w:rFonts w:ascii="Verdana" w:eastAsia="SimSun" w:hAnsi="Verdana"/>
          <w:sz w:val="20"/>
          <w:szCs w:val="20"/>
          <w:lang w:eastAsia="zh-CN"/>
        </w:rPr>
        <w:t>WMO</w:t>
      </w:r>
      <w:r w:rsidRPr="008572E9">
        <w:rPr>
          <w:rFonts w:ascii="Verdana" w:eastAsia="SimSun" w:hAnsi="Verdana"/>
          <w:sz w:val="20"/>
          <w:szCs w:val="20"/>
          <w:lang w:eastAsia="zh-CN"/>
        </w:rPr>
        <w:t>认为，任何涉及</w:t>
      </w:r>
      <w:r w:rsidRPr="008572E9">
        <w:rPr>
          <w:rFonts w:ascii="Verdana" w:eastAsia="SimSun" w:hAnsi="Verdana"/>
          <w:sz w:val="20"/>
          <w:szCs w:val="20"/>
          <w:lang w:eastAsia="zh-CN"/>
        </w:rPr>
        <w:t>37.5-39.5GHz</w:t>
      </w:r>
      <w:r w:rsidRPr="008572E9">
        <w:rPr>
          <w:rFonts w:ascii="Verdana" w:eastAsia="SimSun" w:hAnsi="Verdana"/>
          <w:sz w:val="20"/>
          <w:szCs w:val="20"/>
          <w:lang w:eastAsia="zh-CN"/>
        </w:rPr>
        <w:t>（空对地）、</w:t>
      </w:r>
      <w:r w:rsidRPr="008572E9">
        <w:rPr>
          <w:rFonts w:ascii="Verdana" w:eastAsia="SimSun" w:hAnsi="Verdana"/>
          <w:sz w:val="20"/>
          <w:szCs w:val="20"/>
          <w:lang w:eastAsia="zh-CN"/>
        </w:rPr>
        <w:t>40.5-42.5 GHz</w:t>
      </w:r>
      <w:r w:rsidRPr="008572E9">
        <w:rPr>
          <w:rFonts w:ascii="Verdana" w:eastAsia="SimSun" w:hAnsi="Verdana"/>
          <w:sz w:val="20"/>
          <w:szCs w:val="20"/>
          <w:lang w:eastAsia="zh-CN"/>
        </w:rPr>
        <w:t>（空对地）、</w:t>
      </w:r>
      <w:r w:rsidRPr="008572E9">
        <w:rPr>
          <w:rFonts w:ascii="Verdana" w:eastAsia="SimSun" w:hAnsi="Verdana"/>
          <w:sz w:val="20"/>
          <w:szCs w:val="20"/>
          <w:lang w:eastAsia="zh-CN"/>
        </w:rPr>
        <w:t>47.2-50.2 GHz</w:t>
      </w:r>
      <w:r w:rsidRPr="008572E9">
        <w:rPr>
          <w:rFonts w:ascii="Verdana" w:eastAsia="SimSun" w:hAnsi="Verdana"/>
          <w:sz w:val="20"/>
          <w:szCs w:val="20"/>
          <w:lang w:eastAsia="zh-CN"/>
        </w:rPr>
        <w:t>（地对空）和</w:t>
      </w:r>
      <w:r w:rsidRPr="008572E9">
        <w:rPr>
          <w:rFonts w:ascii="Verdana" w:eastAsia="SimSun" w:hAnsi="Verdana"/>
          <w:sz w:val="20"/>
          <w:szCs w:val="20"/>
          <w:lang w:eastAsia="zh-CN"/>
        </w:rPr>
        <w:t>50.4-51.4 GHz</w:t>
      </w:r>
      <w:r w:rsidRPr="008572E9">
        <w:rPr>
          <w:rFonts w:ascii="Verdana" w:eastAsia="SimSun" w:hAnsi="Verdana"/>
          <w:sz w:val="20"/>
          <w:szCs w:val="20"/>
          <w:lang w:eastAsia="zh-CN"/>
        </w:rPr>
        <w:t>（地对空）频段的</w:t>
      </w:r>
      <w:r w:rsidRPr="008572E9">
        <w:rPr>
          <w:rFonts w:ascii="Verdana" w:eastAsia="SimSun" w:hAnsi="Verdana"/>
          <w:sz w:val="20"/>
          <w:szCs w:val="20"/>
          <w:lang w:eastAsia="zh-CN"/>
        </w:rPr>
        <w:t>ESIM</w:t>
      </w:r>
      <w:r w:rsidRPr="008572E9">
        <w:rPr>
          <w:rFonts w:ascii="Verdana" w:eastAsia="SimSun" w:hAnsi="Verdana"/>
          <w:sz w:val="20"/>
          <w:szCs w:val="20"/>
          <w:lang w:eastAsia="zh-CN"/>
        </w:rPr>
        <w:t>的</w:t>
      </w:r>
      <w:r w:rsidRPr="008572E9">
        <w:rPr>
          <w:rFonts w:ascii="Verdana" w:eastAsia="SimSun" w:hAnsi="Verdana"/>
          <w:sz w:val="20"/>
          <w:szCs w:val="20"/>
          <w:lang w:eastAsia="zh-CN"/>
        </w:rPr>
        <w:t>WRC-27</w:t>
      </w:r>
      <w:r w:rsidRPr="008572E9">
        <w:rPr>
          <w:rFonts w:ascii="Verdana" w:eastAsia="SimSun" w:hAnsi="Verdana"/>
          <w:sz w:val="20"/>
          <w:szCs w:val="20"/>
          <w:lang w:eastAsia="zh-CN"/>
        </w:rPr>
        <w:t>议项都应适当考虑保护相关频段和邻近频段的空间科学服务分配（</w:t>
      </w:r>
      <w:r w:rsidRPr="008572E9">
        <w:rPr>
          <w:rFonts w:ascii="Verdana" w:eastAsia="SimSun" w:hAnsi="Verdana"/>
          <w:sz w:val="20"/>
          <w:szCs w:val="20"/>
          <w:lang w:eastAsia="zh-CN"/>
        </w:rPr>
        <w:t>SRS</w:t>
      </w:r>
      <w:r w:rsidRPr="008572E9">
        <w:rPr>
          <w:rFonts w:ascii="Verdana" w:eastAsia="SimSun" w:hAnsi="Verdana"/>
          <w:sz w:val="20"/>
          <w:szCs w:val="20"/>
          <w:lang w:eastAsia="zh-CN"/>
        </w:rPr>
        <w:t>、</w:t>
      </w:r>
      <w:r w:rsidRPr="008572E9">
        <w:rPr>
          <w:rFonts w:ascii="Verdana" w:eastAsia="SimSun" w:hAnsi="Verdana"/>
          <w:sz w:val="20"/>
          <w:szCs w:val="20"/>
          <w:lang w:eastAsia="zh-CN"/>
        </w:rPr>
        <w:t>EESS</w:t>
      </w:r>
      <w:r w:rsidRPr="008572E9">
        <w:rPr>
          <w:rFonts w:ascii="Verdana" w:eastAsia="SimSun" w:hAnsi="Verdana"/>
          <w:sz w:val="20"/>
          <w:szCs w:val="20"/>
          <w:lang w:eastAsia="zh-CN"/>
        </w:rPr>
        <w:t>、</w:t>
      </w:r>
      <w:r w:rsidRPr="008572E9">
        <w:rPr>
          <w:rFonts w:ascii="Verdana" w:eastAsia="SimSun" w:hAnsi="Verdana"/>
          <w:sz w:val="20"/>
          <w:szCs w:val="20"/>
          <w:lang w:eastAsia="zh-CN"/>
        </w:rPr>
        <w:t>EESS</w:t>
      </w:r>
      <w:r w:rsidRPr="008572E9">
        <w:rPr>
          <w:rFonts w:ascii="Verdana" w:eastAsia="SimSun" w:hAnsi="Verdana"/>
          <w:sz w:val="20"/>
          <w:szCs w:val="20"/>
          <w:lang w:eastAsia="zh-CN"/>
        </w:rPr>
        <w:t>（无源））的需要。</w:t>
      </w:r>
    </w:p>
    <w:p w14:paraId="08F7DC81" w14:textId="7ABA21F1" w:rsidR="000F71D7" w:rsidRPr="002F3E94" w:rsidRDefault="001C2FE1" w:rsidP="000F71D7">
      <w:pPr>
        <w:suppressAutoHyphens/>
        <w:autoSpaceDN w:val="0"/>
        <w:spacing w:before="240" w:after="240"/>
        <w:ind w:left="567" w:hanging="567"/>
        <w:jc w:val="left"/>
        <w:textAlignment w:val="baseline"/>
        <w:rPr>
          <w:i/>
          <w:iCs/>
          <w:lang w:eastAsia="zh-CN"/>
        </w:rPr>
      </w:pPr>
      <w:r w:rsidRPr="002F3E94">
        <w:rPr>
          <w:rFonts w:eastAsia="MS Mincho" w:cs="Times New Roman"/>
          <w:lang w:eastAsia="zh-CN"/>
        </w:rPr>
        <w:t>•</w:t>
      </w:r>
      <w:r w:rsidR="000F71D7" w:rsidRPr="002F3E94">
        <w:rPr>
          <w:rFonts w:eastAsia="MS Mincho" w:cs="Times New Roman"/>
          <w:iCs/>
          <w:lang w:eastAsia="zh-CN"/>
        </w:rPr>
        <w:tab/>
      </w:r>
      <w:r w:rsidR="00552D21" w:rsidRPr="00552D21">
        <w:rPr>
          <w:rFonts w:ascii="Microsoft YaHei" w:eastAsia="Microsoft YaHei" w:hAnsi="Microsoft YaHei"/>
          <w:b/>
          <w:i/>
          <w:iCs/>
          <w:lang w:eastAsia="zh-CN"/>
        </w:rPr>
        <w:t>初步议项2.4、2.5和2.7</w:t>
      </w:r>
    </w:p>
    <w:p w14:paraId="27D2F1F1" w14:textId="7211BF52" w:rsidR="000F71D7" w:rsidRPr="002F3E94" w:rsidRDefault="000F71D7" w:rsidP="000F71D7">
      <w:pPr>
        <w:pStyle w:val="ListParagraph"/>
        <w:spacing w:before="240" w:after="240"/>
        <w:ind w:left="567"/>
        <w:jc w:val="left"/>
        <w:rPr>
          <w:rFonts w:ascii="Verdana" w:hAnsi="Verdana"/>
          <w:i/>
          <w:iCs/>
          <w:sz w:val="20"/>
          <w:szCs w:val="20"/>
          <w:lang w:val="en-GB" w:eastAsia="zh-CN"/>
        </w:rPr>
      </w:pPr>
      <w:r w:rsidRPr="002F3E94">
        <w:rPr>
          <w:rFonts w:ascii="Verdana" w:hAnsi="Verdana"/>
          <w:b/>
          <w:bCs/>
          <w:i/>
          <w:iCs/>
          <w:sz w:val="20"/>
          <w:szCs w:val="20"/>
          <w:lang w:val="en-GB" w:eastAsia="zh-CN"/>
        </w:rPr>
        <w:t>2.4</w:t>
      </w:r>
      <w:r w:rsidRPr="002F3E94">
        <w:rPr>
          <w:rFonts w:ascii="Verdana" w:hAnsi="Verdana"/>
          <w:i/>
          <w:iCs/>
          <w:sz w:val="20"/>
          <w:szCs w:val="20"/>
          <w:lang w:val="en-GB" w:eastAsia="zh-CN"/>
        </w:rPr>
        <w:t xml:space="preserve"> – </w:t>
      </w:r>
      <w:r w:rsidR="00552D21" w:rsidRPr="008572E9">
        <w:rPr>
          <w:rFonts w:ascii="Verdana" w:eastAsia="SimSun" w:hAnsi="Verdana"/>
          <w:i/>
          <w:iCs/>
          <w:sz w:val="20"/>
          <w:szCs w:val="20"/>
          <w:lang w:eastAsia="zh-CN"/>
        </w:rPr>
        <w:t>根据</w:t>
      </w:r>
      <w:r w:rsidR="00552D21" w:rsidRPr="00552D21">
        <w:rPr>
          <w:rFonts w:ascii="Verdana" w:eastAsia="SimSun" w:hAnsi="Verdana"/>
          <w:b/>
          <w:bCs/>
          <w:i/>
          <w:iCs/>
          <w:sz w:val="20"/>
          <w:szCs w:val="20"/>
          <w:lang w:eastAsia="zh-CN"/>
        </w:rPr>
        <w:t>第</w:t>
      </w:r>
      <w:r w:rsidR="00552D21" w:rsidRPr="00552D21">
        <w:rPr>
          <w:rFonts w:ascii="Verdana" w:eastAsia="SimSun" w:hAnsi="Verdana"/>
          <w:b/>
          <w:bCs/>
          <w:i/>
          <w:iCs/>
          <w:sz w:val="20"/>
          <w:szCs w:val="20"/>
          <w:lang w:eastAsia="zh-CN"/>
        </w:rPr>
        <w:t>775</w:t>
      </w:r>
      <w:r w:rsidR="00552D21" w:rsidRPr="00552D21">
        <w:rPr>
          <w:rFonts w:ascii="Verdana" w:eastAsia="SimSun" w:hAnsi="Verdana"/>
          <w:b/>
          <w:bCs/>
          <w:i/>
          <w:iCs/>
          <w:sz w:val="20"/>
          <w:szCs w:val="20"/>
          <w:lang w:eastAsia="zh-CN"/>
        </w:rPr>
        <w:t>号决议（</w:t>
      </w:r>
      <w:r w:rsidR="00552D21" w:rsidRPr="00552D21">
        <w:rPr>
          <w:rFonts w:ascii="Verdana" w:eastAsia="SimSun" w:hAnsi="Verdana"/>
          <w:b/>
          <w:bCs/>
          <w:i/>
          <w:iCs/>
          <w:sz w:val="20"/>
          <w:szCs w:val="20"/>
          <w:lang w:eastAsia="zh-CN"/>
        </w:rPr>
        <w:t>WRC19</w:t>
      </w:r>
      <w:r w:rsidR="00552D21" w:rsidRPr="00552D21">
        <w:rPr>
          <w:rFonts w:ascii="Verdana" w:eastAsia="SimSun" w:hAnsi="Verdana"/>
          <w:b/>
          <w:bCs/>
          <w:i/>
          <w:iCs/>
          <w:sz w:val="20"/>
          <w:szCs w:val="20"/>
          <w:lang w:eastAsia="zh-CN"/>
        </w:rPr>
        <w:t>）</w:t>
      </w:r>
      <w:r w:rsidR="00552D21" w:rsidRPr="008572E9">
        <w:rPr>
          <w:rFonts w:ascii="Verdana" w:eastAsia="SimSun" w:hAnsi="Verdana"/>
          <w:i/>
          <w:iCs/>
          <w:sz w:val="20"/>
          <w:szCs w:val="20"/>
          <w:lang w:eastAsia="zh-CN"/>
        </w:rPr>
        <w:t>，在第</w:t>
      </w:r>
      <w:r w:rsidR="00552D21" w:rsidRPr="00552D21">
        <w:rPr>
          <w:rFonts w:ascii="Verdana" w:eastAsia="SimSun" w:hAnsi="Verdana"/>
          <w:b/>
          <w:bCs/>
          <w:i/>
          <w:iCs/>
          <w:sz w:val="20"/>
          <w:szCs w:val="20"/>
          <w:lang w:eastAsia="zh-CN"/>
        </w:rPr>
        <w:t>21</w:t>
      </w:r>
      <w:r w:rsidR="00552D21" w:rsidRPr="008572E9">
        <w:rPr>
          <w:rFonts w:ascii="Verdana" w:eastAsia="SimSun" w:hAnsi="Verdana"/>
          <w:i/>
          <w:iCs/>
          <w:sz w:val="20"/>
          <w:szCs w:val="20"/>
          <w:lang w:eastAsia="zh-CN"/>
        </w:rPr>
        <w:t>条中为</w:t>
      </w:r>
      <w:r w:rsidR="00552D21" w:rsidRPr="008572E9">
        <w:rPr>
          <w:rFonts w:ascii="Verdana" w:eastAsia="SimSun" w:hAnsi="Verdana"/>
          <w:i/>
          <w:iCs/>
          <w:sz w:val="20"/>
          <w:szCs w:val="20"/>
          <w:lang w:eastAsia="zh-CN"/>
        </w:rPr>
        <w:t>71-76GHz</w:t>
      </w:r>
      <w:r w:rsidR="00552D21" w:rsidRPr="008572E9">
        <w:rPr>
          <w:rFonts w:ascii="Verdana" w:eastAsia="SimSun" w:hAnsi="Verdana"/>
          <w:i/>
          <w:iCs/>
          <w:sz w:val="20"/>
          <w:szCs w:val="20"/>
          <w:lang w:eastAsia="zh-CN"/>
        </w:rPr>
        <w:t>和</w:t>
      </w:r>
      <w:r w:rsidR="00552D21" w:rsidRPr="008572E9">
        <w:rPr>
          <w:rFonts w:ascii="Verdana" w:eastAsia="SimSun" w:hAnsi="Verdana"/>
          <w:i/>
          <w:iCs/>
          <w:sz w:val="20"/>
          <w:szCs w:val="20"/>
          <w:lang w:eastAsia="zh-CN"/>
        </w:rPr>
        <w:t>81-86GHz</w:t>
      </w:r>
      <w:r w:rsidR="00552D21" w:rsidRPr="008572E9">
        <w:rPr>
          <w:rFonts w:ascii="Verdana" w:eastAsia="SimSun" w:hAnsi="Verdana"/>
          <w:i/>
          <w:iCs/>
          <w:sz w:val="20"/>
          <w:szCs w:val="20"/>
          <w:lang w:eastAsia="zh-CN"/>
        </w:rPr>
        <w:t>频段引入</w:t>
      </w:r>
      <w:r w:rsidR="00552D21" w:rsidRPr="008572E9">
        <w:rPr>
          <w:rFonts w:ascii="Verdana" w:eastAsia="SimSun" w:hAnsi="Verdana"/>
          <w:i/>
          <w:iCs/>
          <w:sz w:val="20"/>
          <w:szCs w:val="20"/>
          <w:lang w:eastAsia="zh-CN"/>
        </w:rPr>
        <w:t>pfd</w:t>
      </w:r>
      <w:r w:rsidR="00552D21" w:rsidRPr="008572E9">
        <w:rPr>
          <w:rFonts w:ascii="Verdana" w:eastAsia="SimSun" w:hAnsi="Verdana"/>
          <w:i/>
          <w:iCs/>
          <w:sz w:val="20"/>
          <w:szCs w:val="20"/>
          <w:lang w:eastAsia="zh-CN"/>
        </w:rPr>
        <w:t>和</w:t>
      </w:r>
      <w:r w:rsidR="00552D21" w:rsidRPr="008572E9">
        <w:rPr>
          <w:rFonts w:ascii="Verdana" w:eastAsia="SimSun" w:hAnsi="Verdana"/>
          <w:i/>
          <w:iCs/>
          <w:sz w:val="20"/>
          <w:szCs w:val="20"/>
          <w:lang w:eastAsia="zh-CN"/>
        </w:rPr>
        <w:t>e.i.r.p.</w:t>
      </w:r>
      <w:r w:rsidR="00552D21" w:rsidRPr="008572E9">
        <w:rPr>
          <w:rFonts w:ascii="Verdana" w:eastAsia="SimSun" w:hAnsi="Verdana"/>
          <w:i/>
          <w:iCs/>
          <w:sz w:val="20"/>
          <w:szCs w:val="20"/>
          <w:lang w:eastAsia="zh-CN"/>
        </w:rPr>
        <w:t>限制；</w:t>
      </w:r>
    </w:p>
    <w:p w14:paraId="6298836A" w14:textId="510C8E37" w:rsidR="000F71D7" w:rsidRPr="002F3E94" w:rsidRDefault="000F71D7" w:rsidP="000F71D7">
      <w:pPr>
        <w:spacing w:before="240" w:after="240"/>
        <w:ind w:left="567"/>
        <w:jc w:val="left"/>
        <w:rPr>
          <w:i/>
          <w:iCs/>
          <w:lang w:eastAsia="zh-CN"/>
        </w:rPr>
      </w:pPr>
      <w:r w:rsidRPr="002F3E94">
        <w:rPr>
          <w:b/>
          <w:i/>
          <w:iCs/>
          <w:lang w:eastAsia="zh-CN"/>
        </w:rPr>
        <w:t>2.5</w:t>
      </w:r>
      <w:r w:rsidRPr="002F3E94">
        <w:rPr>
          <w:bCs/>
          <w:i/>
          <w:iCs/>
          <w:lang w:eastAsia="zh-CN"/>
        </w:rPr>
        <w:t xml:space="preserve"> </w:t>
      </w:r>
      <w:r w:rsidRPr="002F3E94">
        <w:rPr>
          <w:i/>
          <w:iCs/>
          <w:lang w:eastAsia="zh-CN"/>
        </w:rPr>
        <w:t xml:space="preserve">– </w:t>
      </w:r>
      <w:r w:rsidR="00552D21" w:rsidRPr="008572E9">
        <w:rPr>
          <w:rFonts w:eastAsia="SimSun" w:cs="SimSun"/>
          <w:i/>
          <w:iCs/>
          <w:lang w:eastAsia="zh-CN"/>
        </w:rPr>
        <w:t>卫</w:t>
      </w:r>
      <w:r w:rsidR="00552D21" w:rsidRPr="008572E9">
        <w:rPr>
          <w:rFonts w:eastAsia="SimSun" w:cs="MS Mincho"/>
          <w:i/>
          <w:iCs/>
          <w:lang w:eastAsia="zh-CN"/>
        </w:rPr>
        <w:t>星</w:t>
      </w:r>
      <w:r w:rsidR="00552D21" w:rsidRPr="008572E9">
        <w:rPr>
          <w:rFonts w:eastAsia="SimSun" w:cs="SimSun"/>
          <w:i/>
          <w:iCs/>
          <w:lang w:eastAsia="zh-CN"/>
        </w:rPr>
        <w:t>服务</w:t>
      </w:r>
      <w:r w:rsidR="00552D21" w:rsidRPr="008572E9">
        <w:rPr>
          <w:rFonts w:eastAsia="SimSun" w:cs="MS Mincho"/>
          <w:i/>
          <w:iCs/>
          <w:lang w:eastAsia="zh-CN"/>
        </w:rPr>
        <w:t>台站使用</w:t>
      </w:r>
      <w:r w:rsidR="00552D21" w:rsidRPr="008572E9">
        <w:rPr>
          <w:rFonts w:eastAsia="SimSun"/>
          <w:i/>
          <w:iCs/>
          <w:lang w:eastAsia="zh-CN"/>
        </w:rPr>
        <w:t xml:space="preserve"> 71-76 GHz </w:t>
      </w:r>
      <w:r w:rsidR="00552D21" w:rsidRPr="008572E9">
        <w:rPr>
          <w:rFonts w:eastAsia="SimSun"/>
          <w:i/>
          <w:iCs/>
          <w:lang w:eastAsia="zh-CN"/>
        </w:rPr>
        <w:t>和</w:t>
      </w:r>
      <w:r w:rsidR="00552D21" w:rsidRPr="008572E9">
        <w:rPr>
          <w:rFonts w:eastAsia="SimSun"/>
          <w:i/>
          <w:iCs/>
          <w:lang w:eastAsia="zh-CN"/>
        </w:rPr>
        <w:t xml:space="preserve"> 81-86 GHz </w:t>
      </w:r>
      <w:r w:rsidR="00552D21" w:rsidRPr="008572E9">
        <w:rPr>
          <w:rFonts w:eastAsia="SimSun" w:cs="SimSun"/>
          <w:i/>
          <w:iCs/>
          <w:lang w:eastAsia="zh-CN"/>
        </w:rPr>
        <w:t>频</w:t>
      </w:r>
      <w:r w:rsidR="00552D21" w:rsidRPr="008572E9">
        <w:rPr>
          <w:rFonts w:eastAsia="SimSun" w:cs="MS Mincho"/>
          <w:i/>
          <w:iCs/>
          <w:lang w:eastAsia="zh-CN"/>
        </w:rPr>
        <w:t>段的条件，以确保按照</w:t>
      </w:r>
      <w:r w:rsidR="00552D21" w:rsidRPr="008572E9">
        <w:rPr>
          <w:rFonts w:eastAsia="SimSun" w:cs="MS Mincho"/>
          <w:b/>
          <w:i/>
          <w:iCs/>
          <w:lang w:eastAsia="zh-CN"/>
        </w:rPr>
        <w:t>第</w:t>
      </w:r>
      <w:r w:rsidR="00552D21" w:rsidRPr="008572E9">
        <w:rPr>
          <w:rFonts w:eastAsia="SimSun"/>
          <w:b/>
          <w:i/>
          <w:iCs/>
          <w:lang w:eastAsia="zh-CN"/>
        </w:rPr>
        <w:t>776</w:t>
      </w:r>
      <w:r w:rsidR="00552D21" w:rsidRPr="008572E9">
        <w:rPr>
          <w:rFonts w:eastAsia="SimSun"/>
          <w:b/>
          <w:i/>
          <w:iCs/>
          <w:lang w:eastAsia="zh-CN"/>
        </w:rPr>
        <w:t>号决</w:t>
      </w:r>
      <w:r w:rsidR="00552D21" w:rsidRPr="008572E9">
        <w:rPr>
          <w:rFonts w:eastAsia="SimSun" w:cs="SimSun"/>
          <w:b/>
          <w:i/>
          <w:iCs/>
          <w:lang w:eastAsia="zh-CN"/>
        </w:rPr>
        <w:t>议</w:t>
      </w:r>
      <w:r w:rsidR="00552D21" w:rsidRPr="008572E9">
        <w:rPr>
          <w:rFonts w:eastAsia="SimSun" w:cs="MS Mincho"/>
          <w:b/>
          <w:i/>
          <w:iCs/>
          <w:lang w:eastAsia="zh-CN"/>
        </w:rPr>
        <w:t>（</w:t>
      </w:r>
      <w:r w:rsidR="00552D21" w:rsidRPr="008572E9">
        <w:rPr>
          <w:rFonts w:eastAsia="SimSun"/>
          <w:b/>
          <w:i/>
          <w:iCs/>
          <w:lang w:eastAsia="zh-CN"/>
        </w:rPr>
        <w:t>WRC-19</w:t>
      </w:r>
      <w:r w:rsidR="00552D21" w:rsidRPr="008572E9">
        <w:rPr>
          <w:rFonts w:eastAsia="SimSun"/>
          <w:b/>
          <w:i/>
          <w:iCs/>
          <w:lang w:eastAsia="zh-CN"/>
        </w:rPr>
        <w:t>）</w:t>
      </w:r>
      <w:r w:rsidR="00552D21" w:rsidRPr="008572E9">
        <w:rPr>
          <w:rFonts w:eastAsia="SimSun"/>
          <w:i/>
          <w:iCs/>
          <w:lang w:eastAsia="zh-CN"/>
        </w:rPr>
        <w:t>与无源</w:t>
      </w:r>
      <w:r w:rsidR="00552D21" w:rsidRPr="008572E9">
        <w:rPr>
          <w:rFonts w:eastAsia="SimSun" w:cs="SimSun"/>
          <w:i/>
          <w:iCs/>
          <w:lang w:eastAsia="zh-CN"/>
        </w:rPr>
        <w:t>业务</w:t>
      </w:r>
      <w:r w:rsidR="00552D21" w:rsidRPr="008572E9">
        <w:rPr>
          <w:rFonts w:eastAsia="SimSun" w:cs="MS Mincho"/>
          <w:i/>
          <w:iCs/>
          <w:lang w:eastAsia="zh-CN"/>
        </w:rPr>
        <w:t>兼容</w:t>
      </w:r>
      <w:r w:rsidR="00552D21" w:rsidRPr="008572E9">
        <w:rPr>
          <w:rFonts w:eastAsia="SimSun"/>
          <w:i/>
          <w:iCs/>
          <w:lang w:eastAsia="zh-CN"/>
        </w:rPr>
        <w:t>；</w:t>
      </w:r>
    </w:p>
    <w:p w14:paraId="0FF663AF" w14:textId="25911188" w:rsidR="000F71D7" w:rsidRPr="002F3E94" w:rsidRDefault="000F71D7" w:rsidP="000F71D7">
      <w:pPr>
        <w:spacing w:before="240" w:after="240"/>
        <w:ind w:left="567"/>
        <w:jc w:val="left"/>
        <w:rPr>
          <w:i/>
          <w:iCs/>
          <w:lang w:eastAsia="zh-CN"/>
        </w:rPr>
      </w:pPr>
      <w:r w:rsidRPr="002F3E94">
        <w:rPr>
          <w:b/>
          <w:bCs/>
          <w:i/>
          <w:iCs/>
          <w:lang w:eastAsia="zh-CN"/>
        </w:rPr>
        <w:lastRenderedPageBreak/>
        <w:t>2.7</w:t>
      </w:r>
      <w:r w:rsidRPr="002F3E94">
        <w:rPr>
          <w:i/>
          <w:iCs/>
          <w:lang w:eastAsia="zh-CN"/>
        </w:rPr>
        <w:t xml:space="preserve"> – </w:t>
      </w:r>
      <w:r w:rsidR="00552D21" w:rsidRPr="008572E9">
        <w:rPr>
          <w:rFonts w:eastAsia="SimSun"/>
          <w:i/>
          <w:iCs/>
          <w:lang w:eastAsia="zh-CN"/>
        </w:rPr>
        <w:t>根据第</w:t>
      </w:r>
      <w:r w:rsidR="00552D21" w:rsidRPr="008572E9">
        <w:rPr>
          <w:rFonts w:eastAsia="SimSun"/>
          <w:i/>
          <w:iCs/>
          <w:lang w:eastAsia="zh-CN"/>
        </w:rPr>
        <w:t>178</w:t>
      </w:r>
      <w:r w:rsidR="00552D21" w:rsidRPr="008572E9">
        <w:rPr>
          <w:rFonts w:eastAsia="SimSun"/>
          <w:i/>
          <w:iCs/>
          <w:lang w:eastAsia="zh-CN"/>
        </w:rPr>
        <w:t>号决议（</w:t>
      </w:r>
      <w:r w:rsidR="00552D21" w:rsidRPr="008572E9">
        <w:rPr>
          <w:rFonts w:eastAsia="SimSun"/>
          <w:i/>
          <w:iCs/>
          <w:lang w:eastAsia="zh-CN"/>
        </w:rPr>
        <w:t>WRC-19</w:t>
      </w:r>
      <w:r w:rsidR="00552D21" w:rsidRPr="008572E9">
        <w:rPr>
          <w:rFonts w:eastAsia="SimSun"/>
          <w:i/>
          <w:iCs/>
          <w:lang w:eastAsia="zh-CN"/>
        </w:rPr>
        <w:t>），审议为</w:t>
      </w:r>
      <w:r w:rsidR="00552D21" w:rsidRPr="008572E9">
        <w:rPr>
          <w:rFonts w:eastAsia="SimSun"/>
          <w:i/>
          <w:iCs/>
          <w:lang w:eastAsia="zh-CN"/>
        </w:rPr>
        <w:t xml:space="preserve"> 71 76 GHz</w:t>
      </w:r>
      <w:r w:rsidR="00552D21" w:rsidRPr="008572E9">
        <w:rPr>
          <w:rFonts w:eastAsia="SimSun"/>
          <w:i/>
          <w:iCs/>
          <w:lang w:eastAsia="zh-CN"/>
        </w:rPr>
        <w:t>（空对地）和拟议的新地对空）及</w:t>
      </w:r>
      <w:r w:rsidR="00552D21" w:rsidRPr="008572E9">
        <w:rPr>
          <w:rFonts w:eastAsia="SimSun"/>
          <w:i/>
          <w:iCs/>
          <w:lang w:eastAsia="zh-CN"/>
        </w:rPr>
        <w:t>81-86GHz</w:t>
      </w:r>
      <w:r w:rsidR="00552D21" w:rsidRPr="008572E9">
        <w:rPr>
          <w:rFonts w:eastAsia="SimSun"/>
          <w:i/>
          <w:iCs/>
          <w:lang w:eastAsia="zh-CN"/>
        </w:rPr>
        <w:t>（地对空）频段的非对地静止固定卫星系统馈线链路制定条例规定</w:t>
      </w:r>
      <w:r w:rsidR="00552D21" w:rsidRPr="008572E9">
        <w:rPr>
          <w:rFonts w:eastAsia="SimSun"/>
          <w:i/>
          <w:iCs/>
          <w:lang w:eastAsia="zh-CN"/>
        </w:rPr>
        <w:t>)</w:t>
      </w:r>
      <w:r w:rsidR="00552D21" w:rsidRPr="008572E9">
        <w:rPr>
          <w:rFonts w:eastAsia="SimSun"/>
          <w:i/>
          <w:iCs/>
          <w:lang w:eastAsia="zh-CN"/>
        </w:rPr>
        <w:t>。</w:t>
      </w:r>
    </w:p>
    <w:p w14:paraId="7A5AF2CF" w14:textId="110635E3" w:rsidR="000F71D7" w:rsidRPr="002F3E94" w:rsidRDefault="00552D21" w:rsidP="000F71D7">
      <w:pPr>
        <w:pStyle w:val="ListParagraph"/>
        <w:spacing w:before="240" w:after="240"/>
        <w:ind w:left="567"/>
        <w:jc w:val="left"/>
        <w:rPr>
          <w:rFonts w:ascii="Verdana" w:hAnsi="Verdana"/>
          <w:sz w:val="20"/>
          <w:szCs w:val="20"/>
          <w:lang w:val="en-GB" w:eastAsia="zh-CN"/>
        </w:rPr>
      </w:pPr>
      <w:r w:rsidRPr="008572E9">
        <w:rPr>
          <w:rFonts w:ascii="Verdana" w:eastAsia="SimSun" w:hAnsi="Verdana"/>
          <w:sz w:val="20"/>
          <w:szCs w:val="20"/>
          <w:lang w:eastAsia="zh-CN"/>
        </w:rPr>
        <w:t>WRC-27</w:t>
      </w:r>
      <w:r w:rsidRPr="008572E9">
        <w:rPr>
          <w:rFonts w:ascii="Verdana" w:eastAsia="SimSun" w:hAnsi="Verdana"/>
          <w:sz w:val="20"/>
          <w:szCs w:val="20"/>
          <w:lang w:eastAsia="zh-CN"/>
        </w:rPr>
        <w:t>初步议项</w:t>
      </w:r>
      <w:r w:rsidRPr="008572E9">
        <w:rPr>
          <w:rFonts w:ascii="Verdana" w:eastAsia="SimSun" w:hAnsi="Verdana"/>
          <w:sz w:val="20"/>
          <w:szCs w:val="20"/>
          <w:lang w:eastAsia="zh-CN"/>
        </w:rPr>
        <w:t>2.5</w:t>
      </w:r>
      <w:r w:rsidRPr="008572E9">
        <w:rPr>
          <w:rFonts w:ascii="Verdana" w:eastAsia="SimSun" w:hAnsi="Verdana"/>
          <w:sz w:val="20"/>
          <w:szCs w:val="20"/>
          <w:lang w:eastAsia="zh-CN"/>
        </w:rPr>
        <w:t>要求开展研究、实施条例规定，以确保保护包括</w:t>
      </w:r>
      <w:r w:rsidRPr="008572E9">
        <w:rPr>
          <w:rFonts w:ascii="Verdana" w:eastAsia="SimSun" w:hAnsi="Verdana"/>
          <w:sz w:val="20"/>
          <w:szCs w:val="20"/>
          <w:lang w:eastAsia="zh-CN"/>
        </w:rPr>
        <w:t>86-92GHz</w:t>
      </w:r>
      <w:r w:rsidRPr="008572E9">
        <w:rPr>
          <w:rFonts w:ascii="Verdana" w:eastAsia="SimSun" w:hAnsi="Verdana"/>
          <w:sz w:val="20"/>
          <w:szCs w:val="20"/>
          <w:lang w:eastAsia="zh-CN"/>
        </w:rPr>
        <w:t>频段的</w:t>
      </w:r>
      <w:r w:rsidRPr="008572E9">
        <w:rPr>
          <w:rFonts w:ascii="Verdana" w:eastAsia="SimSun" w:hAnsi="Verdana"/>
          <w:sz w:val="20"/>
          <w:szCs w:val="20"/>
          <w:lang w:eastAsia="zh-CN"/>
        </w:rPr>
        <w:t>EESS</w:t>
      </w:r>
      <w:r w:rsidRPr="008572E9">
        <w:rPr>
          <w:rFonts w:ascii="Verdana" w:eastAsia="SimSun" w:hAnsi="Verdana"/>
          <w:sz w:val="20"/>
          <w:szCs w:val="20"/>
          <w:lang w:eastAsia="zh-CN"/>
        </w:rPr>
        <w:t>（无源）在内的无源业务免受</w:t>
      </w:r>
      <w:r w:rsidRPr="008572E9">
        <w:rPr>
          <w:rFonts w:ascii="Verdana" w:eastAsia="SimSun" w:hAnsi="Verdana"/>
          <w:sz w:val="20"/>
          <w:szCs w:val="20"/>
          <w:lang w:eastAsia="zh-CN"/>
        </w:rPr>
        <w:t>71-76GHz</w:t>
      </w:r>
      <w:r w:rsidRPr="008572E9">
        <w:rPr>
          <w:rFonts w:ascii="Verdana" w:eastAsia="SimSun" w:hAnsi="Verdana"/>
          <w:sz w:val="20"/>
          <w:szCs w:val="20"/>
          <w:lang w:eastAsia="zh-CN"/>
        </w:rPr>
        <w:t>和</w:t>
      </w:r>
      <w:r w:rsidRPr="008572E9">
        <w:rPr>
          <w:rFonts w:ascii="Verdana" w:eastAsia="SimSun" w:hAnsi="Verdana"/>
          <w:sz w:val="20"/>
          <w:szCs w:val="20"/>
          <w:lang w:eastAsia="zh-CN"/>
        </w:rPr>
        <w:t>81-86GHz</w:t>
      </w:r>
      <w:r w:rsidRPr="008572E9">
        <w:rPr>
          <w:rFonts w:ascii="Verdana" w:eastAsia="SimSun" w:hAnsi="Verdana"/>
          <w:sz w:val="20"/>
          <w:szCs w:val="20"/>
          <w:lang w:eastAsia="zh-CN"/>
        </w:rPr>
        <w:t>频段卫星业务的影响。通过实施</w:t>
      </w:r>
      <w:r w:rsidRPr="008572E9">
        <w:rPr>
          <w:rFonts w:ascii="Verdana" w:eastAsia="SimSun" w:hAnsi="Verdana"/>
          <w:b/>
          <w:sz w:val="20"/>
          <w:szCs w:val="20"/>
          <w:lang w:eastAsia="zh-CN"/>
        </w:rPr>
        <w:t>第</w:t>
      </w:r>
      <w:r w:rsidRPr="008572E9">
        <w:rPr>
          <w:rFonts w:ascii="Verdana" w:eastAsia="SimSun" w:hAnsi="Verdana"/>
          <w:b/>
          <w:sz w:val="20"/>
          <w:szCs w:val="20"/>
          <w:lang w:eastAsia="zh-CN"/>
        </w:rPr>
        <w:t>750</w:t>
      </w:r>
      <w:r w:rsidRPr="008572E9">
        <w:rPr>
          <w:rFonts w:ascii="Verdana" w:eastAsia="SimSun" w:hAnsi="Verdana"/>
          <w:b/>
          <w:sz w:val="20"/>
          <w:szCs w:val="20"/>
          <w:lang w:eastAsia="zh-CN"/>
        </w:rPr>
        <w:t>号决议（</w:t>
      </w:r>
      <w:r w:rsidRPr="008572E9">
        <w:rPr>
          <w:rFonts w:ascii="Verdana" w:eastAsia="SimSun" w:hAnsi="Verdana"/>
          <w:b/>
          <w:sz w:val="20"/>
          <w:szCs w:val="20"/>
          <w:lang w:eastAsia="zh-CN"/>
        </w:rPr>
        <w:t>WRC-19</w:t>
      </w:r>
      <w:r w:rsidRPr="008572E9">
        <w:rPr>
          <w:rFonts w:ascii="Verdana" w:eastAsia="SimSun" w:hAnsi="Verdana"/>
          <w:b/>
          <w:sz w:val="20"/>
          <w:szCs w:val="20"/>
          <w:lang w:eastAsia="zh-CN"/>
        </w:rPr>
        <w:t>）</w:t>
      </w:r>
      <w:r w:rsidRPr="008572E9">
        <w:rPr>
          <w:rFonts w:ascii="Verdana" w:eastAsia="SimSun" w:hAnsi="Verdana"/>
          <w:sz w:val="20"/>
          <w:szCs w:val="20"/>
          <w:lang w:eastAsia="zh-CN"/>
        </w:rPr>
        <w:t>中的强制性限制来保护</w:t>
      </w:r>
      <w:r w:rsidRPr="008572E9">
        <w:rPr>
          <w:rFonts w:ascii="Verdana" w:eastAsia="SimSun" w:hAnsi="Verdana"/>
          <w:sz w:val="20"/>
          <w:szCs w:val="20"/>
          <w:lang w:eastAsia="zh-CN"/>
        </w:rPr>
        <w:t>86-92GHz</w:t>
      </w:r>
      <w:r w:rsidRPr="008572E9">
        <w:rPr>
          <w:rFonts w:ascii="Verdana" w:eastAsia="SimSun" w:hAnsi="Verdana"/>
          <w:sz w:val="20"/>
          <w:szCs w:val="20"/>
          <w:lang w:eastAsia="zh-CN"/>
        </w:rPr>
        <w:t>的</w:t>
      </w:r>
      <w:r w:rsidRPr="008572E9">
        <w:rPr>
          <w:rFonts w:ascii="Verdana" w:eastAsia="SimSun" w:hAnsi="Verdana"/>
          <w:sz w:val="20"/>
          <w:szCs w:val="20"/>
          <w:lang w:eastAsia="zh-CN"/>
        </w:rPr>
        <w:t>EESS</w:t>
      </w:r>
      <w:r w:rsidRPr="008572E9">
        <w:rPr>
          <w:rFonts w:ascii="Verdana" w:eastAsia="SimSun" w:hAnsi="Verdana"/>
          <w:sz w:val="20"/>
          <w:szCs w:val="20"/>
          <w:lang w:eastAsia="zh-CN"/>
        </w:rPr>
        <w:t>（无源）是</w:t>
      </w:r>
      <w:r w:rsidRPr="008572E9">
        <w:rPr>
          <w:rFonts w:ascii="Verdana" w:eastAsia="SimSun" w:hAnsi="Verdana"/>
          <w:sz w:val="20"/>
          <w:szCs w:val="20"/>
          <w:lang w:eastAsia="zh-CN"/>
        </w:rPr>
        <w:t>WMO</w:t>
      </w:r>
      <w:r w:rsidRPr="008572E9">
        <w:rPr>
          <w:rFonts w:ascii="Verdana" w:eastAsia="SimSun" w:hAnsi="Verdana"/>
          <w:sz w:val="20"/>
          <w:szCs w:val="20"/>
          <w:lang w:eastAsia="zh-CN"/>
        </w:rPr>
        <w:t>的优先事项。</w:t>
      </w:r>
      <w:r w:rsidRPr="008572E9">
        <w:rPr>
          <w:rFonts w:ascii="Verdana" w:eastAsia="SimSun" w:hAnsi="Verdana"/>
          <w:i/>
          <w:iCs/>
          <w:sz w:val="20"/>
          <w:szCs w:val="20"/>
          <w:lang w:eastAsia="zh-CN"/>
        </w:rPr>
        <w:t>该初步议项与初步议项</w:t>
      </w:r>
      <w:r w:rsidRPr="008572E9">
        <w:rPr>
          <w:rFonts w:ascii="Verdana" w:eastAsia="SimSun" w:hAnsi="Verdana"/>
          <w:i/>
          <w:iCs/>
          <w:sz w:val="20"/>
          <w:szCs w:val="20"/>
          <w:lang w:eastAsia="zh-CN"/>
        </w:rPr>
        <w:t>2.4</w:t>
      </w:r>
      <w:r w:rsidRPr="008572E9">
        <w:rPr>
          <w:rFonts w:ascii="Verdana" w:eastAsia="SimSun" w:hAnsi="Verdana"/>
          <w:i/>
          <w:iCs/>
          <w:sz w:val="20"/>
          <w:szCs w:val="20"/>
          <w:lang w:eastAsia="zh-CN"/>
        </w:rPr>
        <w:t>和</w:t>
      </w:r>
      <w:r w:rsidRPr="008572E9">
        <w:rPr>
          <w:rFonts w:ascii="Verdana" w:eastAsia="SimSun" w:hAnsi="Verdana"/>
          <w:i/>
          <w:iCs/>
          <w:sz w:val="20"/>
          <w:szCs w:val="20"/>
          <w:lang w:eastAsia="zh-CN"/>
        </w:rPr>
        <w:t>2.7</w:t>
      </w:r>
      <w:r w:rsidRPr="008572E9">
        <w:rPr>
          <w:rFonts w:ascii="Verdana" w:eastAsia="SimSun" w:hAnsi="Verdana"/>
          <w:i/>
          <w:iCs/>
          <w:sz w:val="20"/>
          <w:szCs w:val="20"/>
          <w:lang w:eastAsia="zh-CN"/>
        </w:rPr>
        <w:t>相互关联，需要一起审议。</w:t>
      </w:r>
    </w:p>
    <w:p w14:paraId="0E21DEEC" w14:textId="02719E17" w:rsidR="000F71D7" w:rsidRPr="002F3E94" w:rsidRDefault="00552D21" w:rsidP="000F71D7">
      <w:pPr>
        <w:pStyle w:val="ListParagraph"/>
        <w:spacing w:before="240" w:after="240"/>
        <w:ind w:left="567" w:right="-170"/>
        <w:jc w:val="left"/>
        <w:rPr>
          <w:rFonts w:ascii="Verdana" w:hAnsi="Verdana"/>
          <w:sz w:val="20"/>
          <w:szCs w:val="20"/>
          <w:lang w:val="en-GB" w:eastAsia="zh-CN"/>
        </w:rPr>
      </w:pPr>
      <w:r w:rsidRPr="00552D21">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Pr="008572E9">
        <w:rPr>
          <w:rFonts w:ascii="Verdana" w:eastAsia="SimSun" w:hAnsi="Verdana"/>
          <w:sz w:val="20"/>
          <w:szCs w:val="20"/>
          <w:lang w:eastAsia="zh-CN"/>
        </w:rPr>
        <w:t>WRC-27</w:t>
      </w:r>
      <w:r w:rsidRPr="008572E9">
        <w:rPr>
          <w:rFonts w:ascii="Verdana" w:eastAsia="SimSun" w:hAnsi="Verdana"/>
          <w:sz w:val="20"/>
          <w:szCs w:val="20"/>
          <w:lang w:eastAsia="zh-CN"/>
        </w:rPr>
        <w:t>初步议项</w:t>
      </w:r>
      <w:r w:rsidRPr="008572E9">
        <w:rPr>
          <w:rFonts w:ascii="Verdana" w:eastAsia="SimSun" w:hAnsi="Verdana"/>
          <w:sz w:val="20"/>
          <w:szCs w:val="20"/>
          <w:lang w:eastAsia="zh-CN"/>
        </w:rPr>
        <w:t>2.4</w:t>
      </w:r>
      <w:r w:rsidRPr="008572E9">
        <w:rPr>
          <w:rFonts w:ascii="Verdana" w:eastAsia="SimSun" w:hAnsi="Verdana"/>
          <w:sz w:val="20"/>
          <w:szCs w:val="20"/>
          <w:lang w:eastAsia="zh-CN"/>
        </w:rPr>
        <w:t>、</w:t>
      </w:r>
      <w:r w:rsidRPr="008572E9">
        <w:rPr>
          <w:rFonts w:ascii="Verdana" w:eastAsia="SimSun" w:hAnsi="Verdana"/>
          <w:sz w:val="20"/>
          <w:szCs w:val="20"/>
          <w:lang w:eastAsia="zh-CN"/>
        </w:rPr>
        <w:t>2.5</w:t>
      </w:r>
      <w:r w:rsidRPr="008572E9">
        <w:rPr>
          <w:rFonts w:ascii="Verdana" w:eastAsia="SimSun" w:hAnsi="Verdana"/>
          <w:sz w:val="20"/>
          <w:szCs w:val="20"/>
          <w:lang w:eastAsia="zh-CN"/>
        </w:rPr>
        <w:t>和</w:t>
      </w:r>
      <w:r w:rsidRPr="008572E9">
        <w:rPr>
          <w:rFonts w:ascii="Verdana" w:eastAsia="SimSun" w:hAnsi="Verdana"/>
          <w:sz w:val="20"/>
          <w:szCs w:val="20"/>
          <w:lang w:eastAsia="zh-CN"/>
        </w:rPr>
        <w:t>2.7</w:t>
      </w:r>
      <w:r w:rsidRPr="008572E9">
        <w:rPr>
          <w:rFonts w:ascii="Verdana" w:eastAsia="SimSun" w:hAnsi="Verdana"/>
          <w:sz w:val="20"/>
          <w:szCs w:val="20"/>
          <w:lang w:eastAsia="zh-CN"/>
        </w:rPr>
        <w:t>涉及</w:t>
      </w:r>
      <w:r w:rsidRPr="008572E9">
        <w:rPr>
          <w:rFonts w:ascii="Verdana" w:eastAsia="SimSun" w:hAnsi="Verdana"/>
          <w:sz w:val="20"/>
          <w:szCs w:val="20"/>
          <w:lang w:eastAsia="zh-CN"/>
        </w:rPr>
        <w:t>71-76GHz</w:t>
      </w:r>
      <w:r w:rsidRPr="008572E9">
        <w:rPr>
          <w:rFonts w:ascii="Verdana" w:eastAsia="SimSun" w:hAnsi="Verdana"/>
          <w:sz w:val="20"/>
          <w:szCs w:val="20"/>
          <w:lang w:eastAsia="zh-CN"/>
        </w:rPr>
        <w:t>和</w:t>
      </w:r>
      <w:r w:rsidRPr="008572E9">
        <w:rPr>
          <w:rFonts w:ascii="Verdana" w:eastAsia="SimSun" w:hAnsi="Verdana"/>
          <w:sz w:val="20"/>
          <w:szCs w:val="20"/>
          <w:lang w:eastAsia="zh-CN"/>
        </w:rPr>
        <w:t>81-86GHz</w:t>
      </w:r>
      <w:r w:rsidRPr="008572E9">
        <w:rPr>
          <w:rFonts w:ascii="Verdana" w:eastAsia="SimSun" w:hAnsi="Verdana"/>
          <w:sz w:val="20"/>
          <w:szCs w:val="20"/>
          <w:lang w:eastAsia="zh-CN"/>
        </w:rPr>
        <w:t>频段。如果</w:t>
      </w:r>
      <w:r w:rsidRPr="008572E9">
        <w:rPr>
          <w:rFonts w:ascii="Verdana" w:eastAsia="SimSun" w:hAnsi="Verdana"/>
          <w:sz w:val="20"/>
          <w:szCs w:val="20"/>
          <w:lang w:eastAsia="zh-CN"/>
        </w:rPr>
        <w:t>WRC-23</w:t>
      </w:r>
      <w:r w:rsidRPr="008572E9">
        <w:rPr>
          <w:rFonts w:ascii="Verdana" w:eastAsia="SimSun" w:hAnsi="Verdana"/>
          <w:sz w:val="20"/>
          <w:szCs w:val="20"/>
          <w:lang w:eastAsia="zh-CN"/>
        </w:rPr>
        <w:t>同意将议项</w:t>
      </w:r>
      <w:r w:rsidRPr="008572E9">
        <w:rPr>
          <w:rFonts w:ascii="Verdana" w:eastAsia="SimSun" w:hAnsi="Verdana"/>
          <w:sz w:val="20"/>
          <w:szCs w:val="20"/>
          <w:lang w:eastAsia="zh-CN"/>
        </w:rPr>
        <w:t>2.4</w:t>
      </w:r>
      <w:r w:rsidRPr="008572E9">
        <w:rPr>
          <w:rFonts w:ascii="Verdana" w:eastAsia="SimSun" w:hAnsi="Verdana"/>
          <w:sz w:val="20"/>
          <w:szCs w:val="20"/>
          <w:lang w:eastAsia="zh-CN"/>
        </w:rPr>
        <w:t>或</w:t>
      </w:r>
      <w:r w:rsidRPr="008572E9">
        <w:rPr>
          <w:rFonts w:ascii="Verdana" w:eastAsia="SimSun" w:hAnsi="Verdana"/>
          <w:sz w:val="20"/>
          <w:szCs w:val="20"/>
          <w:lang w:eastAsia="zh-CN"/>
        </w:rPr>
        <w:t>2.7</w:t>
      </w:r>
      <w:r w:rsidRPr="008572E9">
        <w:rPr>
          <w:rFonts w:ascii="Verdana" w:eastAsia="SimSun" w:hAnsi="Verdana"/>
          <w:sz w:val="20"/>
          <w:szCs w:val="20"/>
          <w:lang w:eastAsia="zh-CN"/>
        </w:rPr>
        <w:t>纳入</w:t>
      </w:r>
      <w:r w:rsidRPr="008572E9">
        <w:rPr>
          <w:rFonts w:ascii="Verdana" w:eastAsia="SimSun" w:hAnsi="Verdana"/>
          <w:sz w:val="20"/>
          <w:szCs w:val="20"/>
          <w:lang w:eastAsia="zh-CN"/>
        </w:rPr>
        <w:t>WRC-27</w:t>
      </w:r>
      <w:r w:rsidRPr="008572E9">
        <w:rPr>
          <w:rFonts w:ascii="Verdana" w:eastAsia="SimSun" w:hAnsi="Verdana"/>
          <w:sz w:val="20"/>
          <w:szCs w:val="20"/>
          <w:lang w:eastAsia="zh-CN"/>
        </w:rPr>
        <w:t>议程，那么议项</w:t>
      </w:r>
      <w:r w:rsidRPr="008572E9">
        <w:rPr>
          <w:rFonts w:ascii="Verdana" w:eastAsia="SimSun" w:hAnsi="Verdana"/>
          <w:sz w:val="20"/>
          <w:szCs w:val="20"/>
          <w:lang w:eastAsia="zh-CN"/>
        </w:rPr>
        <w:t>2.5</w:t>
      </w:r>
      <w:r w:rsidRPr="008572E9">
        <w:rPr>
          <w:rFonts w:ascii="Verdana" w:eastAsia="SimSun" w:hAnsi="Verdana"/>
          <w:sz w:val="20"/>
          <w:szCs w:val="20"/>
          <w:lang w:eastAsia="zh-CN"/>
        </w:rPr>
        <w:t>也将需要被包括在内。</w:t>
      </w:r>
    </w:p>
    <w:p w14:paraId="4471B09E" w14:textId="771AE9AB" w:rsidR="000F71D7" w:rsidRPr="002F3E94" w:rsidRDefault="00552D21" w:rsidP="000F71D7">
      <w:pPr>
        <w:pStyle w:val="ListParagraph"/>
        <w:spacing w:before="240" w:after="240"/>
        <w:ind w:left="567"/>
        <w:jc w:val="left"/>
        <w:rPr>
          <w:rFonts w:ascii="Verdana" w:hAnsi="Verdana"/>
          <w:sz w:val="20"/>
          <w:szCs w:val="20"/>
          <w:lang w:val="en-GB" w:eastAsia="zh-CN"/>
        </w:rPr>
      </w:pPr>
      <w:r w:rsidRPr="008572E9">
        <w:rPr>
          <w:rFonts w:ascii="Verdana" w:eastAsia="SimSun" w:hAnsi="Verdana"/>
          <w:sz w:val="20"/>
          <w:szCs w:val="20"/>
          <w:lang w:eastAsia="zh-CN"/>
        </w:rPr>
        <w:t>如果将这些初步议项中的任一项列入</w:t>
      </w:r>
      <w:r w:rsidRPr="008572E9">
        <w:rPr>
          <w:rFonts w:ascii="Verdana" w:eastAsia="SimSun" w:hAnsi="Verdana"/>
          <w:sz w:val="20"/>
          <w:szCs w:val="20"/>
          <w:lang w:eastAsia="zh-CN"/>
        </w:rPr>
        <w:t>WRC-27</w:t>
      </w:r>
      <w:r w:rsidRPr="008572E9">
        <w:rPr>
          <w:rFonts w:ascii="Verdana" w:eastAsia="SimSun" w:hAnsi="Verdana"/>
          <w:sz w:val="20"/>
          <w:szCs w:val="20"/>
          <w:lang w:eastAsia="zh-CN"/>
        </w:rPr>
        <w:t>议程，则需要审议对</w:t>
      </w:r>
      <w:r w:rsidRPr="008572E9">
        <w:rPr>
          <w:rFonts w:ascii="Verdana" w:eastAsia="SimSun" w:hAnsi="Verdana"/>
          <w:sz w:val="20"/>
          <w:szCs w:val="20"/>
          <w:lang w:eastAsia="zh-CN"/>
        </w:rPr>
        <w:t>86-92GHz</w:t>
      </w:r>
      <w:r w:rsidRPr="008572E9">
        <w:rPr>
          <w:rFonts w:ascii="Verdana" w:eastAsia="SimSun" w:hAnsi="Verdana"/>
          <w:sz w:val="20"/>
          <w:szCs w:val="20"/>
          <w:lang w:eastAsia="zh-CN"/>
        </w:rPr>
        <w:t>频段内</w:t>
      </w:r>
      <w:r w:rsidRPr="008572E9">
        <w:rPr>
          <w:rFonts w:ascii="Verdana" w:eastAsia="SimSun" w:hAnsi="Verdana"/>
          <w:sz w:val="20"/>
          <w:szCs w:val="20"/>
          <w:lang w:eastAsia="zh-CN"/>
        </w:rPr>
        <w:t>EESS</w:t>
      </w:r>
      <w:r w:rsidRPr="008572E9">
        <w:rPr>
          <w:rFonts w:ascii="Verdana" w:eastAsia="SimSun" w:hAnsi="Verdana"/>
          <w:sz w:val="20"/>
          <w:szCs w:val="20"/>
          <w:lang w:eastAsia="zh-CN"/>
        </w:rPr>
        <w:t>（无源）分配的保护。</w:t>
      </w:r>
      <w:r w:rsidR="000F71D7" w:rsidRPr="002F3E94">
        <w:rPr>
          <w:rFonts w:ascii="Verdana" w:hAnsi="Verdana"/>
          <w:sz w:val="20"/>
          <w:szCs w:val="20"/>
          <w:lang w:val="en-GB" w:eastAsia="zh-CN"/>
        </w:rPr>
        <w:t xml:space="preserve"> </w:t>
      </w:r>
    </w:p>
    <w:p w14:paraId="58916FAB" w14:textId="0293F8C2" w:rsidR="000F71D7" w:rsidRPr="002F3E94" w:rsidRDefault="00552D21" w:rsidP="000F71D7">
      <w:pPr>
        <w:pStyle w:val="ListParagraph"/>
        <w:spacing w:before="240" w:after="240"/>
        <w:ind w:left="567"/>
        <w:jc w:val="left"/>
        <w:rPr>
          <w:rFonts w:ascii="Verdana" w:hAnsi="Verdana"/>
          <w:sz w:val="20"/>
          <w:szCs w:val="20"/>
          <w:lang w:val="en-GB" w:eastAsia="zh-CN"/>
        </w:rPr>
      </w:pPr>
      <w:r w:rsidRPr="008572E9">
        <w:rPr>
          <w:rFonts w:ascii="Verdana" w:eastAsia="SimSun" w:hAnsi="Verdana"/>
          <w:sz w:val="20"/>
          <w:szCs w:val="20"/>
          <w:lang w:eastAsia="zh-CN"/>
        </w:rPr>
        <w:t>WMO</w:t>
      </w:r>
      <w:r w:rsidRPr="008572E9">
        <w:rPr>
          <w:rFonts w:ascii="Verdana" w:eastAsia="SimSun" w:hAnsi="Verdana"/>
          <w:sz w:val="20"/>
          <w:szCs w:val="20"/>
          <w:lang w:eastAsia="zh-CN"/>
        </w:rPr>
        <w:t>支持将议项</w:t>
      </w:r>
      <w:r w:rsidRPr="008572E9">
        <w:rPr>
          <w:rFonts w:ascii="Verdana" w:eastAsia="SimSun" w:hAnsi="Verdana"/>
          <w:sz w:val="20"/>
          <w:szCs w:val="20"/>
          <w:lang w:eastAsia="zh-CN"/>
        </w:rPr>
        <w:t>2.5</w:t>
      </w:r>
      <w:r w:rsidRPr="008572E9">
        <w:rPr>
          <w:rFonts w:ascii="Verdana" w:eastAsia="SimSun" w:hAnsi="Verdana"/>
          <w:sz w:val="20"/>
          <w:szCs w:val="20"/>
          <w:lang w:eastAsia="zh-CN"/>
        </w:rPr>
        <w:t>纳入</w:t>
      </w:r>
      <w:r w:rsidRPr="008572E9">
        <w:rPr>
          <w:rFonts w:ascii="Verdana" w:eastAsia="SimSun" w:hAnsi="Verdana"/>
          <w:sz w:val="20"/>
          <w:szCs w:val="20"/>
          <w:lang w:eastAsia="zh-CN"/>
        </w:rPr>
        <w:t>WRC-27</w:t>
      </w:r>
      <w:r w:rsidRPr="008572E9">
        <w:rPr>
          <w:rFonts w:ascii="Verdana" w:eastAsia="SimSun" w:hAnsi="Verdana"/>
          <w:sz w:val="20"/>
          <w:szCs w:val="20"/>
          <w:lang w:eastAsia="zh-CN"/>
        </w:rPr>
        <w:t>议程。</w:t>
      </w:r>
    </w:p>
    <w:p w14:paraId="5E75DDE4" w14:textId="770D5055" w:rsidR="000F71D7" w:rsidRPr="002F3E94" w:rsidRDefault="001C2FE1" w:rsidP="000F71D7">
      <w:pPr>
        <w:suppressAutoHyphens/>
        <w:autoSpaceDN w:val="0"/>
        <w:spacing w:before="240" w:after="240"/>
        <w:ind w:left="567" w:right="-170" w:hanging="567"/>
        <w:jc w:val="left"/>
        <w:textAlignment w:val="baseline"/>
        <w:rPr>
          <w:lang w:eastAsia="zh-CN"/>
        </w:rPr>
      </w:pPr>
      <w:r w:rsidRPr="002F3E94">
        <w:rPr>
          <w:rFonts w:eastAsia="MS Mincho" w:cs="Times New Roman"/>
          <w:lang w:eastAsia="zh-CN"/>
        </w:rPr>
        <w:t>•</w:t>
      </w:r>
      <w:r w:rsidR="000F71D7" w:rsidRPr="002F3E94">
        <w:rPr>
          <w:rFonts w:eastAsia="MS Mincho" w:cs="Times New Roman"/>
          <w:lang w:eastAsia="zh-CN"/>
        </w:rPr>
        <w:tab/>
      </w:r>
      <w:r w:rsidR="00552D21" w:rsidRPr="008572E9">
        <w:rPr>
          <w:rFonts w:eastAsia="SimSun"/>
          <w:b/>
          <w:i/>
          <w:iCs/>
          <w:lang w:eastAsia="zh-CN"/>
        </w:rPr>
        <w:t>初步议项</w:t>
      </w:r>
      <w:r w:rsidR="00552D21" w:rsidRPr="008572E9">
        <w:rPr>
          <w:rFonts w:eastAsia="SimSun"/>
          <w:b/>
          <w:i/>
          <w:iCs/>
          <w:lang w:eastAsia="zh-CN"/>
        </w:rPr>
        <w:t>2.6</w:t>
      </w:r>
      <w:r w:rsidR="00552D21" w:rsidRPr="008572E9">
        <w:rPr>
          <w:rFonts w:eastAsia="SimSun"/>
          <w:i/>
          <w:iCs/>
          <w:lang w:eastAsia="zh-CN"/>
        </w:rPr>
        <w:t xml:space="preserve"> – </w:t>
      </w:r>
      <w:r w:rsidR="00552D21" w:rsidRPr="008572E9">
        <w:rPr>
          <w:rFonts w:eastAsia="SimSun"/>
          <w:lang w:eastAsia="zh-CN"/>
        </w:rPr>
        <w:t>审议关于在《无线电规则》中适当承认空间天气传感器及其保护的条例规定，同时考虑在议项</w:t>
      </w:r>
      <w:r w:rsidR="00552D21" w:rsidRPr="008572E9">
        <w:rPr>
          <w:rFonts w:eastAsia="SimSun"/>
          <w:lang w:eastAsia="zh-CN"/>
        </w:rPr>
        <w:t>9.1</w:t>
      </w:r>
      <w:r w:rsidR="00552D21" w:rsidRPr="008572E9">
        <w:rPr>
          <w:rFonts w:eastAsia="SimSun"/>
          <w:lang w:eastAsia="zh-CN"/>
        </w:rPr>
        <w:t>下向</w:t>
      </w:r>
      <w:r w:rsidR="00552D21" w:rsidRPr="008572E9">
        <w:rPr>
          <w:rFonts w:eastAsia="SimSun"/>
          <w:lang w:eastAsia="zh-CN"/>
        </w:rPr>
        <w:t>WRC-23</w:t>
      </w:r>
      <w:r w:rsidR="00552D21" w:rsidRPr="008572E9">
        <w:rPr>
          <w:rFonts w:eastAsia="SimSun"/>
          <w:lang w:eastAsia="zh-CN"/>
        </w:rPr>
        <w:t>报告的</w:t>
      </w:r>
      <w:r w:rsidR="00552D21" w:rsidRPr="008572E9">
        <w:rPr>
          <w:rFonts w:eastAsia="SimSun"/>
          <w:lang w:eastAsia="zh-CN"/>
        </w:rPr>
        <w:t>ITU-R</w:t>
      </w:r>
      <w:r w:rsidR="00552D21" w:rsidRPr="008572E9">
        <w:rPr>
          <w:rFonts w:eastAsia="SimSun"/>
          <w:lang w:eastAsia="zh-CN"/>
        </w:rPr>
        <w:t>研究结果及其相应的</w:t>
      </w:r>
      <w:r w:rsidR="00552D21" w:rsidRPr="008572E9">
        <w:rPr>
          <w:rFonts w:eastAsia="SimSun"/>
          <w:b/>
          <w:lang w:eastAsia="zh-CN"/>
        </w:rPr>
        <w:t>第</w:t>
      </w:r>
      <w:r w:rsidR="00552D21" w:rsidRPr="008572E9">
        <w:rPr>
          <w:rFonts w:eastAsia="SimSun"/>
          <w:b/>
          <w:i/>
          <w:lang w:eastAsia="zh-CN"/>
        </w:rPr>
        <w:t>657</w:t>
      </w:r>
      <w:r w:rsidR="00552D21" w:rsidRPr="008572E9">
        <w:rPr>
          <w:rFonts w:eastAsia="SimSun"/>
          <w:b/>
          <w:i/>
          <w:lang w:eastAsia="zh-CN"/>
        </w:rPr>
        <w:t>号决议（</w:t>
      </w:r>
      <w:r w:rsidR="00552D21" w:rsidRPr="008572E9">
        <w:rPr>
          <w:rFonts w:eastAsia="SimSun"/>
          <w:b/>
          <w:i/>
          <w:lang w:eastAsia="zh-CN"/>
        </w:rPr>
        <w:t>WRC-19</w:t>
      </w:r>
      <w:r w:rsidR="00552D21" w:rsidRPr="008572E9">
        <w:rPr>
          <w:rFonts w:eastAsia="SimSun"/>
          <w:b/>
          <w:i/>
          <w:lang w:eastAsia="zh-CN"/>
        </w:rPr>
        <w:t>，修订版）</w:t>
      </w:r>
    </w:p>
    <w:p w14:paraId="6ACE6DCF" w14:textId="4E61C075" w:rsidR="000F71D7" w:rsidRPr="002F3E94" w:rsidRDefault="00552D21" w:rsidP="000F71D7">
      <w:pPr>
        <w:pStyle w:val="ListParagraph"/>
        <w:spacing w:before="240" w:after="240"/>
        <w:ind w:left="567"/>
        <w:jc w:val="left"/>
        <w:rPr>
          <w:rFonts w:ascii="Verdana" w:hAnsi="Verdana"/>
          <w:sz w:val="20"/>
          <w:szCs w:val="20"/>
          <w:lang w:val="en-GB" w:eastAsia="zh-CN"/>
        </w:rPr>
      </w:pPr>
      <w:r w:rsidRPr="008572E9">
        <w:rPr>
          <w:rFonts w:ascii="Verdana" w:eastAsia="SimSun" w:hAnsi="Verdana"/>
          <w:sz w:val="20"/>
          <w:szCs w:val="20"/>
          <w:lang w:eastAsia="zh-CN"/>
        </w:rPr>
        <w:t>准备将该初步议项作为</w:t>
      </w:r>
      <w:r w:rsidRPr="008572E9">
        <w:rPr>
          <w:rFonts w:ascii="Verdana" w:eastAsia="SimSun" w:hAnsi="Verdana"/>
          <w:sz w:val="20"/>
          <w:szCs w:val="20"/>
          <w:lang w:eastAsia="zh-CN"/>
        </w:rPr>
        <w:t>WRC-23</w:t>
      </w:r>
      <w:r w:rsidRPr="008572E9">
        <w:rPr>
          <w:rFonts w:ascii="Verdana" w:eastAsia="SimSun" w:hAnsi="Verdana"/>
          <w:sz w:val="20"/>
          <w:szCs w:val="20"/>
          <w:lang w:eastAsia="zh-CN"/>
        </w:rPr>
        <w:t>议项</w:t>
      </w:r>
      <w:r w:rsidRPr="008572E9">
        <w:rPr>
          <w:rFonts w:ascii="Verdana" w:eastAsia="SimSun" w:hAnsi="Verdana"/>
          <w:sz w:val="20"/>
          <w:szCs w:val="20"/>
          <w:lang w:eastAsia="zh-CN"/>
        </w:rPr>
        <w:t>9.1</w:t>
      </w:r>
      <w:r w:rsidRPr="008572E9">
        <w:rPr>
          <w:rFonts w:ascii="Verdana" w:eastAsia="SimSun" w:hAnsi="Verdana"/>
          <w:sz w:val="20"/>
          <w:szCs w:val="20"/>
          <w:lang w:eastAsia="zh-CN"/>
        </w:rPr>
        <w:t>议题</w:t>
      </w:r>
      <w:r w:rsidRPr="008572E9">
        <w:rPr>
          <w:rFonts w:ascii="Verdana" w:eastAsia="SimSun" w:hAnsi="Verdana"/>
          <w:sz w:val="20"/>
          <w:szCs w:val="20"/>
          <w:lang w:eastAsia="zh-CN"/>
        </w:rPr>
        <w:t>A</w:t>
      </w:r>
      <w:r w:rsidRPr="008572E9">
        <w:rPr>
          <w:rFonts w:ascii="Verdana" w:eastAsia="SimSun" w:hAnsi="Verdana"/>
          <w:sz w:val="20"/>
          <w:szCs w:val="20"/>
          <w:lang w:eastAsia="zh-CN"/>
        </w:rPr>
        <w:t>的后续。</w:t>
      </w:r>
      <w:r w:rsidRPr="008572E9">
        <w:rPr>
          <w:rFonts w:ascii="Verdana" w:eastAsia="SimSun" w:hAnsi="Verdana"/>
          <w:sz w:val="20"/>
          <w:szCs w:val="20"/>
          <w:lang w:eastAsia="zh-CN"/>
        </w:rPr>
        <w:t>WRC-27</w:t>
      </w:r>
      <w:r w:rsidRPr="008572E9">
        <w:rPr>
          <w:rFonts w:ascii="Verdana" w:eastAsia="SimSun" w:hAnsi="Verdana"/>
          <w:sz w:val="20"/>
          <w:szCs w:val="20"/>
          <w:lang w:eastAsia="zh-CN"/>
        </w:rPr>
        <w:t>的后续初步议项将涉及所有需要采取的进一步行动。</w:t>
      </w:r>
    </w:p>
    <w:p w14:paraId="0C579351" w14:textId="2D6937AC" w:rsidR="000F71D7" w:rsidRPr="002F3E94" w:rsidRDefault="00FB13AF" w:rsidP="000F71D7">
      <w:pPr>
        <w:pStyle w:val="ListParagraph"/>
        <w:spacing w:before="240" w:after="240"/>
        <w:ind w:left="567" w:right="-170"/>
        <w:jc w:val="left"/>
        <w:rPr>
          <w:rFonts w:ascii="Verdana" w:hAnsi="Verdana"/>
          <w:sz w:val="20"/>
          <w:szCs w:val="20"/>
          <w:lang w:val="en-GB" w:eastAsia="zh-CN"/>
        </w:rPr>
      </w:pPr>
      <w:r w:rsidRPr="004F3F9B">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0063588E" w:rsidRPr="0063588E">
        <w:rPr>
          <w:rFonts w:ascii="Verdana" w:eastAsia="SimSun" w:hAnsi="Verdana"/>
          <w:sz w:val="20"/>
          <w:szCs w:val="20"/>
          <w:lang w:val="en-GB" w:eastAsia="zh-CN"/>
        </w:rPr>
        <w:t>WMO</w:t>
      </w:r>
      <w:r w:rsidR="0063588E" w:rsidRPr="0063588E">
        <w:rPr>
          <w:rFonts w:ascii="Verdana" w:eastAsia="SimSun" w:hAnsi="Verdana"/>
          <w:sz w:val="20"/>
          <w:szCs w:val="20"/>
          <w:lang w:val="en-GB" w:eastAsia="zh-CN"/>
        </w:rPr>
        <w:t>支持通</w:t>
      </w:r>
      <w:r w:rsidR="0063588E" w:rsidRPr="0063588E">
        <w:rPr>
          <w:rFonts w:ascii="Verdana" w:eastAsia="SimSun" w:hAnsi="Verdana" w:cs="Microsoft YaHei"/>
          <w:sz w:val="20"/>
          <w:szCs w:val="20"/>
          <w:lang w:val="en-GB" w:eastAsia="zh-CN"/>
        </w:rPr>
        <w:t>过</w:t>
      </w:r>
      <w:r w:rsidR="0063588E" w:rsidRPr="0063588E">
        <w:rPr>
          <w:rFonts w:ascii="Verdana" w:eastAsia="SimSun" w:hAnsi="Verdana"/>
          <w:sz w:val="20"/>
          <w:szCs w:val="20"/>
          <w:lang w:val="en-GB" w:eastAsia="zh-CN"/>
        </w:rPr>
        <w:t>WRC-27</w:t>
      </w:r>
      <w:r w:rsidR="0063588E" w:rsidRPr="0063588E">
        <w:rPr>
          <w:rFonts w:ascii="Verdana" w:eastAsia="SimSun" w:hAnsi="Verdana"/>
          <w:sz w:val="20"/>
          <w:szCs w:val="20"/>
          <w:lang w:val="en-GB" w:eastAsia="zh-CN"/>
        </w:rPr>
        <w:t>的新</w:t>
      </w:r>
      <w:r w:rsidR="0063588E" w:rsidRPr="0063588E">
        <w:rPr>
          <w:rFonts w:ascii="Verdana" w:eastAsia="SimSun" w:hAnsi="Verdana" w:cs="Microsoft YaHei"/>
          <w:sz w:val="20"/>
          <w:szCs w:val="20"/>
          <w:lang w:val="en-GB" w:eastAsia="zh-CN"/>
        </w:rPr>
        <w:t>议项继续开</w:t>
      </w:r>
      <w:r w:rsidR="0063588E" w:rsidRPr="0063588E">
        <w:rPr>
          <w:rFonts w:ascii="Verdana" w:eastAsia="SimSun" w:hAnsi="Verdana" w:cs="MS Mincho"/>
          <w:sz w:val="20"/>
          <w:szCs w:val="20"/>
          <w:lang w:val="en-GB" w:eastAsia="zh-CN"/>
        </w:rPr>
        <w:t>展</w:t>
      </w:r>
      <w:r w:rsidR="0063588E" w:rsidRPr="0063588E">
        <w:rPr>
          <w:rFonts w:ascii="Verdana" w:eastAsia="SimSun" w:hAnsi="Verdana"/>
          <w:sz w:val="20"/>
          <w:szCs w:val="20"/>
          <w:lang w:val="en-GB" w:eastAsia="zh-CN"/>
        </w:rPr>
        <w:t>WRC-23</w:t>
      </w:r>
      <w:r w:rsidR="0063588E" w:rsidRPr="0063588E">
        <w:rPr>
          <w:rFonts w:ascii="Verdana" w:eastAsia="SimSun" w:hAnsi="Verdana" w:cs="Microsoft YaHei"/>
          <w:sz w:val="20"/>
          <w:szCs w:val="20"/>
          <w:lang w:val="en-GB" w:eastAsia="zh-CN"/>
        </w:rPr>
        <w:t>议项</w:t>
      </w:r>
      <w:r w:rsidR="0063588E" w:rsidRPr="0063588E">
        <w:rPr>
          <w:rFonts w:ascii="Verdana" w:eastAsia="SimSun" w:hAnsi="Verdana"/>
          <w:sz w:val="20"/>
          <w:szCs w:val="20"/>
          <w:lang w:val="en-GB" w:eastAsia="zh-CN"/>
        </w:rPr>
        <w:t>9.1</w:t>
      </w:r>
      <w:r w:rsidR="0063588E" w:rsidRPr="0063588E">
        <w:rPr>
          <w:rFonts w:ascii="Verdana" w:eastAsia="SimSun" w:hAnsi="Verdana"/>
          <w:sz w:val="20"/>
          <w:szCs w:val="20"/>
          <w:lang w:val="en-GB" w:eastAsia="zh-CN"/>
        </w:rPr>
        <w:t>（</w:t>
      </w:r>
      <w:r w:rsidR="0063588E" w:rsidRPr="0063588E">
        <w:rPr>
          <w:rFonts w:ascii="Verdana" w:eastAsia="SimSun" w:hAnsi="Verdana" w:cs="Microsoft YaHei"/>
          <w:sz w:val="20"/>
          <w:szCs w:val="20"/>
          <w:lang w:val="en-GB" w:eastAsia="zh-CN"/>
        </w:rPr>
        <w:t>议题</w:t>
      </w:r>
      <w:r w:rsidR="0063588E" w:rsidRPr="0063588E">
        <w:rPr>
          <w:rFonts w:ascii="Verdana" w:eastAsia="SimSun" w:hAnsi="Verdana"/>
          <w:sz w:val="20"/>
          <w:szCs w:val="20"/>
          <w:lang w:val="en-GB" w:eastAsia="zh-CN"/>
        </w:rPr>
        <w:t>A</w:t>
      </w:r>
      <w:r w:rsidR="0063588E" w:rsidRPr="0063588E">
        <w:rPr>
          <w:rFonts w:ascii="Verdana" w:eastAsia="SimSun" w:hAnsi="Verdana"/>
          <w:sz w:val="20"/>
          <w:szCs w:val="20"/>
          <w:lang w:val="en-GB" w:eastAsia="zh-CN"/>
        </w:rPr>
        <w:t>）下的</w:t>
      </w:r>
      <w:r w:rsidR="0063588E" w:rsidRPr="0063588E">
        <w:rPr>
          <w:rFonts w:ascii="Verdana" w:eastAsia="SimSun" w:hAnsi="Verdana"/>
          <w:sz w:val="20"/>
          <w:szCs w:val="20"/>
          <w:lang w:val="en-GB" w:eastAsia="zh-CN"/>
        </w:rPr>
        <w:t>ITU-R</w:t>
      </w:r>
      <w:r w:rsidR="0063588E" w:rsidRPr="0063588E">
        <w:rPr>
          <w:rFonts w:ascii="Verdana" w:eastAsia="SimSun" w:hAnsi="Verdana"/>
          <w:sz w:val="20"/>
          <w:szCs w:val="20"/>
          <w:lang w:val="en-GB" w:eastAsia="zh-CN"/>
        </w:rPr>
        <w:t>研究，以便在</w:t>
      </w:r>
      <w:r w:rsidR="0063588E" w:rsidRPr="0063588E">
        <w:rPr>
          <w:rFonts w:ascii="Verdana" w:eastAsia="SimSun" w:hAnsi="Verdana"/>
          <w:sz w:val="20"/>
          <w:szCs w:val="20"/>
          <w:lang w:val="en-GB" w:eastAsia="zh-CN"/>
        </w:rPr>
        <w:t>RR</w:t>
      </w:r>
      <w:r w:rsidR="0063588E" w:rsidRPr="0063588E">
        <w:rPr>
          <w:rFonts w:ascii="Verdana" w:eastAsia="SimSun" w:hAnsi="Verdana"/>
          <w:sz w:val="20"/>
          <w:szCs w:val="20"/>
          <w:lang w:val="en-GB" w:eastAsia="zh-CN"/>
        </w:rPr>
        <w:t>中明</w:t>
      </w:r>
      <w:r w:rsidR="0063588E" w:rsidRPr="0063588E">
        <w:rPr>
          <w:rFonts w:ascii="Verdana" w:eastAsia="SimSun" w:hAnsi="Verdana" w:cs="Microsoft YaHei"/>
          <w:sz w:val="20"/>
          <w:szCs w:val="20"/>
          <w:lang w:val="en-GB" w:eastAsia="zh-CN"/>
        </w:rPr>
        <w:t>确</w:t>
      </w:r>
      <w:r w:rsidR="0063588E" w:rsidRPr="0063588E">
        <w:rPr>
          <w:rFonts w:ascii="Verdana" w:eastAsia="SimSun" w:hAnsi="Verdana" w:cs="MS Mincho"/>
          <w:sz w:val="20"/>
          <w:szCs w:val="20"/>
          <w:lang w:val="en-GB" w:eastAsia="zh-CN"/>
        </w:rPr>
        <w:t>空</w:t>
      </w:r>
      <w:r w:rsidR="0063588E" w:rsidRPr="0063588E">
        <w:rPr>
          <w:rFonts w:ascii="Verdana" w:eastAsia="SimSun" w:hAnsi="Verdana" w:cs="Microsoft YaHei"/>
          <w:sz w:val="20"/>
          <w:szCs w:val="20"/>
          <w:lang w:val="en-GB" w:eastAsia="zh-CN"/>
        </w:rPr>
        <w:t>间</w:t>
      </w:r>
      <w:r w:rsidR="0063588E" w:rsidRPr="0063588E">
        <w:rPr>
          <w:rFonts w:ascii="Verdana" w:eastAsia="SimSun" w:hAnsi="Verdana" w:cs="MS Mincho"/>
          <w:sz w:val="20"/>
          <w:szCs w:val="20"/>
          <w:lang w:val="en-GB" w:eastAsia="zh-CN"/>
        </w:rPr>
        <w:t>天气的管理</w:t>
      </w:r>
      <w:r w:rsidR="0063588E" w:rsidRPr="0063588E">
        <w:rPr>
          <w:rFonts w:ascii="Verdana" w:eastAsia="SimSun" w:hAnsi="Verdana" w:cs="Microsoft YaHei"/>
          <w:sz w:val="20"/>
          <w:szCs w:val="20"/>
          <w:lang w:val="en-GB" w:eastAsia="zh-CN"/>
        </w:rPr>
        <w:t>规</w:t>
      </w:r>
      <w:r w:rsidR="0063588E" w:rsidRPr="0063588E">
        <w:rPr>
          <w:rFonts w:ascii="Verdana" w:eastAsia="SimSun" w:hAnsi="Verdana" w:cs="MS Mincho"/>
          <w:sz w:val="20"/>
          <w:szCs w:val="20"/>
          <w:lang w:val="en-GB" w:eastAsia="zh-CN"/>
        </w:rPr>
        <w:t>定，特</w:t>
      </w:r>
      <w:r w:rsidR="0063588E" w:rsidRPr="0063588E">
        <w:rPr>
          <w:rFonts w:ascii="Verdana" w:eastAsia="SimSun" w:hAnsi="Verdana" w:cs="Microsoft YaHei"/>
          <w:sz w:val="20"/>
          <w:szCs w:val="20"/>
          <w:lang w:val="en-GB" w:eastAsia="zh-CN"/>
        </w:rPr>
        <w:t>别</w:t>
      </w:r>
      <w:r w:rsidR="0063588E" w:rsidRPr="0063588E">
        <w:rPr>
          <w:rFonts w:ascii="Verdana" w:eastAsia="SimSun" w:hAnsi="Verdana" w:cs="MS Mincho"/>
          <w:sz w:val="20"/>
          <w:szCs w:val="20"/>
          <w:lang w:val="en-GB" w:eastAsia="zh-CN"/>
        </w:rPr>
        <w:t>是包括定</w:t>
      </w:r>
      <w:r w:rsidR="0063588E" w:rsidRPr="0063588E">
        <w:rPr>
          <w:rFonts w:ascii="Verdana" w:eastAsia="SimSun" w:hAnsi="Verdana" w:cs="Microsoft YaHei"/>
          <w:sz w:val="20"/>
          <w:szCs w:val="20"/>
          <w:lang w:val="en-GB" w:eastAsia="zh-CN"/>
        </w:rPr>
        <w:t>义</w:t>
      </w:r>
      <w:r w:rsidR="0063588E" w:rsidRPr="0063588E">
        <w:rPr>
          <w:rFonts w:ascii="Verdana" w:eastAsia="SimSun" w:hAnsi="Verdana" w:cs="MS Mincho"/>
          <w:sz w:val="20"/>
          <w:szCs w:val="20"/>
          <w:lang w:val="en-GB" w:eastAsia="zh-CN"/>
        </w:rPr>
        <w:t>和指定相</w:t>
      </w:r>
      <w:r w:rsidR="0063588E" w:rsidRPr="0063588E">
        <w:rPr>
          <w:rFonts w:ascii="Verdana" w:eastAsia="SimSun" w:hAnsi="Verdana" w:cs="Microsoft YaHei"/>
          <w:sz w:val="20"/>
          <w:szCs w:val="20"/>
          <w:lang w:val="en-GB" w:eastAsia="zh-CN"/>
        </w:rPr>
        <w:t>应</w:t>
      </w:r>
      <w:r w:rsidR="0063588E" w:rsidRPr="0063588E">
        <w:rPr>
          <w:rFonts w:ascii="Verdana" w:eastAsia="SimSun" w:hAnsi="Verdana" w:cs="MS Mincho"/>
          <w:sz w:val="20"/>
          <w:szCs w:val="20"/>
          <w:lang w:val="en-GB" w:eastAsia="zh-CN"/>
        </w:rPr>
        <w:t>的无</w:t>
      </w:r>
      <w:r w:rsidR="0063588E" w:rsidRPr="0063588E">
        <w:rPr>
          <w:rFonts w:ascii="Verdana" w:eastAsia="SimSun" w:hAnsi="Verdana" w:cs="Microsoft YaHei"/>
          <w:sz w:val="20"/>
          <w:szCs w:val="20"/>
          <w:lang w:val="en-GB" w:eastAsia="zh-CN"/>
        </w:rPr>
        <w:t>线电</w:t>
      </w:r>
      <w:r w:rsidR="0063588E" w:rsidRPr="0063588E">
        <w:rPr>
          <w:rFonts w:ascii="Verdana" w:eastAsia="SimSun" w:hAnsi="Verdana" w:cs="MS Mincho"/>
          <w:sz w:val="20"/>
          <w:szCs w:val="20"/>
          <w:lang w:val="en-GB" w:eastAsia="zh-CN"/>
        </w:rPr>
        <w:t>通信服</w:t>
      </w:r>
      <w:r w:rsidR="0063588E" w:rsidRPr="0063588E">
        <w:rPr>
          <w:rFonts w:ascii="Verdana" w:eastAsia="SimSun" w:hAnsi="Verdana" w:cs="Microsoft YaHei"/>
          <w:sz w:val="20"/>
          <w:szCs w:val="20"/>
          <w:lang w:val="en-GB" w:eastAsia="zh-CN"/>
        </w:rPr>
        <w:t>务</w:t>
      </w:r>
      <w:r w:rsidR="0063588E" w:rsidRPr="0063588E">
        <w:rPr>
          <w:rFonts w:ascii="Verdana" w:eastAsia="SimSun" w:hAnsi="Verdana" w:cs="MS Mincho"/>
          <w:sz w:val="20"/>
          <w:szCs w:val="20"/>
          <w:lang w:val="en-GB" w:eastAsia="zh-CN"/>
        </w:rPr>
        <w:t>，以及可能</w:t>
      </w:r>
      <w:r w:rsidR="0063588E" w:rsidRPr="0063588E">
        <w:rPr>
          <w:rFonts w:ascii="Verdana" w:eastAsia="SimSun" w:hAnsi="Verdana" w:cs="Microsoft YaHei"/>
          <w:sz w:val="20"/>
          <w:szCs w:val="20"/>
          <w:lang w:val="en-GB" w:eastAsia="zh-CN"/>
        </w:rPr>
        <w:t>对</w:t>
      </w:r>
      <w:r w:rsidR="0063588E" w:rsidRPr="0063588E">
        <w:rPr>
          <w:rFonts w:ascii="Verdana" w:eastAsia="SimSun" w:hAnsi="Verdana" w:cs="MS Mincho"/>
          <w:sz w:val="20"/>
          <w:szCs w:val="20"/>
          <w:lang w:val="en-GB" w:eastAsia="zh-CN"/>
        </w:rPr>
        <w:t>指定用于</w:t>
      </w:r>
      <w:r w:rsidR="0063588E" w:rsidRPr="0063588E">
        <w:rPr>
          <w:rFonts w:ascii="Verdana" w:eastAsia="SimSun" w:hAnsi="Verdana" w:cs="Microsoft YaHei"/>
          <w:sz w:val="20"/>
          <w:szCs w:val="20"/>
          <w:lang w:val="en-GB" w:eastAsia="zh-CN"/>
        </w:rPr>
        <w:t>这</w:t>
      </w:r>
      <w:r w:rsidR="0063588E" w:rsidRPr="0063588E">
        <w:rPr>
          <w:rFonts w:ascii="Verdana" w:eastAsia="SimSun" w:hAnsi="Verdana" w:cs="MS Mincho"/>
          <w:sz w:val="20"/>
          <w:szCs w:val="20"/>
          <w:lang w:val="en-GB" w:eastAsia="zh-CN"/>
        </w:rPr>
        <w:t>些服</w:t>
      </w:r>
      <w:r w:rsidR="0063588E" w:rsidRPr="0063588E">
        <w:rPr>
          <w:rFonts w:ascii="Verdana" w:eastAsia="SimSun" w:hAnsi="Verdana" w:cs="Microsoft YaHei"/>
          <w:sz w:val="20"/>
          <w:szCs w:val="20"/>
          <w:lang w:val="en-GB" w:eastAsia="zh-CN"/>
        </w:rPr>
        <w:t>务</w:t>
      </w:r>
      <w:r w:rsidR="0063588E" w:rsidRPr="0063588E">
        <w:rPr>
          <w:rFonts w:ascii="Verdana" w:eastAsia="SimSun" w:hAnsi="Verdana" w:cs="MS Mincho"/>
          <w:sz w:val="20"/>
          <w:szCs w:val="20"/>
          <w:lang w:val="en-GB" w:eastAsia="zh-CN"/>
        </w:rPr>
        <w:t>的无</w:t>
      </w:r>
      <w:r w:rsidR="0063588E" w:rsidRPr="0063588E">
        <w:rPr>
          <w:rFonts w:ascii="Verdana" w:eastAsia="SimSun" w:hAnsi="Verdana" w:cs="Microsoft YaHei"/>
          <w:sz w:val="20"/>
          <w:szCs w:val="20"/>
          <w:lang w:val="en-GB" w:eastAsia="zh-CN"/>
        </w:rPr>
        <w:t>线电</w:t>
      </w:r>
      <w:r w:rsidR="0063588E" w:rsidRPr="0063588E">
        <w:rPr>
          <w:rFonts w:ascii="Verdana" w:eastAsia="SimSun" w:hAnsi="Verdana" w:cs="MS Mincho"/>
          <w:sz w:val="20"/>
          <w:szCs w:val="20"/>
          <w:lang w:val="en-GB" w:eastAsia="zh-CN"/>
        </w:rPr>
        <w:t>通信服</w:t>
      </w:r>
      <w:r w:rsidR="0063588E" w:rsidRPr="0063588E">
        <w:rPr>
          <w:rFonts w:ascii="Verdana" w:eastAsia="SimSun" w:hAnsi="Verdana" w:cs="Microsoft YaHei"/>
          <w:sz w:val="20"/>
          <w:szCs w:val="20"/>
          <w:lang w:val="en-GB" w:eastAsia="zh-CN"/>
        </w:rPr>
        <w:t>务进</w:t>
      </w:r>
      <w:r w:rsidR="0063588E" w:rsidRPr="0063588E">
        <w:rPr>
          <w:rFonts w:ascii="Verdana" w:eastAsia="SimSun" w:hAnsi="Verdana" w:cs="MS Mincho"/>
          <w:sz w:val="20"/>
          <w:szCs w:val="20"/>
          <w:lang w:val="en-GB" w:eastAsia="zh-CN"/>
        </w:rPr>
        <w:t>行新的分配（例如，</w:t>
      </w:r>
      <w:r w:rsidR="0063588E" w:rsidRPr="0063588E">
        <w:rPr>
          <w:rFonts w:ascii="Verdana" w:eastAsia="SimSun" w:hAnsi="Verdana"/>
          <w:sz w:val="20"/>
          <w:szCs w:val="20"/>
          <w:lang w:val="en-GB" w:eastAsia="zh-CN"/>
        </w:rPr>
        <w:t>MetAids</w:t>
      </w:r>
      <w:r w:rsidR="0063588E" w:rsidRPr="0063588E">
        <w:rPr>
          <w:rFonts w:ascii="Verdana" w:eastAsia="SimSun" w:hAnsi="Verdana"/>
          <w:sz w:val="20"/>
          <w:szCs w:val="20"/>
          <w:lang w:val="en-GB" w:eastAsia="zh-CN"/>
        </w:rPr>
        <w:t>（空</w:t>
      </w:r>
      <w:r w:rsidR="0063588E" w:rsidRPr="0063588E">
        <w:rPr>
          <w:rFonts w:ascii="Verdana" w:eastAsia="SimSun" w:hAnsi="Verdana" w:cs="Microsoft YaHei"/>
          <w:sz w:val="20"/>
          <w:szCs w:val="20"/>
          <w:lang w:val="en-GB" w:eastAsia="zh-CN"/>
        </w:rPr>
        <w:t>间</w:t>
      </w:r>
      <w:r w:rsidR="0063588E" w:rsidRPr="0063588E">
        <w:rPr>
          <w:rFonts w:ascii="Verdana" w:eastAsia="SimSun" w:hAnsi="Verdana" w:cs="MS Mincho"/>
          <w:sz w:val="20"/>
          <w:szCs w:val="20"/>
          <w:lang w:val="en-GB" w:eastAsia="zh-CN"/>
        </w:rPr>
        <w:t>天气）），同</w:t>
      </w:r>
      <w:r w:rsidR="0063588E" w:rsidRPr="0063588E">
        <w:rPr>
          <w:rFonts w:ascii="Verdana" w:eastAsia="SimSun" w:hAnsi="Verdana" w:cs="Microsoft YaHei"/>
          <w:sz w:val="20"/>
          <w:szCs w:val="20"/>
          <w:lang w:val="en-GB" w:eastAsia="zh-CN"/>
        </w:rPr>
        <w:t>时</w:t>
      </w:r>
      <w:r w:rsidR="0063588E" w:rsidRPr="0063588E">
        <w:rPr>
          <w:rFonts w:ascii="Verdana" w:eastAsia="SimSun" w:hAnsi="Verdana" w:cs="MS Mincho"/>
          <w:sz w:val="20"/>
          <w:szCs w:val="20"/>
          <w:lang w:val="en-GB" w:eastAsia="zh-CN"/>
        </w:rPr>
        <w:t>不</w:t>
      </w:r>
      <w:r w:rsidR="0063588E" w:rsidRPr="0063588E">
        <w:rPr>
          <w:rFonts w:ascii="Verdana" w:eastAsia="SimSun" w:hAnsi="Verdana" w:cs="Microsoft YaHei"/>
          <w:sz w:val="20"/>
          <w:szCs w:val="20"/>
          <w:lang w:val="en-GB" w:eastAsia="zh-CN"/>
        </w:rPr>
        <w:t>对现</w:t>
      </w:r>
      <w:r w:rsidR="0063588E" w:rsidRPr="0063588E">
        <w:rPr>
          <w:rFonts w:ascii="Verdana" w:eastAsia="SimSun" w:hAnsi="Verdana" w:cs="MS Mincho"/>
          <w:sz w:val="20"/>
          <w:szCs w:val="20"/>
          <w:lang w:val="en-GB" w:eastAsia="zh-CN"/>
        </w:rPr>
        <w:t>有服</w:t>
      </w:r>
      <w:r w:rsidR="0063588E" w:rsidRPr="0063588E">
        <w:rPr>
          <w:rFonts w:ascii="Verdana" w:eastAsia="SimSun" w:hAnsi="Verdana" w:cs="Microsoft YaHei"/>
          <w:sz w:val="20"/>
          <w:szCs w:val="20"/>
          <w:lang w:val="en-GB" w:eastAsia="zh-CN"/>
        </w:rPr>
        <w:t>务</w:t>
      </w:r>
      <w:r w:rsidR="0063588E" w:rsidRPr="0063588E">
        <w:rPr>
          <w:rFonts w:ascii="Verdana" w:eastAsia="SimSun" w:hAnsi="Verdana" w:cs="MS Mincho"/>
          <w:sz w:val="20"/>
          <w:szCs w:val="20"/>
          <w:lang w:val="en-GB" w:eastAsia="zh-CN"/>
        </w:rPr>
        <w:t>施加不当限制。</w:t>
      </w:r>
    </w:p>
    <w:p w14:paraId="16BB3A4F" w14:textId="111571E8" w:rsidR="000F71D7" w:rsidRPr="002F3E94" w:rsidRDefault="001C2FE1" w:rsidP="000F71D7">
      <w:pPr>
        <w:suppressAutoHyphens/>
        <w:autoSpaceDN w:val="0"/>
        <w:spacing w:before="240" w:after="240"/>
        <w:ind w:left="567" w:hanging="567"/>
        <w:jc w:val="left"/>
        <w:textAlignment w:val="baseline"/>
        <w:rPr>
          <w:lang w:eastAsia="zh-CN"/>
        </w:rPr>
      </w:pPr>
      <w:r w:rsidRPr="002F3E94">
        <w:rPr>
          <w:rFonts w:eastAsia="MS Mincho" w:cs="Times New Roman"/>
          <w:lang w:eastAsia="zh-CN"/>
        </w:rPr>
        <w:t>•</w:t>
      </w:r>
      <w:r w:rsidR="000F71D7" w:rsidRPr="002F3E94">
        <w:rPr>
          <w:rFonts w:eastAsia="MS Mincho" w:cs="Times New Roman"/>
          <w:lang w:eastAsia="zh-CN"/>
        </w:rPr>
        <w:tab/>
      </w:r>
      <w:r w:rsidR="00552D21" w:rsidRPr="008572E9">
        <w:rPr>
          <w:rFonts w:eastAsia="SimSun"/>
          <w:b/>
          <w:i/>
          <w:iCs/>
          <w:lang w:eastAsia="zh-CN"/>
        </w:rPr>
        <w:t>初步议项</w:t>
      </w:r>
      <w:r w:rsidR="00552D21" w:rsidRPr="008572E9">
        <w:rPr>
          <w:rFonts w:eastAsia="SimSun"/>
          <w:b/>
          <w:i/>
          <w:iCs/>
          <w:lang w:eastAsia="zh-CN"/>
        </w:rPr>
        <w:t>2.11</w:t>
      </w:r>
      <w:r w:rsidR="00552D21" w:rsidRPr="008572E9">
        <w:rPr>
          <w:rFonts w:eastAsia="SimSun"/>
          <w:i/>
          <w:iCs/>
          <w:lang w:eastAsia="zh-CN"/>
        </w:rPr>
        <w:t xml:space="preserve"> – </w:t>
      </w:r>
      <w:r w:rsidR="00552D21" w:rsidRPr="008572E9">
        <w:rPr>
          <w:rFonts w:eastAsia="SimSun"/>
          <w:i/>
          <w:iCs/>
          <w:lang w:eastAsia="zh-CN"/>
        </w:rPr>
        <w:t>根据</w:t>
      </w:r>
      <w:r w:rsidR="00552D21" w:rsidRPr="008572E9">
        <w:rPr>
          <w:rFonts w:eastAsia="SimSun"/>
          <w:b/>
          <w:i/>
          <w:iCs/>
          <w:lang w:eastAsia="zh-CN"/>
        </w:rPr>
        <w:t>第</w:t>
      </w:r>
      <w:r w:rsidR="00552D21" w:rsidRPr="008572E9">
        <w:rPr>
          <w:rFonts w:eastAsia="SimSun"/>
          <w:b/>
          <w:i/>
          <w:iCs/>
          <w:lang w:eastAsia="zh-CN"/>
        </w:rPr>
        <w:t>664</w:t>
      </w:r>
      <w:r w:rsidR="00552D21" w:rsidRPr="008572E9">
        <w:rPr>
          <w:rFonts w:eastAsia="SimSun"/>
          <w:b/>
          <w:i/>
          <w:iCs/>
          <w:lang w:eastAsia="zh-CN"/>
        </w:rPr>
        <w:t>号决议（</w:t>
      </w:r>
      <w:r w:rsidR="00552D21" w:rsidRPr="008572E9">
        <w:rPr>
          <w:rFonts w:eastAsia="SimSun"/>
          <w:b/>
          <w:i/>
          <w:iCs/>
          <w:lang w:eastAsia="zh-CN"/>
        </w:rPr>
        <w:t>WRC-19</w:t>
      </w:r>
      <w:r w:rsidR="00552D21" w:rsidRPr="008572E9">
        <w:rPr>
          <w:rFonts w:eastAsia="SimSun"/>
          <w:b/>
          <w:i/>
          <w:iCs/>
          <w:lang w:eastAsia="zh-CN"/>
        </w:rPr>
        <w:t>）</w:t>
      </w:r>
      <w:r w:rsidR="00552D21" w:rsidRPr="008572E9">
        <w:rPr>
          <w:rFonts w:eastAsia="SimSun"/>
          <w:i/>
          <w:iCs/>
          <w:lang w:eastAsia="zh-CN"/>
        </w:rPr>
        <w:t>，审议在</w:t>
      </w:r>
      <w:r w:rsidR="00552D21" w:rsidRPr="008572E9">
        <w:rPr>
          <w:rFonts w:eastAsia="SimSun"/>
          <w:i/>
          <w:iCs/>
          <w:lang w:eastAsia="zh-CN"/>
        </w:rPr>
        <w:t>22.55-23.15 GHz</w:t>
      </w:r>
      <w:r w:rsidR="00552D21" w:rsidRPr="008572E9">
        <w:rPr>
          <w:rFonts w:eastAsia="SimSun"/>
          <w:i/>
          <w:iCs/>
          <w:lang w:eastAsia="zh-CN"/>
        </w:rPr>
        <w:t>频段内进行新的</w:t>
      </w:r>
      <w:r w:rsidR="00552D21" w:rsidRPr="008572E9">
        <w:rPr>
          <w:rFonts w:eastAsia="SimSun"/>
          <w:i/>
          <w:iCs/>
          <w:lang w:eastAsia="zh-CN"/>
        </w:rPr>
        <w:t>EESS</w:t>
      </w:r>
      <w:r w:rsidR="00552D21" w:rsidRPr="008572E9">
        <w:rPr>
          <w:rFonts w:eastAsia="SimSun"/>
          <w:i/>
          <w:iCs/>
          <w:lang w:eastAsia="zh-CN"/>
        </w:rPr>
        <w:t>（地对空）分配</w:t>
      </w:r>
    </w:p>
    <w:p w14:paraId="27B89ECD" w14:textId="71AF7F5C" w:rsidR="000F71D7" w:rsidRPr="002F3E94" w:rsidRDefault="00552D21" w:rsidP="000F71D7">
      <w:pPr>
        <w:pStyle w:val="ListParagraph"/>
        <w:spacing w:before="240" w:after="240"/>
        <w:ind w:left="567"/>
        <w:jc w:val="left"/>
        <w:rPr>
          <w:rFonts w:ascii="Verdana" w:hAnsi="Verdana"/>
          <w:sz w:val="20"/>
          <w:szCs w:val="20"/>
          <w:lang w:val="en-GB" w:eastAsia="zh-CN"/>
        </w:rPr>
      </w:pPr>
      <w:r w:rsidRPr="008572E9">
        <w:rPr>
          <w:rFonts w:ascii="Verdana" w:eastAsia="SimSun" w:hAnsi="Verdana"/>
          <w:sz w:val="20"/>
          <w:szCs w:val="20"/>
          <w:lang w:eastAsia="zh-CN"/>
        </w:rPr>
        <w:t>该初步议项要求审议在</w:t>
      </w:r>
      <w:r w:rsidRPr="008572E9">
        <w:rPr>
          <w:rFonts w:ascii="Verdana" w:eastAsia="SimSun" w:hAnsi="Verdana"/>
          <w:sz w:val="20"/>
          <w:szCs w:val="20"/>
          <w:lang w:eastAsia="zh-CN"/>
        </w:rPr>
        <w:t>22.55-23.15GHz</w:t>
      </w:r>
      <w:r w:rsidRPr="008572E9">
        <w:rPr>
          <w:rFonts w:ascii="Verdana" w:eastAsia="SimSun" w:hAnsi="Verdana"/>
          <w:sz w:val="20"/>
          <w:szCs w:val="20"/>
          <w:lang w:eastAsia="zh-CN"/>
        </w:rPr>
        <w:t>频段创建新的</w:t>
      </w:r>
      <w:r w:rsidRPr="008572E9">
        <w:rPr>
          <w:rFonts w:ascii="Verdana" w:eastAsia="SimSun" w:hAnsi="Verdana"/>
          <w:sz w:val="20"/>
          <w:szCs w:val="20"/>
          <w:lang w:eastAsia="zh-CN"/>
        </w:rPr>
        <w:t>EESS</w:t>
      </w:r>
      <w:r w:rsidRPr="008572E9">
        <w:rPr>
          <w:rFonts w:ascii="Verdana" w:eastAsia="SimSun" w:hAnsi="Verdana"/>
          <w:sz w:val="20"/>
          <w:szCs w:val="20"/>
          <w:lang w:eastAsia="zh-CN"/>
        </w:rPr>
        <w:t>（地对空）分配，与现有的</w:t>
      </w:r>
      <w:r w:rsidRPr="008572E9">
        <w:rPr>
          <w:rFonts w:ascii="Verdana" w:eastAsia="SimSun" w:hAnsi="Verdana"/>
          <w:sz w:val="20"/>
          <w:szCs w:val="20"/>
          <w:lang w:eastAsia="zh-CN"/>
        </w:rPr>
        <w:t>25.5-27GHz</w:t>
      </w:r>
      <w:r w:rsidRPr="008572E9">
        <w:rPr>
          <w:rFonts w:ascii="Verdana" w:eastAsia="SimSun" w:hAnsi="Verdana"/>
          <w:sz w:val="20"/>
          <w:szCs w:val="20"/>
          <w:lang w:eastAsia="zh-CN"/>
        </w:rPr>
        <w:t>（空对地）</w:t>
      </w:r>
      <w:r w:rsidRPr="008572E9">
        <w:rPr>
          <w:rFonts w:ascii="Verdana" w:eastAsia="SimSun" w:hAnsi="Verdana"/>
          <w:sz w:val="20"/>
          <w:szCs w:val="20"/>
          <w:lang w:eastAsia="zh-CN"/>
        </w:rPr>
        <w:t>EESS</w:t>
      </w:r>
      <w:r w:rsidRPr="008572E9">
        <w:rPr>
          <w:rFonts w:ascii="Verdana" w:eastAsia="SimSun" w:hAnsi="Verdana"/>
          <w:sz w:val="20"/>
          <w:szCs w:val="20"/>
          <w:lang w:eastAsia="zh-CN"/>
        </w:rPr>
        <w:t>频率分配配对。为</w:t>
      </w:r>
      <w:r w:rsidRPr="008572E9">
        <w:rPr>
          <w:rFonts w:ascii="Verdana" w:eastAsia="SimSun" w:hAnsi="Verdana"/>
          <w:sz w:val="20"/>
          <w:szCs w:val="20"/>
          <w:lang w:eastAsia="zh-CN"/>
        </w:rPr>
        <w:t>EESS</w:t>
      </w:r>
      <w:r w:rsidRPr="008572E9">
        <w:rPr>
          <w:rFonts w:ascii="Verdana" w:eastAsia="SimSun" w:hAnsi="Verdana"/>
          <w:sz w:val="20"/>
          <w:szCs w:val="20"/>
          <w:lang w:eastAsia="zh-CN"/>
        </w:rPr>
        <w:t>创建新的分配将有利于</w:t>
      </w:r>
      <w:r w:rsidRPr="008572E9">
        <w:rPr>
          <w:rFonts w:ascii="Verdana" w:eastAsia="SimSun" w:hAnsi="Verdana"/>
          <w:sz w:val="20"/>
          <w:szCs w:val="20"/>
          <w:lang w:eastAsia="zh-CN"/>
        </w:rPr>
        <w:t>WMO</w:t>
      </w:r>
      <w:r w:rsidRPr="008572E9">
        <w:rPr>
          <w:rFonts w:ascii="Verdana" w:eastAsia="SimSun" w:hAnsi="Verdana"/>
          <w:sz w:val="20"/>
          <w:szCs w:val="20"/>
          <w:lang w:eastAsia="zh-CN"/>
        </w:rPr>
        <w:t>的利益。</w:t>
      </w:r>
    </w:p>
    <w:p w14:paraId="70B0D77E" w14:textId="6EB3335B" w:rsidR="000F71D7" w:rsidRPr="002F3E94" w:rsidRDefault="004F3F9B" w:rsidP="000F71D7">
      <w:pPr>
        <w:pStyle w:val="ListParagraph"/>
        <w:spacing w:before="240" w:after="240"/>
        <w:ind w:left="567"/>
        <w:jc w:val="left"/>
        <w:rPr>
          <w:rFonts w:ascii="Verdana" w:hAnsi="Verdana"/>
          <w:sz w:val="20"/>
          <w:szCs w:val="20"/>
          <w:lang w:val="en-GB" w:eastAsia="zh-CN"/>
        </w:rPr>
      </w:pPr>
      <w:r w:rsidRPr="004F3F9B">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Pr="008572E9">
        <w:rPr>
          <w:rFonts w:ascii="Verdana" w:eastAsia="SimSun" w:hAnsi="Verdana"/>
          <w:sz w:val="20"/>
          <w:szCs w:val="20"/>
          <w:lang w:eastAsia="zh-CN"/>
        </w:rPr>
        <w:t>WMO</w:t>
      </w:r>
      <w:r w:rsidRPr="008572E9">
        <w:rPr>
          <w:rFonts w:ascii="Verdana" w:eastAsia="SimSun" w:hAnsi="Verdana"/>
          <w:sz w:val="20"/>
          <w:szCs w:val="20"/>
          <w:lang w:eastAsia="zh-CN"/>
        </w:rPr>
        <w:t>支持将这一初步议项纳入</w:t>
      </w:r>
      <w:r w:rsidRPr="008572E9">
        <w:rPr>
          <w:rFonts w:ascii="Verdana" w:eastAsia="SimSun" w:hAnsi="Verdana"/>
          <w:sz w:val="20"/>
          <w:szCs w:val="20"/>
          <w:lang w:eastAsia="zh-CN"/>
        </w:rPr>
        <w:t>WRC-27</w:t>
      </w:r>
      <w:r w:rsidRPr="008572E9">
        <w:rPr>
          <w:rFonts w:ascii="Verdana" w:eastAsia="SimSun" w:hAnsi="Verdana"/>
          <w:sz w:val="20"/>
          <w:szCs w:val="20"/>
          <w:lang w:eastAsia="zh-CN"/>
        </w:rPr>
        <w:t>议程，还因考虑到现有的空间研究和卫星间分配。</w:t>
      </w:r>
    </w:p>
    <w:p w14:paraId="4B47DF61" w14:textId="7E5FE71D" w:rsidR="000F71D7" w:rsidRPr="002F3E94" w:rsidRDefault="001C2FE1" w:rsidP="000F71D7">
      <w:pPr>
        <w:suppressAutoHyphens/>
        <w:autoSpaceDN w:val="0"/>
        <w:spacing w:before="240" w:after="240"/>
        <w:ind w:left="567" w:hanging="567"/>
        <w:jc w:val="left"/>
        <w:textAlignment w:val="baseline"/>
        <w:rPr>
          <w:lang w:eastAsia="zh-CN"/>
        </w:rPr>
      </w:pPr>
      <w:r w:rsidRPr="002F3E94">
        <w:rPr>
          <w:rFonts w:eastAsia="MS Mincho" w:cs="Times New Roman"/>
          <w:lang w:eastAsia="zh-CN"/>
        </w:rPr>
        <w:t>•</w:t>
      </w:r>
      <w:r w:rsidR="000F71D7" w:rsidRPr="002F3E94">
        <w:rPr>
          <w:rFonts w:eastAsia="MS Mincho" w:cs="Times New Roman"/>
          <w:lang w:eastAsia="zh-CN"/>
        </w:rPr>
        <w:tab/>
      </w:r>
      <w:r w:rsidR="004F3F9B" w:rsidRPr="008572E9">
        <w:rPr>
          <w:rFonts w:eastAsia="SimSun"/>
          <w:b/>
          <w:i/>
          <w:iCs/>
          <w:lang w:eastAsia="zh-CN"/>
        </w:rPr>
        <w:t>初步议项</w:t>
      </w:r>
      <w:r w:rsidR="004F3F9B" w:rsidRPr="008572E9">
        <w:rPr>
          <w:rFonts w:eastAsia="SimSun"/>
          <w:b/>
          <w:i/>
          <w:iCs/>
          <w:lang w:eastAsia="zh-CN"/>
        </w:rPr>
        <w:t>2.13</w:t>
      </w:r>
      <w:r w:rsidR="004F3F9B" w:rsidRPr="008572E9">
        <w:rPr>
          <w:rFonts w:eastAsia="SimSun"/>
          <w:i/>
          <w:iCs/>
          <w:lang w:eastAsia="zh-CN"/>
        </w:rPr>
        <w:t xml:space="preserve"> – </w:t>
      </w:r>
      <w:r w:rsidR="004F3F9B" w:rsidRPr="008572E9">
        <w:rPr>
          <w:rFonts w:eastAsia="SimSun"/>
          <w:i/>
          <w:iCs/>
          <w:lang w:eastAsia="zh-CN"/>
        </w:rPr>
        <w:t>根据</w:t>
      </w:r>
      <w:r w:rsidR="004F3F9B" w:rsidRPr="008572E9">
        <w:rPr>
          <w:rFonts w:eastAsia="SimSun"/>
          <w:b/>
          <w:i/>
          <w:iCs/>
          <w:lang w:eastAsia="zh-CN"/>
        </w:rPr>
        <w:t>第</w:t>
      </w:r>
      <w:r w:rsidR="004F3F9B" w:rsidRPr="008572E9">
        <w:rPr>
          <w:rFonts w:eastAsia="SimSun"/>
          <w:b/>
          <w:i/>
          <w:iCs/>
          <w:lang w:eastAsia="zh-CN"/>
        </w:rPr>
        <w:t>248</w:t>
      </w:r>
      <w:r w:rsidR="004F3F9B" w:rsidRPr="008572E9">
        <w:rPr>
          <w:rFonts w:eastAsia="SimSun"/>
          <w:b/>
          <w:i/>
          <w:iCs/>
          <w:lang w:eastAsia="zh-CN"/>
        </w:rPr>
        <w:t>号决议（</w:t>
      </w:r>
      <w:r w:rsidR="004F3F9B" w:rsidRPr="008572E9">
        <w:rPr>
          <w:rFonts w:eastAsia="SimSun"/>
          <w:b/>
          <w:i/>
          <w:iCs/>
          <w:lang w:eastAsia="zh-CN"/>
        </w:rPr>
        <w:t>WRC-19</w:t>
      </w:r>
      <w:r w:rsidR="004F3F9B" w:rsidRPr="008572E9">
        <w:rPr>
          <w:rFonts w:eastAsia="SimSun"/>
          <w:b/>
          <w:i/>
          <w:iCs/>
          <w:lang w:eastAsia="zh-CN"/>
        </w:rPr>
        <w:t>）</w:t>
      </w:r>
      <w:r w:rsidR="004F3F9B" w:rsidRPr="008572E9">
        <w:rPr>
          <w:rFonts w:eastAsia="SimSun"/>
          <w:i/>
          <w:iCs/>
          <w:lang w:eastAsia="zh-CN"/>
        </w:rPr>
        <w:t>，考虑可能在世界范围内分配移动卫星服务，用于未来在</w:t>
      </w:r>
      <w:r w:rsidR="004F3F9B" w:rsidRPr="008572E9">
        <w:rPr>
          <w:rFonts w:eastAsia="SimSun"/>
          <w:i/>
          <w:iCs/>
          <w:lang w:eastAsia="zh-CN"/>
        </w:rPr>
        <w:t>1.5-5GHz</w:t>
      </w:r>
      <w:r w:rsidR="004F3F9B" w:rsidRPr="008572E9">
        <w:rPr>
          <w:rFonts w:eastAsia="SimSun"/>
          <w:i/>
          <w:iCs/>
          <w:lang w:eastAsia="zh-CN"/>
        </w:rPr>
        <w:t>范围内的频段发展窄带移动卫星系统</w:t>
      </w:r>
    </w:p>
    <w:p w14:paraId="1F516794" w14:textId="33E3E210" w:rsidR="000F71D7" w:rsidRPr="002F3E94" w:rsidRDefault="004F3F9B" w:rsidP="000F71D7">
      <w:pPr>
        <w:pStyle w:val="ListParagraph"/>
        <w:spacing w:before="240" w:after="240"/>
        <w:ind w:left="567" w:right="-170"/>
        <w:jc w:val="left"/>
        <w:rPr>
          <w:rFonts w:ascii="Verdana" w:hAnsi="Verdana"/>
          <w:sz w:val="20"/>
          <w:szCs w:val="20"/>
          <w:lang w:val="en-GB" w:eastAsia="zh-CN"/>
        </w:rPr>
      </w:pPr>
      <w:r w:rsidRPr="008572E9">
        <w:rPr>
          <w:rFonts w:ascii="Verdana" w:eastAsia="SimSun" w:hAnsi="Verdana"/>
          <w:sz w:val="20"/>
          <w:szCs w:val="20"/>
          <w:lang w:eastAsia="zh-CN"/>
        </w:rPr>
        <w:t>该初步议项似乎与</w:t>
      </w:r>
      <w:r w:rsidRPr="008572E9">
        <w:rPr>
          <w:rFonts w:ascii="Verdana" w:eastAsia="SimSun" w:hAnsi="Verdana"/>
          <w:sz w:val="20"/>
          <w:szCs w:val="20"/>
          <w:lang w:eastAsia="zh-CN"/>
        </w:rPr>
        <w:t>WRC-23</w:t>
      </w:r>
      <w:r w:rsidRPr="008572E9">
        <w:rPr>
          <w:rFonts w:ascii="Verdana" w:eastAsia="SimSun" w:hAnsi="Verdana"/>
          <w:sz w:val="20"/>
          <w:szCs w:val="20"/>
          <w:lang w:eastAsia="zh-CN"/>
        </w:rPr>
        <w:t>议程中的议项</w:t>
      </w:r>
      <w:r w:rsidRPr="008572E9">
        <w:rPr>
          <w:rFonts w:ascii="Verdana" w:eastAsia="SimSun" w:hAnsi="Verdana"/>
          <w:sz w:val="20"/>
          <w:szCs w:val="20"/>
          <w:lang w:eastAsia="zh-CN"/>
        </w:rPr>
        <w:t>1.18</w:t>
      </w:r>
      <w:r w:rsidRPr="008572E9">
        <w:rPr>
          <w:rFonts w:ascii="Verdana" w:eastAsia="SimSun" w:hAnsi="Verdana"/>
          <w:sz w:val="20"/>
          <w:szCs w:val="20"/>
          <w:lang w:eastAsia="zh-CN"/>
        </w:rPr>
        <w:t>重复。列入</w:t>
      </w:r>
      <w:r w:rsidRPr="008572E9">
        <w:rPr>
          <w:rFonts w:ascii="Verdana" w:eastAsia="SimSun" w:hAnsi="Verdana"/>
          <w:sz w:val="20"/>
          <w:szCs w:val="20"/>
          <w:lang w:eastAsia="zh-CN"/>
        </w:rPr>
        <w:t>WRC-27</w:t>
      </w:r>
      <w:r w:rsidRPr="008572E9">
        <w:rPr>
          <w:rFonts w:ascii="Verdana" w:eastAsia="SimSun" w:hAnsi="Verdana"/>
          <w:sz w:val="20"/>
          <w:szCs w:val="20"/>
          <w:lang w:eastAsia="zh-CN"/>
        </w:rPr>
        <w:t>初步议程的原因尚不清楚。</w:t>
      </w:r>
      <w:r w:rsidR="000F71D7" w:rsidRPr="002F3E94">
        <w:rPr>
          <w:rFonts w:ascii="Verdana" w:hAnsi="Verdana"/>
          <w:sz w:val="20"/>
          <w:szCs w:val="20"/>
          <w:lang w:val="en-GB" w:eastAsia="zh-CN"/>
        </w:rPr>
        <w:t xml:space="preserve"> </w:t>
      </w:r>
    </w:p>
    <w:p w14:paraId="10FF5C5B" w14:textId="54470E6C" w:rsidR="000F71D7" w:rsidRPr="002F3E94" w:rsidDel="00D7092F" w:rsidRDefault="004F3F9B" w:rsidP="000F71D7">
      <w:pPr>
        <w:pStyle w:val="ListParagraph"/>
        <w:spacing w:before="240" w:after="240"/>
        <w:ind w:left="567"/>
        <w:jc w:val="left"/>
        <w:rPr>
          <w:rFonts w:ascii="Verdana" w:hAnsi="Verdana"/>
          <w:sz w:val="20"/>
          <w:szCs w:val="20"/>
          <w:lang w:val="en-GB" w:eastAsia="zh-CN"/>
        </w:rPr>
      </w:pPr>
      <w:r w:rsidRPr="008572E9" w:rsidDel="00D7092F">
        <w:rPr>
          <w:rFonts w:ascii="Verdana" w:eastAsia="SimSun" w:hAnsi="Verdana"/>
          <w:sz w:val="20"/>
          <w:szCs w:val="20"/>
          <w:lang w:eastAsia="zh-CN"/>
        </w:rPr>
        <w:t>有关讨论和</w:t>
      </w:r>
      <w:r w:rsidRPr="008572E9">
        <w:rPr>
          <w:rFonts w:ascii="Verdana" w:eastAsia="SimSun" w:hAnsi="Verdana"/>
          <w:sz w:val="20"/>
          <w:szCs w:val="20"/>
          <w:lang w:eastAsia="zh-CN"/>
        </w:rPr>
        <w:t>WMO</w:t>
      </w:r>
      <w:r w:rsidRPr="008572E9">
        <w:rPr>
          <w:rFonts w:ascii="Verdana" w:eastAsia="SimSun" w:hAnsi="Verdana"/>
          <w:sz w:val="20"/>
          <w:szCs w:val="20"/>
          <w:lang w:eastAsia="zh-CN"/>
        </w:rPr>
        <w:t>的立场</w:t>
      </w:r>
      <w:r w:rsidRPr="008572E9" w:rsidDel="00D7092F">
        <w:rPr>
          <w:rFonts w:ascii="Verdana" w:eastAsia="SimSun" w:hAnsi="Verdana"/>
          <w:sz w:val="20"/>
          <w:szCs w:val="20"/>
          <w:lang w:eastAsia="zh-CN"/>
        </w:rPr>
        <w:t>，请参见</w:t>
      </w:r>
      <w:r w:rsidRPr="008572E9" w:rsidDel="00D7092F">
        <w:rPr>
          <w:rFonts w:ascii="Verdana" w:eastAsia="SimSun" w:hAnsi="Verdana"/>
          <w:sz w:val="20"/>
          <w:szCs w:val="20"/>
          <w:lang w:eastAsia="zh-CN"/>
        </w:rPr>
        <w:t>WRC-23</w:t>
      </w:r>
      <w:r w:rsidRPr="008572E9">
        <w:rPr>
          <w:rFonts w:ascii="Verdana" w:eastAsia="SimSun" w:hAnsi="Verdana"/>
          <w:sz w:val="20"/>
          <w:szCs w:val="20"/>
          <w:lang w:eastAsia="zh-CN"/>
        </w:rPr>
        <w:t>议项</w:t>
      </w:r>
      <w:r w:rsidRPr="008572E9" w:rsidDel="00D7092F">
        <w:rPr>
          <w:rFonts w:ascii="Verdana" w:eastAsia="SimSun" w:hAnsi="Verdana"/>
          <w:sz w:val="20"/>
          <w:szCs w:val="20"/>
          <w:lang w:eastAsia="zh-CN"/>
        </w:rPr>
        <w:t>1.18</w:t>
      </w:r>
      <w:r w:rsidRPr="008572E9" w:rsidDel="00D7092F">
        <w:rPr>
          <w:rFonts w:ascii="Verdana" w:eastAsia="SimSun" w:hAnsi="Verdana"/>
          <w:sz w:val="20"/>
          <w:szCs w:val="20"/>
          <w:lang w:eastAsia="zh-CN"/>
        </w:rPr>
        <w:t>。</w:t>
      </w:r>
    </w:p>
    <w:p w14:paraId="2F86BC64" w14:textId="7AA12C77" w:rsidR="000F71D7" w:rsidRPr="002F3E94" w:rsidRDefault="004F3F9B" w:rsidP="000F71D7">
      <w:pPr>
        <w:pStyle w:val="ListParagraph"/>
        <w:spacing w:before="240" w:after="240"/>
        <w:ind w:left="567"/>
        <w:jc w:val="left"/>
        <w:rPr>
          <w:rFonts w:ascii="Verdana" w:hAnsi="Verdana"/>
          <w:sz w:val="20"/>
          <w:szCs w:val="20"/>
          <w:lang w:val="en-GB" w:eastAsia="zh-CN"/>
        </w:rPr>
      </w:pPr>
      <w:r w:rsidRPr="004F3F9B">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Pr="008572E9">
        <w:rPr>
          <w:rFonts w:ascii="Verdana" w:eastAsia="SimSun" w:hAnsi="Verdana"/>
          <w:sz w:val="20"/>
          <w:szCs w:val="20"/>
          <w:lang w:eastAsia="zh-CN"/>
        </w:rPr>
        <w:t>WMO</w:t>
      </w:r>
      <w:r w:rsidRPr="008572E9">
        <w:rPr>
          <w:rFonts w:ascii="Verdana" w:eastAsia="SimSun" w:hAnsi="Verdana"/>
          <w:sz w:val="20"/>
          <w:szCs w:val="20"/>
          <w:lang w:eastAsia="zh-CN"/>
        </w:rPr>
        <w:t>认为该初步议项需要进一步完善和缩小范围，以避免遇到与</w:t>
      </w:r>
      <w:r w:rsidRPr="008572E9">
        <w:rPr>
          <w:rFonts w:ascii="Verdana" w:eastAsia="SimSun" w:hAnsi="Verdana"/>
          <w:sz w:val="20"/>
          <w:szCs w:val="20"/>
          <w:lang w:eastAsia="zh-CN"/>
        </w:rPr>
        <w:t>WRC-23AI 1.18</w:t>
      </w:r>
      <w:r w:rsidRPr="008572E9">
        <w:rPr>
          <w:rFonts w:ascii="Verdana" w:eastAsia="SimSun" w:hAnsi="Verdana"/>
          <w:sz w:val="20"/>
          <w:szCs w:val="20"/>
          <w:lang w:eastAsia="zh-CN"/>
        </w:rPr>
        <w:t>类似的困难。</w:t>
      </w:r>
      <w:r w:rsidRPr="008572E9">
        <w:rPr>
          <w:rFonts w:ascii="Verdana" w:eastAsia="SimSun" w:hAnsi="Verdana"/>
          <w:sz w:val="20"/>
          <w:szCs w:val="20"/>
          <w:lang w:eastAsia="zh-CN"/>
        </w:rPr>
        <w:t>WMO</w:t>
      </w:r>
      <w:r w:rsidRPr="008572E9">
        <w:rPr>
          <w:rFonts w:ascii="Verdana" w:eastAsia="SimSun" w:hAnsi="Verdana"/>
          <w:sz w:val="20"/>
          <w:szCs w:val="20"/>
          <w:lang w:eastAsia="zh-CN"/>
        </w:rPr>
        <w:t>还认为，鉴于在</w:t>
      </w:r>
      <w:r w:rsidRPr="008572E9">
        <w:rPr>
          <w:rFonts w:ascii="Verdana" w:eastAsia="SimSun" w:hAnsi="Verdana"/>
          <w:sz w:val="20"/>
          <w:szCs w:val="20"/>
          <w:lang w:eastAsia="zh-CN"/>
        </w:rPr>
        <w:t>WRC-23</w:t>
      </w:r>
      <w:r>
        <w:rPr>
          <w:rFonts w:ascii="Verdana" w:eastAsia="SimSun" w:hAnsi="Verdana" w:hint="eastAsia"/>
          <w:sz w:val="20"/>
          <w:szCs w:val="20"/>
          <w:lang w:eastAsia="zh-CN"/>
        </w:rPr>
        <w:t>议项</w:t>
      </w:r>
      <w:r w:rsidRPr="008572E9">
        <w:rPr>
          <w:rFonts w:ascii="Verdana" w:eastAsia="SimSun" w:hAnsi="Verdana"/>
          <w:sz w:val="20"/>
          <w:szCs w:val="20"/>
          <w:lang w:eastAsia="zh-CN"/>
        </w:rPr>
        <w:t>1.18</w:t>
      </w:r>
      <w:r w:rsidRPr="008572E9">
        <w:rPr>
          <w:rFonts w:ascii="Verdana" w:eastAsia="SimSun" w:hAnsi="Verdana"/>
          <w:sz w:val="20"/>
          <w:szCs w:val="20"/>
          <w:lang w:eastAsia="zh-CN"/>
        </w:rPr>
        <w:t>下完成的研究结果，不应重新审议</w:t>
      </w:r>
      <w:r w:rsidRPr="008572E9">
        <w:rPr>
          <w:rFonts w:ascii="Verdana" w:eastAsia="SimSun" w:hAnsi="Verdana"/>
          <w:sz w:val="20"/>
          <w:szCs w:val="20"/>
          <w:lang w:eastAsia="zh-CN"/>
        </w:rPr>
        <w:t xml:space="preserve">1675-1710 MHz </w:t>
      </w:r>
      <w:r w:rsidRPr="008572E9">
        <w:rPr>
          <w:rFonts w:ascii="Verdana" w:eastAsia="SimSun" w:hAnsi="Verdana"/>
          <w:sz w:val="20"/>
          <w:szCs w:val="20"/>
          <w:lang w:eastAsia="zh-CN"/>
        </w:rPr>
        <w:t>频段。</w:t>
      </w:r>
    </w:p>
    <w:p w14:paraId="5EF61E0B" w14:textId="56DE9EA8" w:rsidR="000F71D7" w:rsidRPr="002F3E94" w:rsidRDefault="004F3F9B" w:rsidP="000F71D7">
      <w:pPr>
        <w:suppressAutoHyphens/>
        <w:autoSpaceDN w:val="0"/>
        <w:spacing w:before="240" w:after="240"/>
        <w:ind w:left="567" w:hanging="567"/>
        <w:jc w:val="left"/>
        <w:textAlignment w:val="baseline"/>
        <w:rPr>
          <w:b/>
          <w:iCs/>
          <w:lang w:eastAsia="zh-CN"/>
        </w:rPr>
      </w:pPr>
      <w:r w:rsidRPr="004F3F9B">
        <w:rPr>
          <w:rFonts w:ascii="Microsoft YaHei" w:eastAsia="Microsoft YaHei" w:hAnsi="Microsoft YaHei"/>
          <w:b/>
          <w:lang w:eastAsia="zh-CN"/>
        </w:rPr>
        <w:t>可能新设WMO建议的WRC-27议项</w:t>
      </w:r>
    </w:p>
    <w:p w14:paraId="22EB8468" w14:textId="2A31B6C7" w:rsidR="000F71D7" w:rsidRPr="002F3E94" w:rsidRDefault="004F3F9B" w:rsidP="000F71D7">
      <w:pPr>
        <w:spacing w:before="240" w:after="240"/>
        <w:jc w:val="left"/>
        <w:rPr>
          <w:lang w:eastAsia="zh-CN"/>
        </w:rPr>
      </w:pPr>
      <w:r w:rsidRPr="008572E9">
        <w:rPr>
          <w:rFonts w:eastAsia="SimSun" w:cs="Times New Roman"/>
          <w:lang w:eastAsia="zh-CN"/>
        </w:rPr>
        <w:t>WMO</w:t>
      </w:r>
      <w:r w:rsidRPr="008572E9">
        <w:rPr>
          <w:rFonts w:eastAsia="SimSun" w:cs="Times New Roman"/>
          <w:lang w:eastAsia="zh-CN"/>
        </w:rPr>
        <w:t>支持将以下项目纳入</w:t>
      </w:r>
      <w:r w:rsidRPr="008572E9">
        <w:rPr>
          <w:rFonts w:eastAsia="SimSun" w:cs="Times New Roman"/>
          <w:lang w:eastAsia="zh-CN"/>
        </w:rPr>
        <w:t>WRC-27</w:t>
      </w:r>
      <w:r w:rsidRPr="008572E9">
        <w:rPr>
          <w:rFonts w:eastAsia="SimSun" w:cs="Times New Roman"/>
          <w:lang w:eastAsia="zh-CN"/>
        </w:rPr>
        <w:t>议程</w:t>
      </w:r>
      <w:r>
        <w:rPr>
          <w:rFonts w:eastAsia="SimSun" w:cs="Times New Roman" w:hint="eastAsia"/>
          <w:lang w:eastAsia="zh-CN"/>
        </w:rPr>
        <w:t>：</w:t>
      </w:r>
    </w:p>
    <w:p w14:paraId="40435FA6" w14:textId="00C08DFF" w:rsidR="000F71D7" w:rsidRPr="002F3E94" w:rsidRDefault="004F3F9B" w:rsidP="000F71D7">
      <w:pPr>
        <w:pStyle w:val="ListParagraph"/>
        <w:tabs>
          <w:tab w:val="left" w:pos="2410"/>
        </w:tabs>
        <w:spacing w:before="240" w:after="240"/>
        <w:ind w:left="567"/>
        <w:jc w:val="left"/>
        <w:rPr>
          <w:rFonts w:ascii="Verdana" w:hAnsi="Verdana"/>
          <w:sz w:val="20"/>
          <w:szCs w:val="20"/>
          <w:lang w:val="en-GB" w:eastAsia="zh-CN"/>
        </w:rPr>
      </w:pPr>
      <w:r w:rsidRPr="008572E9">
        <w:rPr>
          <w:rFonts w:ascii="Verdana" w:eastAsia="SimSun" w:hAnsi="Verdana"/>
          <w:sz w:val="20"/>
          <w:szCs w:val="20"/>
          <w:lang w:eastAsia="zh-CN"/>
        </w:rPr>
        <w:t>议项</w:t>
      </w:r>
      <w:r w:rsidR="000F71D7" w:rsidRPr="002F3E94">
        <w:rPr>
          <w:rFonts w:ascii="Verdana" w:hAnsi="Verdana"/>
          <w:sz w:val="20"/>
          <w:szCs w:val="20"/>
          <w:lang w:val="en-GB" w:eastAsia="zh-CN"/>
        </w:rPr>
        <w:t>1.xx</w:t>
      </w:r>
      <w:r>
        <w:rPr>
          <w:rFonts w:ascii="SimSun" w:eastAsia="SimSun" w:hAnsi="SimSun" w:hint="eastAsia"/>
          <w:sz w:val="20"/>
          <w:szCs w:val="20"/>
          <w:lang w:val="en-GB" w:eastAsia="zh-CN"/>
        </w:rPr>
        <w:t>：</w:t>
      </w:r>
      <w:r w:rsidR="000F71D7" w:rsidRPr="002F3E94">
        <w:rPr>
          <w:rFonts w:ascii="Verdana" w:hAnsi="Verdana"/>
          <w:sz w:val="20"/>
          <w:szCs w:val="20"/>
          <w:lang w:val="en-GB" w:eastAsia="zh-CN"/>
        </w:rPr>
        <w:tab/>
      </w:r>
      <w:r w:rsidRPr="008572E9">
        <w:rPr>
          <w:rFonts w:ascii="Verdana" w:eastAsia="SimSun" w:hAnsi="Verdana"/>
          <w:i/>
          <w:sz w:val="20"/>
          <w:szCs w:val="20"/>
          <w:lang w:eastAsia="zh-CN"/>
        </w:rPr>
        <w:t>根据</w:t>
      </w:r>
      <w:r w:rsidRPr="008572E9">
        <w:rPr>
          <w:rFonts w:ascii="Verdana" w:eastAsia="SimSun" w:hAnsi="Verdana"/>
          <w:i/>
          <w:sz w:val="20"/>
          <w:szCs w:val="20"/>
          <w:lang w:eastAsia="zh-CN"/>
        </w:rPr>
        <w:t>ITU-R</w:t>
      </w:r>
      <w:r w:rsidRPr="008572E9">
        <w:rPr>
          <w:rFonts w:ascii="Verdana" w:eastAsia="SimSun" w:hAnsi="Verdana"/>
          <w:i/>
          <w:sz w:val="20"/>
          <w:szCs w:val="20"/>
          <w:lang w:eastAsia="zh-CN"/>
        </w:rPr>
        <w:t>的研究结果，审议可能的监管措施，以保护</w:t>
      </w:r>
      <w:r w:rsidRPr="008572E9">
        <w:rPr>
          <w:rFonts w:ascii="Verdana" w:eastAsia="SimSun" w:hAnsi="Verdana"/>
          <w:i/>
          <w:sz w:val="20"/>
          <w:szCs w:val="20"/>
          <w:lang w:eastAsia="zh-CN"/>
        </w:rPr>
        <w:t xml:space="preserve">86GHz </w:t>
      </w:r>
      <w:r w:rsidRPr="008572E9">
        <w:rPr>
          <w:rFonts w:ascii="Verdana" w:eastAsia="SimSun" w:hAnsi="Verdana"/>
          <w:i/>
          <w:sz w:val="20"/>
          <w:szCs w:val="20"/>
          <w:lang w:eastAsia="zh-CN"/>
        </w:rPr>
        <w:t>以上频段的</w:t>
      </w:r>
      <w:r w:rsidRPr="008572E9">
        <w:rPr>
          <w:rFonts w:ascii="Verdana" w:eastAsia="SimSun" w:hAnsi="Verdana"/>
          <w:i/>
          <w:sz w:val="20"/>
          <w:szCs w:val="20"/>
          <w:lang w:eastAsia="zh-CN"/>
        </w:rPr>
        <w:t>EESS</w:t>
      </w:r>
      <w:r w:rsidRPr="008572E9">
        <w:rPr>
          <w:rFonts w:ascii="Verdana" w:eastAsia="SimSun" w:hAnsi="Verdana"/>
          <w:i/>
          <w:sz w:val="20"/>
          <w:szCs w:val="20"/>
          <w:lang w:eastAsia="zh-CN"/>
        </w:rPr>
        <w:t>（无源）免受有源业务的无用发射影响。</w:t>
      </w:r>
    </w:p>
    <w:p w14:paraId="73B94349" w14:textId="13F91330" w:rsidR="000F71D7" w:rsidRPr="002F3E94" w:rsidRDefault="004F3F9B" w:rsidP="000F71D7">
      <w:pPr>
        <w:pStyle w:val="ListParagraph"/>
        <w:spacing w:before="240" w:after="240"/>
        <w:ind w:left="567"/>
        <w:jc w:val="left"/>
        <w:rPr>
          <w:rFonts w:ascii="Verdana" w:hAnsi="Verdana"/>
          <w:sz w:val="20"/>
          <w:szCs w:val="20"/>
          <w:lang w:val="en-GB" w:eastAsia="zh-CN"/>
        </w:rPr>
      </w:pPr>
      <w:r w:rsidRPr="008572E9">
        <w:rPr>
          <w:rFonts w:ascii="Verdana" w:eastAsia="SimSun" w:hAnsi="Verdana"/>
          <w:sz w:val="20"/>
          <w:szCs w:val="20"/>
          <w:lang w:eastAsia="zh-CN"/>
        </w:rPr>
        <w:lastRenderedPageBreak/>
        <w:t>分配给</w:t>
      </w:r>
      <w:r w:rsidRPr="008572E9">
        <w:rPr>
          <w:rFonts w:ascii="Verdana" w:eastAsia="SimSun" w:hAnsi="Verdana"/>
          <w:sz w:val="20"/>
          <w:szCs w:val="20"/>
          <w:lang w:eastAsia="zh-CN"/>
        </w:rPr>
        <w:t>EESS</w:t>
      </w:r>
      <w:r w:rsidRPr="008572E9">
        <w:rPr>
          <w:rFonts w:ascii="Verdana" w:eastAsia="SimSun" w:hAnsi="Verdana"/>
          <w:sz w:val="20"/>
          <w:szCs w:val="20"/>
          <w:lang w:eastAsia="zh-CN"/>
        </w:rPr>
        <w:t>（无源）的频段是</w:t>
      </w:r>
      <w:r w:rsidRPr="008572E9">
        <w:rPr>
          <w:rFonts w:ascii="Verdana" w:eastAsia="SimSun" w:hAnsi="Verdana"/>
          <w:sz w:val="20"/>
          <w:szCs w:val="20"/>
          <w:lang w:eastAsia="zh-CN"/>
        </w:rPr>
        <w:t>WMO</w:t>
      </w:r>
      <w:r w:rsidRPr="008572E9">
        <w:rPr>
          <w:rFonts w:ascii="Verdana" w:eastAsia="SimSun" w:hAnsi="Verdana"/>
          <w:sz w:val="20"/>
          <w:szCs w:val="20"/>
          <w:lang w:eastAsia="zh-CN"/>
        </w:rPr>
        <w:t>最感兴趣的。</w:t>
      </w:r>
      <w:r w:rsidRPr="008572E9">
        <w:rPr>
          <w:rFonts w:ascii="Verdana" w:eastAsia="SimSun" w:hAnsi="Verdana"/>
          <w:sz w:val="20"/>
          <w:szCs w:val="20"/>
          <w:lang w:eastAsia="zh-CN"/>
        </w:rPr>
        <w:t>WRC-07</w:t>
      </w:r>
      <w:r w:rsidRPr="008572E9">
        <w:rPr>
          <w:rFonts w:ascii="Verdana" w:eastAsia="SimSun" w:hAnsi="Verdana"/>
          <w:sz w:val="20"/>
          <w:szCs w:val="20"/>
          <w:lang w:eastAsia="zh-CN"/>
        </w:rPr>
        <w:t>批准了第</w:t>
      </w:r>
      <w:r w:rsidRPr="008572E9">
        <w:rPr>
          <w:rFonts w:ascii="Verdana" w:eastAsia="SimSun" w:hAnsi="Verdana"/>
          <w:sz w:val="20"/>
          <w:szCs w:val="20"/>
          <w:lang w:eastAsia="zh-CN"/>
        </w:rPr>
        <w:t>750</w:t>
      </w:r>
      <w:r w:rsidRPr="008572E9">
        <w:rPr>
          <w:rFonts w:ascii="Verdana" w:eastAsia="SimSun" w:hAnsi="Verdana"/>
          <w:sz w:val="20"/>
          <w:szCs w:val="20"/>
          <w:lang w:eastAsia="zh-CN"/>
        </w:rPr>
        <w:t>号决议，以确保</w:t>
      </w:r>
      <w:r w:rsidRPr="008572E9">
        <w:rPr>
          <w:rFonts w:ascii="Verdana" w:eastAsia="SimSun" w:hAnsi="Verdana"/>
          <w:sz w:val="20"/>
          <w:szCs w:val="20"/>
          <w:lang w:eastAsia="zh-CN"/>
        </w:rPr>
        <w:t>RRNo.</w:t>
      </w:r>
      <w:r w:rsidRPr="004F3F9B">
        <w:rPr>
          <w:rFonts w:ascii="Verdana" w:eastAsia="SimSun" w:hAnsi="Verdana"/>
          <w:b/>
          <w:bCs/>
          <w:sz w:val="20"/>
          <w:szCs w:val="20"/>
          <w:lang w:eastAsia="zh-CN"/>
        </w:rPr>
        <w:t>5.340</w:t>
      </w:r>
      <w:r w:rsidRPr="008572E9">
        <w:rPr>
          <w:rFonts w:ascii="Verdana" w:eastAsia="SimSun" w:hAnsi="Verdana"/>
          <w:sz w:val="20"/>
          <w:szCs w:val="20"/>
          <w:lang w:eastAsia="zh-CN"/>
        </w:rPr>
        <w:t>涵盖的频段内</w:t>
      </w:r>
      <w:r w:rsidRPr="008572E9">
        <w:rPr>
          <w:rFonts w:ascii="Verdana" w:eastAsia="SimSun" w:hAnsi="Verdana"/>
          <w:sz w:val="20"/>
          <w:szCs w:val="20"/>
          <w:lang w:eastAsia="zh-CN"/>
        </w:rPr>
        <w:t>EESS</w:t>
      </w:r>
      <w:r w:rsidRPr="008572E9">
        <w:rPr>
          <w:rFonts w:ascii="Verdana" w:eastAsia="SimSun" w:hAnsi="Verdana"/>
          <w:sz w:val="20"/>
          <w:szCs w:val="20"/>
          <w:lang w:eastAsia="zh-CN"/>
        </w:rPr>
        <w:t>（无源）和相关有源业务之间能够兼容。</w:t>
      </w:r>
      <w:r w:rsidR="000F71D7" w:rsidRPr="002F3E94">
        <w:rPr>
          <w:rFonts w:ascii="Verdana" w:hAnsi="Verdana"/>
          <w:sz w:val="20"/>
          <w:szCs w:val="20"/>
          <w:lang w:val="en-GB" w:eastAsia="zh-CN"/>
        </w:rPr>
        <w:t xml:space="preserve"> </w:t>
      </w:r>
    </w:p>
    <w:p w14:paraId="25573B83" w14:textId="67E551BE" w:rsidR="000F71D7" w:rsidRPr="002F3E94" w:rsidRDefault="004F3F9B" w:rsidP="000F71D7">
      <w:pPr>
        <w:spacing w:before="240" w:after="240"/>
        <w:ind w:left="567"/>
        <w:jc w:val="left"/>
        <w:rPr>
          <w:lang w:eastAsia="zh-CN"/>
        </w:rPr>
      </w:pPr>
      <w:r w:rsidRPr="008572E9">
        <w:rPr>
          <w:rFonts w:eastAsia="SimSun"/>
          <w:lang w:eastAsia="zh-CN"/>
        </w:rPr>
        <w:t>然而，</w:t>
      </w:r>
      <w:r w:rsidRPr="008572E9">
        <w:rPr>
          <w:rFonts w:eastAsia="SimSun"/>
          <w:lang w:eastAsia="zh-CN"/>
        </w:rPr>
        <w:t>RR No.</w:t>
      </w:r>
      <w:r w:rsidRPr="004F3F9B">
        <w:rPr>
          <w:rFonts w:eastAsia="SimSun"/>
          <w:b/>
          <w:bCs/>
          <w:lang w:eastAsia="zh-CN"/>
        </w:rPr>
        <w:t>5.340</w:t>
      </w:r>
      <w:r w:rsidRPr="008572E9">
        <w:rPr>
          <w:rFonts w:eastAsia="SimSun"/>
          <w:lang w:eastAsia="zh-CN"/>
        </w:rPr>
        <w:t>涵盖的某些频段尚未包含在本决议中。这个拟议的</w:t>
      </w:r>
      <w:r w:rsidRPr="008572E9">
        <w:rPr>
          <w:rFonts w:eastAsia="SimSun"/>
          <w:lang w:eastAsia="zh-CN"/>
        </w:rPr>
        <w:t>WRC-27</w:t>
      </w:r>
      <w:r w:rsidRPr="008572E9">
        <w:rPr>
          <w:rFonts w:eastAsia="SimSun"/>
          <w:lang w:eastAsia="zh-CN"/>
        </w:rPr>
        <w:t>议项的目标是详述条例规定，以确保第</w:t>
      </w:r>
      <w:r w:rsidRPr="004F3F9B">
        <w:rPr>
          <w:rFonts w:eastAsia="SimSun"/>
          <w:b/>
          <w:bCs/>
          <w:lang w:eastAsia="zh-CN"/>
        </w:rPr>
        <w:t>750</w:t>
      </w:r>
      <w:r w:rsidRPr="008572E9">
        <w:rPr>
          <w:rFonts w:eastAsia="SimSun"/>
          <w:lang w:eastAsia="zh-CN"/>
        </w:rPr>
        <w:t>号决议尚未涵盖的频段中长期使用</w:t>
      </w:r>
      <w:r w:rsidRPr="008572E9">
        <w:rPr>
          <w:rFonts w:eastAsia="SimSun"/>
          <w:lang w:eastAsia="zh-CN"/>
        </w:rPr>
        <w:t>EESS</w:t>
      </w:r>
      <w:r w:rsidRPr="008572E9">
        <w:rPr>
          <w:rFonts w:eastAsia="SimSun"/>
          <w:lang w:eastAsia="zh-CN"/>
        </w:rPr>
        <w:t>（无源）。</w:t>
      </w:r>
    </w:p>
    <w:p w14:paraId="1E92CAF6" w14:textId="4B0469C3" w:rsidR="000F71D7" w:rsidRPr="00856AF5" w:rsidRDefault="00856AF5" w:rsidP="00717275">
      <w:pPr>
        <w:spacing w:after="240"/>
        <w:jc w:val="left"/>
        <w:rPr>
          <w:rFonts w:ascii="Microsoft YaHei" w:eastAsia="Microsoft YaHei" w:hAnsi="Microsoft YaHei"/>
          <w:iCs/>
          <w:lang w:eastAsia="zh-CN"/>
        </w:rPr>
      </w:pPr>
      <w:r w:rsidRPr="00856AF5">
        <w:rPr>
          <w:rFonts w:ascii="Microsoft YaHei" w:eastAsia="Microsoft YaHei" w:hAnsi="Microsoft YaHei"/>
          <w:b/>
          <w:iCs/>
          <w:lang w:eastAsia="zh-CN"/>
        </w:rPr>
        <w:t>WMO</w:t>
      </w:r>
      <w:r w:rsidRPr="00856AF5">
        <w:rPr>
          <w:rFonts w:ascii="Microsoft YaHei" w:eastAsia="Microsoft YaHei" w:hAnsi="Microsoft YaHei" w:cs="SimSun" w:hint="eastAsia"/>
          <w:b/>
          <w:iCs/>
          <w:lang w:eastAsia="zh-CN"/>
        </w:rPr>
        <w:t>关于其他实体提出的可能的</w:t>
      </w:r>
      <w:r w:rsidRPr="00856AF5">
        <w:rPr>
          <w:rFonts w:ascii="Microsoft YaHei" w:eastAsia="Microsoft YaHei" w:hAnsi="Microsoft YaHei"/>
          <w:b/>
          <w:iCs/>
          <w:lang w:eastAsia="zh-CN"/>
        </w:rPr>
        <w:t>WRC-27</w:t>
      </w:r>
      <w:r w:rsidRPr="00856AF5">
        <w:rPr>
          <w:rFonts w:ascii="Microsoft YaHei" w:eastAsia="Microsoft YaHei" w:hAnsi="Microsoft YaHei" w:cs="SimSun" w:hint="eastAsia"/>
          <w:b/>
          <w:iCs/>
          <w:lang w:eastAsia="zh-CN"/>
        </w:rPr>
        <w:t>新议项的意见</w:t>
      </w:r>
    </w:p>
    <w:p w14:paraId="70CE1929" w14:textId="0F89E4C9" w:rsidR="000F71D7" w:rsidRPr="002F3E94" w:rsidRDefault="00020690" w:rsidP="000F71D7">
      <w:pPr>
        <w:tabs>
          <w:tab w:val="clear" w:pos="1134"/>
        </w:tabs>
        <w:jc w:val="left"/>
        <w:rPr>
          <w:iCs/>
          <w:lang w:eastAsia="zh-CN"/>
        </w:rPr>
      </w:pPr>
      <w:r w:rsidRPr="00020690">
        <w:rPr>
          <w:iCs/>
          <w:lang w:eastAsia="zh-CN"/>
        </w:rPr>
        <w:t>WMO</w:t>
      </w:r>
      <w:r w:rsidRPr="00020690">
        <w:rPr>
          <w:rFonts w:ascii="SimSun" w:eastAsia="SimSun" w:hAnsi="SimSun" w:cs="SimSun" w:hint="eastAsia"/>
          <w:iCs/>
          <w:lang w:eastAsia="zh-CN"/>
        </w:rPr>
        <w:t>还审议了</w:t>
      </w:r>
      <w:r w:rsidRPr="00020690">
        <w:rPr>
          <w:iCs/>
          <w:lang w:eastAsia="zh-CN"/>
        </w:rPr>
        <w:t>CPM-23-2</w:t>
      </w:r>
      <w:r w:rsidRPr="00020690">
        <w:rPr>
          <w:rFonts w:ascii="SimSun" w:eastAsia="SimSun" w:hAnsi="SimSun" w:cs="SimSun" w:hint="eastAsia"/>
          <w:iCs/>
          <w:lang w:eastAsia="zh-CN"/>
        </w:rPr>
        <w:t>会议期间就</w:t>
      </w:r>
      <w:r w:rsidRPr="00020690">
        <w:rPr>
          <w:iCs/>
          <w:lang w:eastAsia="zh-CN"/>
        </w:rPr>
        <w:t>WRC-27</w:t>
      </w:r>
      <w:r w:rsidRPr="00020690">
        <w:rPr>
          <w:rFonts w:ascii="SimSun" w:eastAsia="SimSun" w:hAnsi="SimSun" w:cs="SimSun" w:hint="eastAsia"/>
          <w:iCs/>
          <w:lang w:eastAsia="zh-CN"/>
        </w:rPr>
        <w:t>议项提出的各种建议。</w:t>
      </w:r>
      <w:r w:rsidRPr="00020690">
        <w:rPr>
          <w:iCs/>
          <w:lang w:eastAsia="zh-CN"/>
        </w:rPr>
        <w:t>WMO</w:t>
      </w:r>
      <w:r w:rsidRPr="00020690">
        <w:rPr>
          <w:rFonts w:ascii="SimSun" w:eastAsia="SimSun" w:hAnsi="SimSun" w:cs="SimSun" w:hint="eastAsia"/>
          <w:iCs/>
          <w:lang w:eastAsia="zh-CN"/>
        </w:rPr>
        <w:t>了解到，这些提案只是被注意到，但对其中一些提案提出了以下意见和看法：</w:t>
      </w:r>
    </w:p>
    <w:p w14:paraId="2DA82A97" w14:textId="564A2D8C" w:rsidR="004B3A9C" w:rsidRPr="007369AC" w:rsidRDefault="007369AC" w:rsidP="0010632A">
      <w:pPr>
        <w:pStyle w:val="ListParagraph"/>
        <w:numPr>
          <w:ilvl w:val="0"/>
          <w:numId w:val="21"/>
        </w:numPr>
        <w:spacing w:before="240" w:after="240"/>
        <w:ind w:left="567" w:hanging="567"/>
        <w:jc w:val="left"/>
        <w:rPr>
          <w:rFonts w:ascii="Verdana" w:eastAsia="SimSun" w:hAnsi="Verdana"/>
          <w:sz w:val="20"/>
          <w:szCs w:val="20"/>
          <w:lang w:val="en-GB" w:eastAsia="zh-CN"/>
        </w:rPr>
      </w:pPr>
      <w:r w:rsidRPr="007369AC">
        <w:rPr>
          <w:rFonts w:ascii="Verdana" w:eastAsia="SimSun" w:hAnsi="Verdana"/>
          <w:iCs/>
          <w:sz w:val="20"/>
          <w:szCs w:val="20"/>
          <w:lang w:val="en-GB" w:eastAsia="zh-CN"/>
        </w:rPr>
        <w:t>CPM/14</w:t>
      </w:r>
      <w:r w:rsidRPr="007369AC">
        <w:rPr>
          <w:rFonts w:ascii="Verdana" w:eastAsia="SimSun" w:hAnsi="Verdana"/>
          <w:iCs/>
          <w:sz w:val="20"/>
          <w:szCs w:val="20"/>
          <w:lang w:val="en-GB" w:eastAsia="zh-CN"/>
        </w:rPr>
        <w:t>、</w:t>
      </w:r>
      <w:r w:rsidRPr="007369AC">
        <w:rPr>
          <w:rFonts w:ascii="Verdana" w:eastAsia="SimSun" w:hAnsi="Verdana"/>
          <w:iCs/>
          <w:sz w:val="20"/>
          <w:szCs w:val="20"/>
          <w:lang w:val="en-GB" w:eastAsia="zh-CN"/>
        </w:rPr>
        <w:t>CPM/103</w:t>
      </w:r>
      <w:r w:rsidRPr="007369AC">
        <w:rPr>
          <w:rFonts w:ascii="Verdana" w:eastAsia="SimSun" w:hAnsi="Verdana"/>
          <w:iCs/>
          <w:sz w:val="20"/>
          <w:szCs w:val="20"/>
          <w:lang w:val="en-GB" w:eastAsia="zh-CN"/>
        </w:rPr>
        <w:t>和</w:t>
      </w:r>
      <w:r w:rsidRPr="007369AC">
        <w:rPr>
          <w:rFonts w:ascii="Verdana" w:eastAsia="SimSun" w:hAnsi="Verdana"/>
          <w:iCs/>
          <w:sz w:val="20"/>
          <w:szCs w:val="20"/>
          <w:lang w:val="en-GB" w:eastAsia="zh-CN"/>
        </w:rPr>
        <w:t>CPM/182</w:t>
      </w:r>
      <w:r w:rsidRPr="007369AC">
        <w:rPr>
          <w:rFonts w:ascii="Verdana" w:eastAsia="SimSun" w:hAnsi="Verdana"/>
          <w:iCs/>
          <w:sz w:val="20"/>
          <w:szCs w:val="20"/>
          <w:lang w:val="en-GB" w:eastAsia="zh-CN"/>
        </w:rPr>
        <w:t>号文件：</w:t>
      </w:r>
      <w:r w:rsidRPr="007369AC">
        <w:rPr>
          <w:rFonts w:ascii="Verdana" w:eastAsia="SimSun" w:hAnsi="Verdana"/>
          <w:iCs/>
          <w:sz w:val="20"/>
          <w:szCs w:val="20"/>
          <w:lang w:val="en-GB" w:eastAsia="zh-CN"/>
        </w:rPr>
        <w:t xml:space="preserve"> </w:t>
      </w:r>
      <w:r w:rsidRPr="007369AC">
        <w:rPr>
          <w:rFonts w:ascii="Verdana" w:eastAsia="SimSun" w:hAnsi="Verdana" w:cs="Microsoft YaHei"/>
          <w:iCs/>
          <w:sz w:val="20"/>
          <w:szCs w:val="20"/>
          <w:lang w:val="en-GB" w:eastAsia="zh-CN"/>
        </w:rPr>
        <w:t>频谱</w:t>
      </w:r>
      <w:r w:rsidRPr="007369AC">
        <w:rPr>
          <w:rFonts w:ascii="Verdana" w:eastAsia="SimSun" w:hAnsi="Verdana" w:cs="MS Mincho"/>
          <w:iCs/>
          <w:sz w:val="20"/>
          <w:szCs w:val="20"/>
          <w:lang w:val="en-GB" w:eastAsia="zh-CN"/>
        </w:rPr>
        <w:t>分配和相</w:t>
      </w:r>
      <w:r w:rsidRPr="007369AC">
        <w:rPr>
          <w:rFonts w:ascii="Verdana" w:eastAsia="SimSun" w:hAnsi="Verdana" w:cs="Microsoft YaHei"/>
          <w:iCs/>
          <w:sz w:val="20"/>
          <w:szCs w:val="20"/>
          <w:lang w:val="en-GB" w:eastAsia="zh-CN"/>
        </w:rPr>
        <w:t>关</w:t>
      </w:r>
      <w:r w:rsidRPr="007369AC">
        <w:rPr>
          <w:rFonts w:ascii="Verdana" w:eastAsia="SimSun" w:hAnsi="Verdana" w:cs="MS Mincho"/>
          <w:iCs/>
          <w:sz w:val="20"/>
          <w:szCs w:val="20"/>
          <w:lang w:val="en-GB" w:eastAsia="zh-CN"/>
        </w:rPr>
        <w:t>管理</w:t>
      </w:r>
      <w:r w:rsidRPr="007369AC">
        <w:rPr>
          <w:rFonts w:ascii="Verdana" w:eastAsia="SimSun" w:hAnsi="Verdana" w:cs="Microsoft YaHei"/>
          <w:iCs/>
          <w:sz w:val="20"/>
          <w:szCs w:val="20"/>
          <w:lang w:val="en-GB" w:eastAsia="zh-CN"/>
        </w:rPr>
        <w:t>规</w:t>
      </w:r>
      <w:r w:rsidRPr="007369AC">
        <w:rPr>
          <w:rFonts w:ascii="Verdana" w:eastAsia="SimSun" w:hAnsi="Verdana" w:cs="MS Mincho"/>
          <w:iCs/>
          <w:sz w:val="20"/>
          <w:szCs w:val="20"/>
          <w:lang w:val="en-GB" w:eastAsia="zh-CN"/>
        </w:rPr>
        <w:t>定，以支持使用</w:t>
      </w:r>
      <w:r w:rsidRPr="007369AC">
        <w:rPr>
          <w:rFonts w:ascii="Verdana" w:eastAsia="SimSun" w:hAnsi="Verdana"/>
          <w:iCs/>
          <w:sz w:val="20"/>
          <w:szCs w:val="20"/>
          <w:lang w:val="en-GB" w:eastAsia="zh-CN"/>
        </w:rPr>
        <w:t>51.4-52.4 GHz FSS</w:t>
      </w:r>
      <w:r w:rsidRPr="007369AC">
        <w:rPr>
          <w:rFonts w:ascii="Verdana" w:eastAsia="SimSun" w:hAnsi="Verdana"/>
          <w:iCs/>
          <w:sz w:val="20"/>
          <w:szCs w:val="20"/>
          <w:lang w:val="en-GB" w:eastAsia="zh-CN"/>
        </w:rPr>
        <w:t>（地</w:t>
      </w:r>
      <w:r w:rsidRPr="007369AC">
        <w:rPr>
          <w:rFonts w:ascii="Verdana" w:eastAsia="SimSun" w:hAnsi="Verdana" w:cs="Microsoft YaHei"/>
          <w:iCs/>
          <w:sz w:val="20"/>
          <w:szCs w:val="20"/>
          <w:lang w:val="en-GB" w:eastAsia="zh-CN"/>
        </w:rPr>
        <w:t>对</w:t>
      </w:r>
      <w:r w:rsidRPr="007369AC">
        <w:rPr>
          <w:rFonts w:ascii="Verdana" w:eastAsia="SimSun" w:hAnsi="Verdana" w:cs="MS Mincho"/>
          <w:iCs/>
          <w:sz w:val="20"/>
          <w:szCs w:val="20"/>
          <w:lang w:val="en-GB" w:eastAsia="zh-CN"/>
        </w:rPr>
        <w:t>空）</w:t>
      </w:r>
      <w:r w:rsidRPr="007369AC">
        <w:rPr>
          <w:rFonts w:ascii="Verdana" w:eastAsia="SimSun" w:hAnsi="Verdana" w:cs="Microsoft YaHei"/>
          <w:iCs/>
          <w:sz w:val="20"/>
          <w:szCs w:val="20"/>
          <w:lang w:val="en-GB" w:eastAsia="zh-CN"/>
        </w:rPr>
        <w:t>频</w:t>
      </w:r>
      <w:r w:rsidRPr="007369AC">
        <w:rPr>
          <w:rFonts w:ascii="Verdana" w:eastAsia="SimSun" w:hAnsi="Verdana" w:cs="MS Mincho"/>
          <w:iCs/>
          <w:sz w:val="20"/>
          <w:szCs w:val="20"/>
          <w:lang w:val="en-GB" w:eastAsia="zh-CN"/>
        </w:rPr>
        <w:t>段，用于与非</w:t>
      </w:r>
      <w:r w:rsidRPr="007369AC">
        <w:rPr>
          <w:rFonts w:ascii="Verdana" w:eastAsia="SimSun" w:hAnsi="Verdana"/>
          <w:iCs/>
          <w:sz w:val="20"/>
          <w:szCs w:val="20"/>
          <w:lang w:val="en-GB" w:eastAsia="zh-CN"/>
        </w:rPr>
        <w:t>GSO FSS</w:t>
      </w:r>
      <w:r w:rsidRPr="007369AC">
        <w:rPr>
          <w:rFonts w:ascii="Verdana" w:eastAsia="SimSun" w:hAnsi="Verdana"/>
          <w:iCs/>
          <w:sz w:val="20"/>
          <w:szCs w:val="20"/>
          <w:lang w:val="en-GB" w:eastAsia="zh-CN"/>
        </w:rPr>
        <w:t>系</w:t>
      </w:r>
      <w:r w:rsidRPr="007369AC">
        <w:rPr>
          <w:rFonts w:ascii="Verdana" w:eastAsia="SimSun" w:hAnsi="Verdana" w:cs="Microsoft YaHei"/>
          <w:iCs/>
          <w:sz w:val="20"/>
          <w:szCs w:val="20"/>
          <w:lang w:val="en-GB" w:eastAsia="zh-CN"/>
        </w:rPr>
        <w:t>统</w:t>
      </w:r>
      <w:r w:rsidRPr="007369AC">
        <w:rPr>
          <w:rFonts w:ascii="Verdana" w:eastAsia="SimSun" w:hAnsi="Verdana" w:cs="MS Mincho"/>
          <w:iCs/>
          <w:sz w:val="20"/>
          <w:szCs w:val="20"/>
          <w:lang w:val="en-GB" w:eastAsia="zh-CN"/>
        </w:rPr>
        <w:t>一起主要</w:t>
      </w:r>
      <w:r w:rsidRPr="007369AC">
        <w:rPr>
          <w:rFonts w:ascii="Verdana" w:eastAsia="SimSun" w:hAnsi="Verdana" w:cs="Microsoft YaHei"/>
          <w:iCs/>
          <w:sz w:val="20"/>
          <w:szCs w:val="20"/>
          <w:lang w:val="en-GB" w:eastAsia="zh-CN"/>
        </w:rPr>
        <w:t>运</w:t>
      </w:r>
      <w:r w:rsidRPr="007369AC">
        <w:rPr>
          <w:rFonts w:ascii="Verdana" w:eastAsia="SimSun" w:hAnsi="Verdana" w:cs="MS Mincho"/>
          <w:iCs/>
          <w:sz w:val="20"/>
          <w:szCs w:val="20"/>
          <w:lang w:val="en-GB" w:eastAsia="zh-CN"/>
        </w:rPr>
        <w:t>行的网</w:t>
      </w:r>
      <w:r w:rsidRPr="007369AC">
        <w:rPr>
          <w:rFonts w:ascii="Verdana" w:eastAsia="SimSun" w:hAnsi="Verdana" w:cs="Microsoft YaHei"/>
          <w:iCs/>
          <w:sz w:val="20"/>
          <w:szCs w:val="20"/>
          <w:lang w:val="en-GB" w:eastAsia="zh-CN"/>
        </w:rPr>
        <w:t>关</w:t>
      </w:r>
      <w:r w:rsidRPr="007369AC">
        <w:rPr>
          <w:rFonts w:ascii="Verdana" w:eastAsia="SimSun" w:hAnsi="Verdana" w:cs="MS Mincho"/>
          <w:iCs/>
          <w:sz w:val="20"/>
          <w:szCs w:val="20"/>
          <w:lang w:val="en-GB" w:eastAsia="zh-CN"/>
        </w:rPr>
        <w:t>地球站</w:t>
      </w:r>
    </w:p>
    <w:p w14:paraId="2776A911" w14:textId="4C82CAEB" w:rsidR="000F71D7" w:rsidRPr="002F3E94" w:rsidRDefault="0063588E" w:rsidP="0010632A">
      <w:pPr>
        <w:pStyle w:val="ListParagraph"/>
        <w:spacing w:before="240" w:after="240"/>
        <w:ind w:left="567"/>
        <w:jc w:val="left"/>
        <w:rPr>
          <w:rFonts w:ascii="Verdana" w:hAnsi="Verdana"/>
          <w:sz w:val="20"/>
          <w:szCs w:val="20"/>
          <w:lang w:val="en-GB" w:eastAsia="zh-CN"/>
        </w:rPr>
      </w:pPr>
      <w:r w:rsidRPr="004F3F9B">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00735044" w:rsidRPr="00735044">
        <w:rPr>
          <w:rFonts w:ascii="Verdana" w:eastAsia="SimSun" w:hAnsi="Verdana"/>
          <w:sz w:val="20"/>
          <w:szCs w:val="20"/>
          <w:lang w:val="en-GB" w:eastAsia="zh-CN"/>
        </w:rPr>
        <w:t>WMO</w:t>
      </w:r>
      <w:r w:rsidR="00735044" w:rsidRPr="00735044">
        <w:rPr>
          <w:rFonts w:ascii="Verdana" w:eastAsia="SimSun" w:hAnsi="Verdana" w:cs="Microsoft YaHei"/>
          <w:sz w:val="20"/>
          <w:szCs w:val="20"/>
          <w:lang w:val="en-GB" w:eastAsia="zh-CN"/>
        </w:rPr>
        <w:t>认为</w:t>
      </w:r>
      <w:r w:rsidR="00735044" w:rsidRPr="00735044">
        <w:rPr>
          <w:rFonts w:ascii="Verdana" w:eastAsia="SimSun" w:hAnsi="Verdana" w:cs="MS Mincho"/>
          <w:sz w:val="20"/>
          <w:szCs w:val="20"/>
          <w:lang w:val="en-GB" w:eastAsia="zh-CN"/>
        </w:rPr>
        <w:t>，</w:t>
      </w:r>
      <w:r w:rsidR="00735044" w:rsidRPr="00735044">
        <w:rPr>
          <w:rFonts w:ascii="Verdana" w:eastAsia="SimSun" w:hAnsi="Verdana" w:cs="Microsoft YaHei"/>
          <w:sz w:val="20"/>
          <w:szCs w:val="20"/>
          <w:lang w:val="en-GB" w:eastAsia="zh-CN"/>
        </w:rPr>
        <w:t>对</w:t>
      </w:r>
      <w:r w:rsidR="00735044" w:rsidRPr="00735044">
        <w:rPr>
          <w:rFonts w:ascii="Verdana" w:eastAsia="SimSun" w:hAnsi="Verdana" w:cs="MS Mincho"/>
          <w:sz w:val="20"/>
          <w:szCs w:val="20"/>
          <w:lang w:val="en-GB" w:eastAsia="zh-CN"/>
        </w:rPr>
        <w:t>使用非</w:t>
      </w:r>
      <w:r w:rsidR="00735044" w:rsidRPr="00735044">
        <w:rPr>
          <w:rFonts w:ascii="Verdana" w:eastAsia="SimSun" w:hAnsi="Verdana"/>
          <w:sz w:val="20"/>
          <w:szCs w:val="20"/>
          <w:lang w:val="en-GB" w:eastAsia="zh-CN"/>
        </w:rPr>
        <w:t>GSO FSS</w:t>
      </w:r>
      <w:r w:rsidR="00735044" w:rsidRPr="00735044">
        <w:rPr>
          <w:rFonts w:ascii="Verdana" w:eastAsia="SimSun" w:hAnsi="Verdana"/>
          <w:sz w:val="20"/>
          <w:szCs w:val="20"/>
          <w:lang w:val="en-GB" w:eastAsia="zh-CN"/>
        </w:rPr>
        <w:t>系</w:t>
      </w:r>
      <w:r w:rsidR="00735044" w:rsidRPr="00735044">
        <w:rPr>
          <w:rFonts w:ascii="Verdana" w:eastAsia="SimSun" w:hAnsi="Verdana" w:cs="Microsoft YaHei"/>
          <w:sz w:val="20"/>
          <w:szCs w:val="20"/>
          <w:lang w:val="en-GB" w:eastAsia="zh-CN"/>
        </w:rPr>
        <w:t>统运</w:t>
      </w:r>
      <w:r w:rsidR="00735044" w:rsidRPr="00735044">
        <w:rPr>
          <w:rFonts w:ascii="Verdana" w:eastAsia="SimSun" w:hAnsi="Verdana" w:cs="MS Mincho"/>
          <w:sz w:val="20"/>
          <w:szCs w:val="20"/>
          <w:lang w:val="en-GB" w:eastAsia="zh-CN"/>
        </w:rPr>
        <w:t>行的网</w:t>
      </w:r>
      <w:r w:rsidR="00735044" w:rsidRPr="00735044">
        <w:rPr>
          <w:rFonts w:ascii="Verdana" w:eastAsia="SimSun" w:hAnsi="Verdana" w:cs="Microsoft YaHei"/>
          <w:sz w:val="20"/>
          <w:szCs w:val="20"/>
          <w:lang w:val="en-GB" w:eastAsia="zh-CN"/>
        </w:rPr>
        <w:t>关</w:t>
      </w:r>
      <w:r w:rsidR="00735044" w:rsidRPr="00735044">
        <w:rPr>
          <w:rFonts w:ascii="Verdana" w:eastAsia="SimSun" w:hAnsi="Verdana" w:cs="MS Mincho"/>
          <w:sz w:val="20"/>
          <w:szCs w:val="20"/>
          <w:lang w:val="en-GB" w:eastAsia="zh-CN"/>
        </w:rPr>
        <w:t>地球站的</w:t>
      </w:r>
      <w:r w:rsidR="00735044" w:rsidRPr="00735044">
        <w:rPr>
          <w:rFonts w:ascii="Verdana" w:eastAsia="SimSun" w:hAnsi="Verdana"/>
          <w:sz w:val="20"/>
          <w:szCs w:val="20"/>
          <w:lang w:val="en-GB" w:eastAsia="zh-CN"/>
        </w:rPr>
        <w:t>51.4-52.4 GHz</w:t>
      </w:r>
      <w:r w:rsidR="00735044" w:rsidRPr="00735044">
        <w:rPr>
          <w:rFonts w:ascii="Verdana" w:eastAsia="SimSun" w:hAnsi="Verdana" w:cs="Microsoft YaHei"/>
          <w:sz w:val="20"/>
          <w:szCs w:val="20"/>
          <w:lang w:val="en-GB" w:eastAsia="zh-CN"/>
        </w:rPr>
        <w:t>频</w:t>
      </w:r>
      <w:r w:rsidR="00735044" w:rsidRPr="00735044">
        <w:rPr>
          <w:rFonts w:ascii="Verdana" w:eastAsia="SimSun" w:hAnsi="Verdana" w:cs="MS Mincho"/>
          <w:sz w:val="20"/>
          <w:szCs w:val="20"/>
          <w:lang w:val="en-GB" w:eastAsia="zh-CN"/>
        </w:rPr>
        <w:t>段的任何考</w:t>
      </w:r>
      <w:r w:rsidR="00735044" w:rsidRPr="00735044">
        <w:rPr>
          <w:rFonts w:ascii="Verdana" w:eastAsia="SimSun" w:hAnsi="Verdana" w:cs="Microsoft YaHei"/>
          <w:sz w:val="20"/>
          <w:szCs w:val="20"/>
          <w:lang w:val="en-GB" w:eastAsia="zh-CN"/>
        </w:rPr>
        <w:t>虑</w:t>
      </w:r>
      <w:r w:rsidR="00735044" w:rsidRPr="00735044">
        <w:rPr>
          <w:rFonts w:ascii="Verdana" w:eastAsia="SimSun" w:hAnsi="Verdana" w:cs="MS Mincho"/>
          <w:sz w:val="20"/>
          <w:szCs w:val="20"/>
          <w:lang w:val="en-GB" w:eastAsia="zh-CN"/>
        </w:rPr>
        <w:t>都</w:t>
      </w:r>
      <w:r w:rsidR="00735044" w:rsidRPr="00735044">
        <w:rPr>
          <w:rFonts w:ascii="Verdana" w:eastAsia="SimSun" w:hAnsi="Verdana" w:cs="Microsoft YaHei"/>
          <w:sz w:val="20"/>
          <w:szCs w:val="20"/>
          <w:lang w:val="en-GB" w:eastAsia="zh-CN"/>
        </w:rPr>
        <w:t>应</w:t>
      </w:r>
      <w:r w:rsidR="00735044" w:rsidRPr="00735044">
        <w:rPr>
          <w:rFonts w:ascii="Verdana" w:eastAsia="SimSun" w:hAnsi="Verdana" w:cs="MS Mincho"/>
          <w:sz w:val="20"/>
          <w:szCs w:val="20"/>
          <w:lang w:val="en-GB" w:eastAsia="zh-CN"/>
        </w:rPr>
        <w:t>包括</w:t>
      </w:r>
      <w:r w:rsidR="00735044" w:rsidRPr="00735044">
        <w:rPr>
          <w:rFonts w:ascii="Verdana" w:eastAsia="SimSun" w:hAnsi="Verdana" w:cs="Microsoft YaHei"/>
          <w:sz w:val="20"/>
          <w:szCs w:val="20"/>
          <w:lang w:val="en-GB" w:eastAsia="zh-CN"/>
        </w:rPr>
        <w:t>对</w:t>
      </w:r>
      <w:r w:rsidR="00735044" w:rsidRPr="00735044">
        <w:rPr>
          <w:rFonts w:ascii="Verdana" w:eastAsia="SimSun" w:hAnsi="Verdana"/>
          <w:sz w:val="20"/>
          <w:szCs w:val="20"/>
          <w:lang w:val="en-GB" w:eastAsia="zh-CN"/>
        </w:rPr>
        <w:t>50.2-50.4 GHz</w:t>
      </w:r>
      <w:r w:rsidR="00735044" w:rsidRPr="00735044">
        <w:rPr>
          <w:rFonts w:ascii="Verdana" w:eastAsia="SimSun" w:hAnsi="Verdana"/>
          <w:sz w:val="20"/>
          <w:szCs w:val="20"/>
          <w:lang w:val="en-GB" w:eastAsia="zh-CN"/>
        </w:rPr>
        <w:t>和</w:t>
      </w:r>
      <w:r w:rsidR="00735044" w:rsidRPr="00735044">
        <w:rPr>
          <w:rFonts w:ascii="Verdana" w:eastAsia="SimSun" w:hAnsi="Verdana"/>
          <w:sz w:val="20"/>
          <w:szCs w:val="20"/>
          <w:lang w:val="en-GB" w:eastAsia="zh-CN"/>
        </w:rPr>
        <w:t>52.6-59.3 GHz</w:t>
      </w:r>
      <w:r w:rsidR="00735044" w:rsidRPr="00735044">
        <w:rPr>
          <w:rFonts w:ascii="Verdana" w:eastAsia="SimSun" w:hAnsi="Verdana"/>
          <w:sz w:val="20"/>
          <w:szCs w:val="20"/>
          <w:lang w:val="en-GB" w:eastAsia="zh-CN"/>
        </w:rPr>
        <w:t>相</w:t>
      </w:r>
      <w:r w:rsidR="00735044" w:rsidRPr="00735044">
        <w:rPr>
          <w:rFonts w:ascii="Verdana" w:eastAsia="SimSun" w:hAnsi="Verdana" w:cs="Microsoft YaHei"/>
          <w:sz w:val="20"/>
          <w:szCs w:val="20"/>
          <w:lang w:val="en-GB" w:eastAsia="zh-CN"/>
        </w:rPr>
        <w:t>邻频</w:t>
      </w:r>
      <w:r w:rsidR="00735044" w:rsidRPr="00735044">
        <w:rPr>
          <w:rFonts w:ascii="Verdana" w:eastAsia="SimSun" w:hAnsi="Verdana" w:cs="MS Mincho"/>
          <w:sz w:val="20"/>
          <w:szCs w:val="20"/>
          <w:lang w:val="en-GB" w:eastAsia="zh-CN"/>
        </w:rPr>
        <w:t>段的</w:t>
      </w:r>
      <w:r w:rsidR="00735044" w:rsidRPr="00735044">
        <w:rPr>
          <w:rFonts w:ascii="Verdana" w:eastAsia="SimSun" w:hAnsi="Verdana"/>
          <w:sz w:val="20"/>
          <w:szCs w:val="20"/>
          <w:lang w:val="en-GB" w:eastAsia="zh-CN"/>
        </w:rPr>
        <w:t>EESS</w:t>
      </w:r>
      <w:r w:rsidR="00735044" w:rsidRPr="00735044">
        <w:rPr>
          <w:rFonts w:ascii="Verdana" w:eastAsia="SimSun" w:hAnsi="Verdana"/>
          <w:sz w:val="20"/>
          <w:szCs w:val="20"/>
          <w:lang w:val="en-GB" w:eastAsia="zh-CN"/>
        </w:rPr>
        <w:t>（无源）的保</w:t>
      </w:r>
      <w:r w:rsidR="00735044" w:rsidRPr="00735044">
        <w:rPr>
          <w:rFonts w:ascii="Verdana" w:eastAsia="SimSun" w:hAnsi="Verdana" w:cs="Microsoft YaHei"/>
          <w:sz w:val="20"/>
          <w:szCs w:val="20"/>
          <w:lang w:val="en-GB" w:eastAsia="zh-CN"/>
        </w:rPr>
        <w:t>护</w:t>
      </w:r>
      <w:r w:rsidR="00735044" w:rsidRPr="00735044">
        <w:rPr>
          <w:rFonts w:ascii="Verdana" w:eastAsia="SimSun" w:hAnsi="Verdana" w:cs="MS Mincho"/>
          <w:sz w:val="20"/>
          <w:szCs w:val="20"/>
          <w:lang w:val="en-GB" w:eastAsia="zh-CN"/>
        </w:rPr>
        <w:t>研究。</w:t>
      </w:r>
    </w:p>
    <w:p w14:paraId="0E40AC39" w14:textId="2A759E8A" w:rsidR="004B3A9C" w:rsidRPr="00735044" w:rsidRDefault="00735044" w:rsidP="0010632A">
      <w:pPr>
        <w:pStyle w:val="ListParagraph"/>
        <w:numPr>
          <w:ilvl w:val="0"/>
          <w:numId w:val="21"/>
        </w:numPr>
        <w:spacing w:before="240" w:after="240"/>
        <w:ind w:left="567" w:hanging="567"/>
        <w:jc w:val="left"/>
        <w:rPr>
          <w:rFonts w:ascii="Verdana" w:eastAsia="SimSun" w:hAnsi="Verdana"/>
          <w:sz w:val="20"/>
          <w:szCs w:val="20"/>
          <w:lang w:val="en-GB" w:eastAsia="zh-CN"/>
        </w:rPr>
      </w:pPr>
      <w:r w:rsidRPr="00735044">
        <w:rPr>
          <w:rFonts w:ascii="Verdana" w:eastAsia="SimSun" w:hAnsi="Verdana"/>
          <w:iCs/>
          <w:sz w:val="20"/>
          <w:szCs w:val="20"/>
          <w:lang w:val="en-GB" w:eastAsia="zh-CN"/>
        </w:rPr>
        <w:t>CPM/84</w:t>
      </w:r>
      <w:r w:rsidRPr="00735044">
        <w:rPr>
          <w:rFonts w:ascii="Verdana" w:eastAsia="SimSun" w:hAnsi="Verdana"/>
          <w:iCs/>
          <w:sz w:val="20"/>
          <w:szCs w:val="20"/>
          <w:lang w:val="en-GB" w:eastAsia="zh-CN"/>
        </w:rPr>
        <w:t>和</w:t>
      </w:r>
      <w:r w:rsidRPr="00735044">
        <w:rPr>
          <w:rFonts w:ascii="Verdana" w:eastAsia="SimSun" w:hAnsi="Verdana"/>
          <w:iCs/>
          <w:sz w:val="20"/>
          <w:szCs w:val="20"/>
          <w:lang w:val="en-GB" w:eastAsia="zh-CN"/>
        </w:rPr>
        <w:t>CPM/103</w:t>
      </w:r>
      <w:r w:rsidRPr="00735044">
        <w:rPr>
          <w:rFonts w:ascii="Verdana" w:eastAsia="SimSun" w:hAnsi="Verdana"/>
          <w:iCs/>
          <w:sz w:val="20"/>
          <w:szCs w:val="20"/>
          <w:lang w:val="en-GB" w:eastAsia="zh-CN"/>
        </w:rPr>
        <w:t>号文件：</w:t>
      </w:r>
      <w:r w:rsidRPr="00735044">
        <w:rPr>
          <w:rFonts w:ascii="Verdana" w:eastAsia="SimSun" w:hAnsi="Verdana" w:cs="Microsoft YaHei"/>
          <w:iCs/>
          <w:sz w:val="20"/>
          <w:szCs w:val="20"/>
          <w:lang w:val="en-GB" w:eastAsia="zh-CN"/>
        </w:rPr>
        <w:t>审查</w:t>
      </w:r>
      <w:r w:rsidRPr="00735044">
        <w:rPr>
          <w:rFonts w:ascii="Verdana" w:eastAsia="SimSun" w:hAnsi="Verdana" w:cs="MS Mincho"/>
          <w:iCs/>
          <w:sz w:val="20"/>
          <w:szCs w:val="20"/>
          <w:lang w:val="en-GB" w:eastAsia="zh-CN"/>
        </w:rPr>
        <w:t>地球静止</w:t>
      </w:r>
      <w:r w:rsidRPr="00735044">
        <w:rPr>
          <w:rFonts w:ascii="Verdana" w:eastAsia="SimSun" w:hAnsi="Verdana" w:cs="Microsoft YaHei"/>
          <w:iCs/>
          <w:sz w:val="20"/>
          <w:szCs w:val="20"/>
          <w:lang w:val="en-GB" w:eastAsia="zh-CN"/>
        </w:rPr>
        <w:t>轨</w:t>
      </w:r>
      <w:r w:rsidRPr="00735044">
        <w:rPr>
          <w:rFonts w:ascii="Verdana" w:eastAsia="SimSun" w:hAnsi="Verdana" w:cs="MS Mincho"/>
          <w:iCs/>
          <w:sz w:val="20"/>
          <w:szCs w:val="20"/>
          <w:lang w:val="en-GB" w:eastAsia="zh-CN"/>
        </w:rPr>
        <w:t>道固定</w:t>
      </w:r>
      <w:r w:rsidRPr="00735044">
        <w:rPr>
          <w:rFonts w:ascii="Verdana" w:eastAsia="SimSun" w:hAnsi="Verdana" w:cs="Microsoft YaHei"/>
          <w:iCs/>
          <w:sz w:val="20"/>
          <w:szCs w:val="20"/>
          <w:lang w:val="en-GB" w:eastAsia="zh-CN"/>
        </w:rPr>
        <w:t>卫</w:t>
      </w:r>
      <w:r w:rsidRPr="00735044">
        <w:rPr>
          <w:rFonts w:ascii="Verdana" w:eastAsia="SimSun" w:hAnsi="Verdana" w:cs="MS Mincho"/>
          <w:iCs/>
          <w:sz w:val="20"/>
          <w:szCs w:val="20"/>
          <w:lang w:val="en-GB" w:eastAsia="zh-CN"/>
        </w:rPr>
        <w:t>星服</w:t>
      </w:r>
      <w:r w:rsidRPr="00735044">
        <w:rPr>
          <w:rFonts w:ascii="Verdana" w:eastAsia="SimSun" w:hAnsi="Verdana" w:cs="Microsoft YaHei"/>
          <w:iCs/>
          <w:sz w:val="20"/>
          <w:szCs w:val="20"/>
          <w:lang w:val="en-GB" w:eastAsia="zh-CN"/>
        </w:rPr>
        <w:t>务</w:t>
      </w:r>
      <w:r w:rsidRPr="00735044">
        <w:rPr>
          <w:rFonts w:ascii="Verdana" w:eastAsia="SimSun" w:hAnsi="Verdana" w:cs="MS Mincho"/>
          <w:iCs/>
          <w:sz w:val="20"/>
          <w:szCs w:val="20"/>
          <w:lang w:val="en-GB" w:eastAsia="zh-CN"/>
        </w:rPr>
        <w:t>（</w:t>
      </w:r>
      <w:r w:rsidRPr="00735044">
        <w:rPr>
          <w:rFonts w:ascii="Verdana" w:eastAsia="SimSun" w:hAnsi="Verdana"/>
          <w:iCs/>
          <w:sz w:val="20"/>
          <w:szCs w:val="20"/>
          <w:lang w:val="en-GB" w:eastAsia="zh-CN"/>
        </w:rPr>
        <w:t>GSO FSS</w:t>
      </w:r>
      <w:r w:rsidRPr="00735044">
        <w:rPr>
          <w:rFonts w:ascii="Verdana" w:eastAsia="SimSun" w:hAnsi="Verdana"/>
          <w:iCs/>
          <w:sz w:val="20"/>
          <w:szCs w:val="20"/>
          <w:lang w:val="en-GB" w:eastAsia="zh-CN"/>
        </w:rPr>
        <w:t>）</w:t>
      </w:r>
      <w:r w:rsidRPr="00735044">
        <w:rPr>
          <w:rFonts w:ascii="Verdana" w:eastAsia="SimSun" w:hAnsi="Verdana" w:cs="Microsoft YaHei"/>
          <w:iCs/>
          <w:sz w:val="20"/>
          <w:szCs w:val="20"/>
          <w:lang w:val="en-GB" w:eastAsia="zh-CN"/>
        </w:rPr>
        <w:t>对</w:t>
      </w:r>
      <w:r w:rsidRPr="00735044">
        <w:rPr>
          <w:rFonts w:ascii="Verdana" w:eastAsia="SimSun" w:hAnsi="Verdana"/>
          <w:iCs/>
          <w:sz w:val="20"/>
          <w:szCs w:val="20"/>
          <w:lang w:val="en-GB" w:eastAsia="zh-CN"/>
        </w:rPr>
        <w:t>13.75-14 GHz</w:t>
      </w:r>
      <w:r w:rsidRPr="00735044">
        <w:rPr>
          <w:rFonts w:ascii="Verdana" w:eastAsia="SimSun" w:hAnsi="Verdana"/>
          <w:iCs/>
          <w:sz w:val="20"/>
          <w:szCs w:val="20"/>
          <w:lang w:val="en-GB" w:eastAsia="zh-CN"/>
        </w:rPr>
        <w:t>（地到空）</w:t>
      </w:r>
      <w:r w:rsidRPr="00735044">
        <w:rPr>
          <w:rFonts w:ascii="Verdana" w:eastAsia="SimSun" w:hAnsi="Verdana" w:cs="Microsoft YaHei"/>
          <w:iCs/>
          <w:sz w:val="20"/>
          <w:szCs w:val="20"/>
          <w:lang w:val="en-GB" w:eastAsia="zh-CN"/>
        </w:rPr>
        <w:t>频</w:t>
      </w:r>
      <w:r w:rsidRPr="00735044">
        <w:rPr>
          <w:rFonts w:ascii="Verdana" w:eastAsia="SimSun" w:hAnsi="Verdana" w:cs="MS Mincho"/>
          <w:iCs/>
          <w:sz w:val="20"/>
          <w:szCs w:val="20"/>
          <w:lang w:val="en-GB" w:eastAsia="zh-CN"/>
        </w:rPr>
        <w:t>段的使用，以便使上行</w:t>
      </w:r>
      <w:r w:rsidRPr="00735044">
        <w:rPr>
          <w:rFonts w:ascii="Verdana" w:eastAsia="SimSun" w:hAnsi="Verdana" w:cs="Microsoft YaHei"/>
          <w:iCs/>
          <w:sz w:val="20"/>
          <w:szCs w:val="20"/>
          <w:lang w:val="en-GB" w:eastAsia="zh-CN"/>
        </w:rPr>
        <w:t>链</w:t>
      </w:r>
      <w:r w:rsidRPr="00735044">
        <w:rPr>
          <w:rFonts w:ascii="Verdana" w:eastAsia="SimSun" w:hAnsi="Verdana" w:cs="MS Mincho"/>
          <w:iCs/>
          <w:sz w:val="20"/>
          <w:szCs w:val="20"/>
          <w:lang w:val="en-GB" w:eastAsia="zh-CN"/>
        </w:rPr>
        <w:t>路</w:t>
      </w:r>
      <w:r w:rsidRPr="00735044">
        <w:rPr>
          <w:rFonts w:ascii="Verdana" w:eastAsia="SimSun" w:hAnsi="Verdana"/>
          <w:iCs/>
          <w:sz w:val="20"/>
          <w:szCs w:val="20"/>
          <w:lang w:val="en-GB" w:eastAsia="zh-CN"/>
        </w:rPr>
        <w:t>GSO</w:t>
      </w:r>
      <w:r w:rsidRPr="00735044">
        <w:rPr>
          <w:rFonts w:ascii="Verdana" w:eastAsia="SimSun" w:hAnsi="Verdana"/>
          <w:iCs/>
          <w:sz w:val="20"/>
          <w:szCs w:val="20"/>
          <w:lang w:val="en-GB" w:eastAsia="zh-CN"/>
        </w:rPr>
        <w:t>和</w:t>
      </w:r>
      <w:r w:rsidRPr="00735044">
        <w:rPr>
          <w:rFonts w:ascii="Verdana" w:eastAsia="SimSun" w:hAnsi="Verdana"/>
          <w:iCs/>
          <w:sz w:val="20"/>
          <w:szCs w:val="20"/>
          <w:lang w:val="en-GB" w:eastAsia="zh-CN"/>
        </w:rPr>
        <w:t>NGSO FSS</w:t>
      </w:r>
      <w:r w:rsidRPr="00735044">
        <w:rPr>
          <w:rFonts w:ascii="Verdana" w:eastAsia="SimSun" w:hAnsi="Verdana"/>
          <w:iCs/>
          <w:sz w:val="20"/>
          <w:szCs w:val="20"/>
          <w:lang w:val="en-GB" w:eastAsia="zh-CN"/>
        </w:rPr>
        <w:t>地面站能</w:t>
      </w:r>
      <w:r w:rsidRPr="00735044">
        <w:rPr>
          <w:rFonts w:ascii="Verdana" w:eastAsia="SimSun" w:hAnsi="Verdana" w:cs="Microsoft YaHei"/>
          <w:iCs/>
          <w:sz w:val="20"/>
          <w:szCs w:val="20"/>
          <w:lang w:val="en-GB" w:eastAsia="zh-CN"/>
        </w:rPr>
        <w:t>够</w:t>
      </w:r>
      <w:r w:rsidRPr="00735044">
        <w:rPr>
          <w:rFonts w:ascii="Verdana" w:eastAsia="SimSun" w:hAnsi="Verdana" w:cs="MS Mincho"/>
          <w:iCs/>
          <w:sz w:val="20"/>
          <w:szCs w:val="20"/>
          <w:lang w:val="en-GB" w:eastAsia="zh-CN"/>
        </w:rPr>
        <w:t>有效使用</w:t>
      </w:r>
      <w:r w:rsidRPr="00735044">
        <w:rPr>
          <w:rFonts w:ascii="Verdana" w:eastAsia="SimSun" w:hAnsi="Verdana" w:cs="Microsoft YaHei"/>
          <w:iCs/>
          <w:sz w:val="20"/>
          <w:szCs w:val="20"/>
          <w:lang w:val="en-GB" w:eastAsia="zh-CN"/>
        </w:rPr>
        <w:t>该频</w:t>
      </w:r>
      <w:r w:rsidRPr="00735044">
        <w:rPr>
          <w:rFonts w:ascii="Verdana" w:eastAsia="SimSun" w:hAnsi="Verdana" w:cs="MS Mincho"/>
          <w:iCs/>
          <w:sz w:val="20"/>
          <w:szCs w:val="20"/>
          <w:lang w:val="en-GB" w:eastAsia="zh-CN"/>
        </w:rPr>
        <w:t>段。</w:t>
      </w:r>
    </w:p>
    <w:p w14:paraId="621BBF47" w14:textId="640FCFF6" w:rsidR="000F71D7" w:rsidRPr="002F3E94" w:rsidRDefault="0063588E" w:rsidP="0010632A">
      <w:pPr>
        <w:pStyle w:val="ListParagraph"/>
        <w:spacing w:before="240" w:after="240"/>
        <w:ind w:left="567"/>
        <w:jc w:val="left"/>
        <w:rPr>
          <w:rFonts w:ascii="Verdana" w:hAnsi="Verdana"/>
          <w:sz w:val="20"/>
          <w:szCs w:val="20"/>
          <w:lang w:val="en-GB" w:eastAsia="zh-CN"/>
        </w:rPr>
      </w:pPr>
      <w:r w:rsidRPr="004F3F9B">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00735044" w:rsidRPr="00735044">
        <w:rPr>
          <w:rFonts w:ascii="Verdana" w:eastAsia="SimSun" w:hAnsi="Verdana"/>
          <w:sz w:val="20"/>
          <w:szCs w:val="20"/>
          <w:lang w:val="en-GB" w:eastAsia="zh-CN"/>
        </w:rPr>
        <w:t>WMO</w:t>
      </w:r>
      <w:r w:rsidR="00735044" w:rsidRPr="00735044">
        <w:rPr>
          <w:rFonts w:ascii="Verdana" w:eastAsia="SimSun" w:hAnsi="Verdana"/>
          <w:sz w:val="20"/>
          <w:szCs w:val="20"/>
          <w:lang w:val="en-GB" w:eastAsia="zh-CN"/>
        </w:rPr>
        <w:t>不反</w:t>
      </w:r>
      <w:r w:rsidR="00735044" w:rsidRPr="00735044">
        <w:rPr>
          <w:rFonts w:ascii="Verdana" w:eastAsia="SimSun" w:hAnsi="Verdana" w:cs="Microsoft YaHei"/>
          <w:sz w:val="20"/>
          <w:szCs w:val="20"/>
          <w:lang w:val="en-GB" w:eastAsia="zh-CN"/>
        </w:rPr>
        <w:t>对这</w:t>
      </w:r>
      <w:r w:rsidR="00735044" w:rsidRPr="00735044">
        <w:rPr>
          <w:rFonts w:ascii="Verdana" w:eastAsia="SimSun" w:hAnsi="Verdana" w:cs="MS Mincho"/>
          <w:sz w:val="20"/>
          <w:szCs w:val="20"/>
          <w:lang w:val="en-GB" w:eastAsia="zh-CN"/>
        </w:rPr>
        <w:t>个可能的新</w:t>
      </w:r>
      <w:r w:rsidR="00735044" w:rsidRPr="00735044">
        <w:rPr>
          <w:rFonts w:ascii="Verdana" w:eastAsia="SimSun" w:hAnsi="Verdana" w:cs="Microsoft YaHei"/>
          <w:sz w:val="20"/>
          <w:szCs w:val="20"/>
          <w:lang w:val="en-GB" w:eastAsia="zh-CN"/>
        </w:rPr>
        <w:t>议项</w:t>
      </w:r>
      <w:r w:rsidR="00735044" w:rsidRPr="00735044">
        <w:rPr>
          <w:rFonts w:ascii="Verdana" w:eastAsia="SimSun" w:hAnsi="Verdana" w:cs="MS Mincho"/>
          <w:sz w:val="20"/>
          <w:szCs w:val="20"/>
          <w:lang w:val="en-GB" w:eastAsia="zh-CN"/>
        </w:rPr>
        <w:t>，但要考</w:t>
      </w:r>
      <w:r w:rsidR="00735044" w:rsidRPr="00735044">
        <w:rPr>
          <w:rFonts w:ascii="Verdana" w:eastAsia="SimSun" w:hAnsi="Verdana" w:cs="Microsoft YaHei"/>
          <w:sz w:val="20"/>
          <w:szCs w:val="20"/>
          <w:lang w:val="en-GB" w:eastAsia="zh-CN"/>
        </w:rPr>
        <w:t>虑</w:t>
      </w:r>
      <w:r w:rsidR="00735044" w:rsidRPr="00735044">
        <w:rPr>
          <w:rFonts w:ascii="Verdana" w:eastAsia="SimSun" w:hAnsi="Verdana" w:cs="MS Mincho"/>
          <w:sz w:val="20"/>
          <w:szCs w:val="20"/>
          <w:lang w:val="en-GB" w:eastAsia="zh-CN"/>
        </w:rPr>
        <w:t>到</w:t>
      </w:r>
      <w:r w:rsidR="00735044" w:rsidRPr="00735044">
        <w:rPr>
          <w:rFonts w:ascii="Verdana" w:eastAsia="SimSun" w:hAnsi="Verdana" w:cs="Microsoft YaHei"/>
          <w:sz w:val="20"/>
          <w:szCs w:val="20"/>
          <w:lang w:val="en-GB" w:eastAsia="zh-CN"/>
        </w:rPr>
        <w:t>对</w:t>
      </w:r>
      <w:r w:rsidR="00735044" w:rsidRPr="00735044">
        <w:rPr>
          <w:rFonts w:ascii="Verdana" w:eastAsia="SimSun" w:hAnsi="Verdana" w:cs="MS Mincho"/>
          <w:sz w:val="20"/>
          <w:szCs w:val="20"/>
          <w:lang w:val="en-GB" w:eastAsia="zh-CN"/>
        </w:rPr>
        <w:t>相</w:t>
      </w:r>
      <w:r w:rsidR="00735044" w:rsidRPr="00735044">
        <w:rPr>
          <w:rFonts w:ascii="Verdana" w:eastAsia="SimSun" w:hAnsi="Verdana" w:cs="Microsoft YaHei"/>
          <w:sz w:val="20"/>
          <w:szCs w:val="20"/>
          <w:lang w:val="en-GB" w:eastAsia="zh-CN"/>
        </w:rPr>
        <w:t>邻频</w:t>
      </w:r>
      <w:r w:rsidR="00735044" w:rsidRPr="00735044">
        <w:rPr>
          <w:rFonts w:ascii="Verdana" w:eastAsia="SimSun" w:hAnsi="Verdana" w:cs="MS Mincho"/>
          <w:sz w:val="20"/>
          <w:szCs w:val="20"/>
          <w:lang w:val="en-GB" w:eastAsia="zh-CN"/>
        </w:rPr>
        <w:t>段</w:t>
      </w:r>
      <w:r w:rsidR="00735044" w:rsidRPr="00735044">
        <w:rPr>
          <w:rFonts w:ascii="Verdana" w:eastAsia="SimSun" w:hAnsi="Verdana"/>
          <w:sz w:val="20"/>
          <w:szCs w:val="20"/>
          <w:lang w:val="en-GB" w:eastAsia="zh-CN"/>
        </w:rPr>
        <w:t>13.25-13.75GHz</w:t>
      </w:r>
      <w:r w:rsidR="00735044" w:rsidRPr="00735044">
        <w:rPr>
          <w:rFonts w:ascii="Verdana" w:eastAsia="SimSun" w:hAnsi="Verdana"/>
          <w:sz w:val="20"/>
          <w:szCs w:val="20"/>
          <w:lang w:val="en-GB" w:eastAsia="zh-CN"/>
        </w:rPr>
        <w:t>的</w:t>
      </w:r>
      <w:r w:rsidR="00735044" w:rsidRPr="00735044">
        <w:rPr>
          <w:rFonts w:ascii="Verdana" w:eastAsia="SimSun" w:hAnsi="Verdana"/>
          <w:sz w:val="20"/>
          <w:szCs w:val="20"/>
          <w:lang w:val="en-GB" w:eastAsia="zh-CN"/>
        </w:rPr>
        <w:t>ESS</w:t>
      </w:r>
      <w:r w:rsidR="00735044" w:rsidRPr="00735044">
        <w:rPr>
          <w:rFonts w:ascii="Verdana" w:eastAsia="SimSun" w:hAnsi="Verdana"/>
          <w:sz w:val="20"/>
          <w:szCs w:val="20"/>
          <w:lang w:val="en-GB" w:eastAsia="zh-CN"/>
        </w:rPr>
        <w:t>（有源）的保</w:t>
      </w:r>
      <w:r w:rsidR="00735044" w:rsidRPr="00735044">
        <w:rPr>
          <w:rFonts w:ascii="Verdana" w:eastAsia="SimSun" w:hAnsi="Verdana" w:cs="Microsoft YaHei"/>
          <w:sz w:val="20"/>
          <w:szCs w:val="20"/>
          <w:lang w:val="en-GB" w:eastAsia="zh-CN"/>
        </w:rPr>
        <w:t>护</w:t>
      </w:r>
      <w:r w:rsidR="00735044" w:rsidRPr="00735044">
        <w:rPr>
          <w:rFonts w:ascii="Verdana" w:eastAsia="SimSun" w:hAnsi="Verdana" w:cs="MS Mincho"/>
          <w:sz w:val="20"/>
          <w:szCs w:val="20"/>
          <w:lang w:val="en-GB" w:eastAsia="zh-CN"/>
        </w:rPr>
        <w:t>。</w:t>
      </w:r>
    </w:p>
    <w:p w14:paraId="5D85E5F3" w14:textId="5A03B20C" w:rsidR="004B3A9C" w:rsidRPr="002F3E94" w:rsidRDefault="00735044" w:rsidP="0010632A">
      <w:pPr>
        <w:pStyle w:val="ListParagraph"/>
        <w:numPr>
          <w:ilvl w:val="0"/>
          <w:numId w:val="21"/>
        </w:numPr>
        <w:spacing w:before="240" w:after="240"/>
        <w:ind w:left="567" w:hanging="567"/>
        <w:jc w:val="left"/>
        <w:rPr>
          <w:rFonts w:ascii="Verdana" w:hAnsi="Verdana"/>
          <w:iCs/>
          <w:sz w:val="20"/>
          <w:szCs w:val="20"/>
          <w:lang w:val="en-GB" w:eastAsia="zh-CN"/>
        </w:rPr>
      </w:pPr>
      <w:r w:rsidRPr="00735044">
        <w:rPr>
          <w:rFonts w:ascii="Verdana" w:eastAsia="SimSun" w:hAnsi="Verdana"/>
          <w:iCs/>
          <w:sz w:val="20"/>
          <w:szCs w:val="20"/>
          <w:lang w:val="en-GB" w:eastAsia="zh-CN"/>
        </w:rPr>
        <w:t>CPM/84</w:t>
      </w:r>
      <w:r w:rsidRPr="00735044">
        <w:rPr>
          <w:rFonts w:ascii="Verdana" w:eastAsia="SimSun" w:hAnsi="Verdana"/>
          <w:iCs/>
          <w:sz w:val="20"/>
          <w:szCs w:val="20"/>
          <w:lang w:val="en-GB" w:eastAsia="zh-CN"/>
        </w:rPr>
        <w:t>和</w:t>
      </w:r>
      <w:r w:rsidRPr="00735044">
        <w:rPr>
          <w:rFonts w:ascii="Verdana" w:eastAsia="SimSun" w:hAnsi="Verdana"/>
          <w:iCs/>
          <w:sz w:val="20"/>
          <w:szCs w:val="20"/>
          <w:lang w:val="en-GB" w:eastAsia="zh-CN"/>
        </w:rPr>
        <w:t>CPM/103</w:t>
      </w:r>
      <w:r w:rsidRPr="00735044">
        <w:rPr>
          <w:rFonts w:ascii="Verdana" w:eastAsia="SimSun" w:hAnsi="Verdana"/>
          <w:iCs/>
          <w:sz w:val="20"/>
          <w:szCs w:val="20"/>
          <w:lang w:val="en-GB" w:eastAsia="zh-CN"/>
        </w:rPr>
        <w:t>号文件：</w:t>
      </w:r>
      <w:r w:rsidR="00565C9C" w:rsidRPr="00565C9C">
        <w:rPr>
          <w:rFonts w:ascii="Verdana" w:eastAsia="SimSun" w:hAnsi="Verdana" w:hint="eastAsia"/>
          <w:iCs/>
          <w:sz w:val="20"/>
          <w:szCs w:val="20"/>
          <w:lang w:val="en-GB" w:eastAsia="zh-CN"/>
        </w:rPr>
        <w:t>采取技术和监管措施，确保</w:t>
      </w:r>
      <w:r w:rsidR="00565C9C" w:rsidRPr="00565C9C">
        <w:rPr>
          <w:rFonts w:ascii="Verdana" w:eastAsia="SimSun" w:hAnsi="Verdana"/>
          <w:iCs/>
          <w:sz w:val="20"/>
          <w:szCs w:val="20"/>
          <w:lang w:val="en-GB" w:eastAsia="zh-CN"/>
        </w:rPr>
        <w:t>EESS</w:t>
      </w:r>
      <w:r w:rsidR="00565C9C" w:rsidRPr="00565C9C">
        <w:rPr>
          <w:rFonts w:ascii="Verdana" w:eastAsia="SimSun" w:hAnsi="Verdana" w:hint="eastAsia"/>
          <w:iCs/>
          <w:sz w:val="20"/>
          <w:szCs w:val="20"/>
          <w:lang w:val="en-GB" w:eastAsia="zh-CN"/>
        </w:rPr>
        <w:t>（有源）的空间合成孔径雷达（</w:t>
      </w:r>
      <w:r w:rsidR="00565C9C" w:rsidRPr="00565C9C">
        <w:rPr>
          <w:rFonts w:ascii="Verdana" w:eastAsia="SimSun" w:hAnsi="Verdana"/>
          <w:iCs/>
          <w:sz w:val="20"/>
          <w:szCs w:val="20"/>
          <w:lang w:val="en-GB" w:eastAsia="zh-CN"/>
        </w:rPr>
        <w:t>SAR</w:t>
      </w:r>
      <w:r w:rsidR="00565C9C" w:rsidRPr="00565C9C">
        <w:rPr>
          <w:rFonts w:ascii="Verdana" w:eastAsia="SimSun" w:hAnsi="Verdana" w:hint="eastAsia"/>
          <w:iCs/>
          <w:sz w:val="20"/>
          <w:szCs w:val="20"/>
          <w:lang w:val="en-GB" w:eastAsia="zh-CN"/>
        </w:rPr>
        <w:t>）与</w:t>
      </w:r>
      <w:r w:rsidR="00565C9C" w:rsidRPr="00565C9C">
        <w:rPr>
          <w:rFonts w:ascii="Verdana" w:eastAsia="SimSun" w:hAnsi="Verdana"/>
          <w:iCs/>
          <w:sz w:val="20"/>
          <w:szCs w:val="20"/>
          <w:lang w:val="en-GB" w:eastAsia="zh-CN"/>
        </w:rPr>
        <w:t>9200-10400MHz</w:t>
      </w:r>
      <w:r w:rsidR="00565C9C" w:rsidRPr="00565C9C">
        <w:rPr>
          <w:rFonts w:ascii="Verdana" w:eastAsia="SimSun" w:hAnsi="Verdana" w:hint="eastAsia"/>
          <w:iCs/>
          <w:sz w:val="20"/>
          <w:szCs w:val="20"/>
          <w:lang w:val="en-GB" w:eastAsia="zh-CN"/>
        </w:rPr>
        <w:t>频带的无线电测定服务共存。</w:t>
      </w:r>
    </w:p>
    <w:p w14:paraId="74D38F57" w14:textId="06723A1E" w:rsidR="000F71D7" w:rsidRPr="002F3E94" w:rsidRDefault="0063588E" w:rsidP="0010632A">
      <w:pPr>
        <w:pStyle w:val="ListParagraph"/>
        <w:spacing w:before="240" w:after="240"/>
        <w:ind w:left="567"/>
        <w:jc w:val="left"/>
        <w:rPr>
          <w:rFonts w:ascii="Verdana" w:hAnsi="Verdana"/>
          <w:iCs/>
          <w:sz w:val="20"/>
          <w:szCs w:val="20"/>
          <w:lang w:val="en-GB" w:eastAsia="zh-CN"/>
        </w:rPr>
      </w:pPr>
      <w:r w:rsidRPr="004F3F9B">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00F07613" w:rsidRPr="00F07613">
        <w:rPr>
          <w:rFonts w:ascii="Verdana" w:eastAsia="SimSun" w:hAnsi="Verdana"/>
          <w:sz w:val="20"/>
          <w:szCs w:val="20"/>
          <w:lang w:val="en-GB" w:eastAsia="zh-CN"/>
        </w:rPr>
        <w:t>气象界</w:t>
      </w:r>
      <w:r w:rsidR="00F07613" w:rsidRPr="00F07613">
        <w:rPr>
          <w:rFonts w:ascii="Verdana" w:eastAsia="SimSun" w:hAnsi="Verdana" w:cs="Microsoft YaHei"/>
          <w:sz w:val="20"/>
          <w:szCs w:val="20"/>
          <w:lang w:val="en-GB" w:eastAsia="zh-CN"/>
        </w:rPr>
        <w:t>对</w:t>
      </w:r>
      <w:r w:rsidR="00F07613" w:rsidRPr="00F07613">
        <w:rPr>
          <w:rFonts w:ascii="Verdana" w:eastAsia="SimSun" w:hAnsi="Verdana"/>
          <w:sz w:val="20"/>
          <w:szCs w:val="20"/>
          <w:lang w:val="en-GB" w:eastAsia="zh-CN"/>
        </w:rPr>
        <w:t>EESS</w:t>
      </w:r>
      <w:r w:rsidR="00F07613" w:rsidRPr="00F07613">
        <w:rPr>
          <w:rFonts w:ascii="Verdana" w:eastAsia="SimSun" w:hAnsi="Verdana"/>
          <w:sz w:val="20"/>
          <w:szCs w:val="20"/>
          <w:lang w:val="en-GB" w:eastAsia="zh-CN"/>
        </w:rPr>
        <w:t>（有源）和</w:t>
      </w:r>
      <w:r w:rsidR="00F07613" w:rsidRPr="00F07613">
        <w:rPr>
          <w:rFonts w:ascii="Verdana" w:eastAsia="SimSun" w:hAnsi="Verdana" w:cs="Microsoft YaHei"/>
          <w:sz w:val="20"/>
          <w:szCs w:val="20"/>
          <w:lang w:val="en-GB" w:eastAsia="zh-CN"/>
        </w:rPr>
        <w:t>辐</w:t>
      </w:r>
      <w:r w:rsidR="00F07613" w:rsidRPr="00F07613">
        <w:rPr>
          <w:rFonts w:ascii="Verdana" w:eastAsia="SimSun" w:hAnsi="Verdana" w:cs="MS Mincho"/>
          <w:sz w:val="20"/>
          <w:szCs w:val="20"/>
          <w:lang w:val="en-GB" w:eastAsia="zh-CN"/>
        </w:rPr>
        <w:t>射</w:t>
      </w:r>
      <w:r w:rsidR="00F07613" w:rsidRPr="00F07613">
        <w:rPr>
          <w:rFonts w:ascii="Verdana" w:eastAsia="SimSun" w:hAnsi="Verdana" w:cs="Microsoft YaHei"/>
          <w:sz w:val="20"/>
          <w:szCs w:val="20"/>
          <w:lang w:val="en-GB" w:eastAsia="zh-CN"/>
        </w:rPr>
        <w:t>测</w:t>
      </w:r>
      <w:r w:rsidR="00F07613" w:rsidRPr="00F07613">
        <w:rPr>
          <w:rFonts w:ascii="Verdana" w:eastAsia="SimSun" w:hAnsi="Verdana" w:cs="MS Mincho"/>
          <w:sz w:val="20"/>
          <w:szCs w:val="20"/>
          <w:lang w:val="en-GB" w:eastAsia="zh-CN"/>
        </w:rPr>
        <w:t>定服</w:t>
      </w:r>
      <w:r w:rsidR="00F07613" w:rsidRPr="00F07613">
        <w:rPr>
          <w:rFonts w:ascii="Verdana" w:eastAsia="SimSun" w:hAnsi="Verdana" w:cs="Microsoft YaHei"/>
          <w:sz w:val="20"/>
          <w:szCs w:val="20"/>
          <w:lang w:val="en-GB" w:eastAsia="zh-CN"/>
        </w:rPr>
        <w:t>务</w:t>
      </w:r>
      <w:r w:rsidR="00F07613" w:rsidRPr="00F07613">
        <w:rPr>
          <w:rFonts w:ascii="Verdana" w:eastAsia="SimSun" w:hAnsi="Verdana" w:cs="MS Mincho"/>
          <w:sz w:val="20"/>
          <w:szCs w:val="20"/>
          <w:lang w:val="en-GB" w:eastAsia="zh-CN"/>
        </w:rPr>
        <w:t>中都</w:t>
      </w:r>
      <w:r w:rsidR="00F07613" w:rsidRPr="00F07613">
        <w:rPr>
          <w:rFonts w:ascii="Verdana" w:eastAsia="SimSun" w:hAnsi="Verdana" w:cs="Microsoft YaHei"/>
          <w:sz w:val="20"/>
          <w:szCs w:val="20"/>
          <w:lang w:val="en-GB" w:eastAsia="zh-CN"/>
        </w:rPr>
        <w:t>关</w:t>
      </w:r>
      <w:r w:rsidR="00F07613" w:rsidRPr="00F07613">
        <w:rPr>
          <w:rFonts w:ascii="Verdana" w:eastAsia="SimSun" w:hAnsi="Verdana" w:cs="MS Mincho"/>
          <w:sz w:val="20"/>
          <w:szCs w:val="20"/>
          <w:lang w:val="en-GB" w:eastAsia="zh-CN"/>
        </w:rPr>
        <w:t>注。</w:t>
      </w:r>
      <w:r w:rsidR="00F07613" w:rsidRPr="00F07613">
        <w:rPr>
          <w:rFonts w:ascii="Verdana" w:eastAsia="SimSun" w:hAnsi="Verdana"/>
          <w:sz w:val="20"/>
          <w:szCs w:val="20"/>
          <w:lang w:val="en-GB" w:eastAsia="zh-CN"/>
        </w:rPr>
        <w:t>WMO</w:t>
      </w:r>
      <w:r w:rsidR="00F07613" w:rsidRPr="00F07613">
        <w:rPr>
          <w:rFonts w:ascii="Verdana" w:eastAsia="SimSun" w:hAnsi="Verdana"/>
          <w:sz w:val="20"/>
          <w:szCs w:val="20"/>
          <w:lang w:val="en-GB" w:eastAsia="zh-CN"/>
        </w:rPr>
        <w:t>将</w:t>
      </w:r>
      <w:r w:rsidR="00F07613" w:rsidRPr="00F07613">
        <w:rPr>
          <w:rFonts w:ascii="Verdana" w:eastAsia="SimSun" w:hAnsi="Verdana" w:cs="Microsoft YaHei"/>
          <w:sz w:val="20"/>
          <w:szCs w:val="20"/>
          <w:lang w:val="en-GB" w:eastAsia="zh-CN"/>
        </w:rPr>
        <w:t>监测这</w:t>
      </w:r>
      <w:r w:rsidR="00F07613" w:rsidRPr="00F07613">
        <w:rPr>
          <w:rFonts w:ascii="Verdana" w:eastAsia="SimSun" w:hAnsi="Verdana" w:cs="MS Mincho"/>
          <w:sz w:val="20"/>
          <w:szCs w:val="20"/>
          <w:lang w:val="en-GB" w:eastAsia="zh-CN"/>
        </w:rPr>
        <w:t>个可能的新</w:t>
      </w:r>
      <w:r w:rsidR="00F07613" w:rsidRPr="00F07613">
        <w:rPr>
          <w:rFonts w:ascii="Verdana" w:eastAsia="SimSun" w:hAnsi="Verdana" w:cs="Microsoft YaHei"/>
          <w:sz w:val="20"/>
          <w:szCs w:val="20"/>
          <w:lang w:val="en-GB" w:eastAsia="zh-CN"/>
        </w:rPr>
        <w:t>议项</w:t>
      </w:r>
      <w:r w:rsidR="00F07613" w:rsidRPr="00F07613">
        <w:rPr>
          <w:rFonts w:ascii="Verdana" w:eastAsia="SimSun" w:hAnsi="Verdana" w:cs="MS Mincho"/>
          <w:sz w:val="20"/>
          <w:szCs w:val="20"/>
          <w:lang w:val="en-GB" w:eastAsia="zh-CN"/>
        </w:rPr>
        <w:t>的</w:t>
      </w:r>
      <w:r w:rsidR="00F07613" w:rsidRPr="00F07613">
        <w:rPr>
          <w:rFonts w:ascii="Verdana" w:eastAsia="SimSun" w:hAnsi="Verdana" w:cs="Microsoft YaHei"/>
          <w:sz w:val="20"/>
          <w:szCs w:val="20"/>
          <w:lang w:val="en-GB" w:eastAsia="zh-CN"/>
        </w:rPr>
        <w:t>发</w:t>
      </w:r>
      <w:r w:rsidR="00F07613" w:rsidRPr="00F07613">
        <w:rPr>
          <w:rFonts w:ascii="Verdana" w:eastAsia="SimSun" w:hAnsi="Verdana" w:cs="MS Mincho"/>
          <w:sz w:val="20"/>
          <w:szCs w:val="20"/>
          <w:lang w:val="en-GB" w:eastAsia="zh-CN"/>
        </w:rPr>
        <w:t>展。</w:t>
      </w:r>
    </w:p>
    <w:p w14:paraId="732EE44E" w14:textId="127B4F3E" w:rsidR="004B3A9C" w:rsidRPr="00C82A09" w:rsidRDefault="00C82A09" w:rsidP="0010632A">
      <w:pPr>
        <w:pStyle w:val="ListParagraph"/>
        <w:numPr>
          <w:ilvl w:val="0"/>
          <w:numId w:val="21"/>
        </w:numPr>
        <w:spacing w:before="240" w:after="240"/>
        <w:ind w:left="567" w:hanging="567"/>
        <w:jc w:val="left"/>
        <w:rPr>
          <w:rFonts w:ascii="Verdana" w:eastAsia="SimSun" w:hAnsi="Verdana"/>
          <w:iCs/>
          <w:sz w:val="20"/>
          <w:szCs w:val="20"/>
          <w:lang w:val="en-GB" w:eastAsia="zh-CN"/>
        </w:rPr>
      </w:pPr>
      <w:r w:rsidRPr="00C82A09">
        <w:rPr>
          <w:rFonts w:ascii="Verdana" w:eastAsia="SimSun" w:hAnsi="Verdana"/>
          <w:iCs/>
          <w:sz w:val="20"/>
          <w:szCs w:val="20"/>
          <w:lang w:val="en-GB" w:eastAsia="zh-CN"/>
        </w:rPr>
        <w:t>CPM/84</w:t>
      </w:r>
      <w:r w:rsidRPr="00C82A09">
        <w:rPr>
          <w:rFonts w:ascii="Verdana" w:eastAsia="SimSun" w:hAnsi="Verdana"/>
          <w:iCs/>
          <w:sz w:val="20"/>
          <w:szCs w:val="20"/>
          <w:lang w:val="en-GB" w:eastAsia="zh-CN"/>
        </w:rPr>
        <w:t>、</w:t>
      </w:r>
      <w:r w:rsidRPr="00C82A09">
        <w:rPr>
          <w:rFonts w:ascii="Verdana" w:eastAsia="SimSun" w:hAnsi="Verdana"/>
          <w:iCs/>
          <w:sz w:val="20"/>
          <w:szCs w:val="20"/>
          <w:lang w:val="en-GB" w:eastAsia="zh-CN"/>
        </w:rPr>
        <w:t>CPM/94</w:t>
      </w:r>
      <w:r w:rsidRPr="00C82A09">
        <w:rPr>
          <w:rFonts w:ascii="Verdana" w:eastAsia="SimSun" w:hAnsi="Verdana"/>
          <w:iCs/>
          <w:sz w:val="20"/>
          <w:szCs w:val="20"/>
          <w:lang w:val="en-GB" w:eastAsia="zh-CN"/>
        </w:rPr>
        <w:t>、</w:t>
      </w:r>
      <w:r w:rsidRPr="00C82A09">
        <w:rPr>
          <w:rFonts w:ascii="Verdana" w:eastAsia="SimSun" w:hAnsi="Verdana"/>
          <w:iCs/>
          <w:sz w:val="20"/>
          <w:szCs w:val="20"/>
          <w:lang w:val="en-GB" w:eastAsia="zh-CN"/>
        </w:rPr>
        <w:t>CPM/103</w:t>
      </w:r>
      <w:r w:rsidRPr="00C82A09">
        <w:rPr>
          <w:rFonts w:ascii="Verdana" w:eastAsia="SimSun" w:hAnsi="Verdana"/>
          <w:iCs/>
          <w:sz w:val="20"/>
          <w:szCs w:val="20"/>
          <w:lang w:val="en-GB" w:eastAsia="zh-CN"/>
        </w:rPr>
        <w:t>、</w:t>
      </w:r>
      <w:r w:rsidRPr="00C82A09">
        <w:rPr>
          <w:rFonts w:ascii="Verdana" w:eastAsia="SimSun" w:hAnsi="Verdana"/>
          <w:iCs/>
          <w:sz w:val="20"/>
          <w:szCs w:val="20"/>
          <w:lang w:val="en-GB" w:eastAsia="zh-CN"/>
        </w:rPr>
        <w:t>CPM/213</w:t>
      </w:r>
      <w:r w:rsidRPr="00C82A09">
        <w:rPr>
          <w:rFonts w:ascii="Verdana" w:eastAsia="SimSun" w:hAnsi="Verdana"/>
          <w:iCs/>
          <w:sz w:val="20"/>
          <w:szCs w:val="20"/>
          <w:lang w:val="en-GB" w:eastAsia="zh-CN"/>
        </w:rPr>
        <w:t>和</w:t>
      </w:r>
      <w:r w:rsidRPr="00C82A09">
        <w:rPr>
          <w:rFonts w:ascii="Verdana" w:eastAsia="SimSun" w:hAnsi="Verdana"/>
          <w:iCs/>
          <w:sz w:val="20"/>
          <w:szCs w:val="20"/>
          <w:lang w:val="en-GB" w:eastAsia="zh-CN"/>
        </w:rPr>
        <w:t>CPM/221</w:t>
      </w:r>
      <w:r w:rsidRPr="00C82A09">
        <w:rPr>
          <w:rFonts w:ascii="Verdana" w:eastAsia="SimSun" w:hAnsi="Verdana"/>
          <w:iCs/>
          <w:sz w:val="20"/>
          <w:szCs w:val="20"/>
          <w:lang w:val="en-GB" w:eastAsia="zh-CN"/>
        </w:rPr>
        <w:t>号文件：</w:t>
      </w:r>
      <w:r w:rsidRPr="00C82A09">
        <w:rPr>
          <w:rFonts w:ascii="Verdana" w:eastAsia="SimSun" w:hAnsi="Verdana" w:cs="Microsoft YaHei"/>
          <w:iCs/>
          <w:sz w:val="20"/>
          <w:szCs w:val="20"/>
          <w:lang w:val="en-GB" w:eastAsia="zh-CN"/>
        </w:rPr>
        <w:t>关</w:t>
      </w:r>
      <w:r w:rsidRPr="00C82A09">
        <w:rPr>
          <w:rFonts w:ascii="Verdana" w:eastAsia="SimSun" w:hAnsi="Verdana" w:cs="MS Mincho"/>
          <w:iCs/>
          <w:sz w:val="20"/>
          <w:szCs w:val="20"/>
          <w:lang w:val="en-GB" w:eastAsia="zh-CN"/>
        </w:rPr>
        <w:t>于</w:t>
      </w:r>
      <w:r w:rsidRPr="00C82A09">
        <w:rPr>
          <w:rFonts w:ascii="Verdana" w:eastAsia="SimSun" w:hAnsi="Verdana" w:cs="Microsoft YaHei"/>
          <w:iCs/>
          <w:sz w:val="20"/>
          <w:szCs w:val="20"/>
          <w:lang w:val="en-GB" w:eastAsia="zh-CN"/>
        </w:rPr>
        <w:t>确</w:t>
      </w:r>
      <w:r w:rsidRPr="00C82A09">
        <w:rPr>
          <w:rFonts w:ascii="Verdana" w:eastAsia="SimSun" w:hAnsi="Verdana" w:cs="MS Mincho"/>
          <w:iCs/>
          <w:sz w:val="20"/>
          <w:szCs w:val="20"/>
          <w:lang w:val="en-GB" w:eastAsia="zh-CN"/>
        </w:rPr>
        <w:t>定</w:t>
      </w:r>
      <w:r w:rsidRPr="00C82A09">
        <w:rPr>
          <w:rFonts w:ascii="Verdana" w:eastAsia="SimSun" w:hAnsi="Verdana"/>
          <w:iCs/>
          <w:sz w:val="20"/>
          <w:szCs w:val="20"/>
          <w:lang w:val="en-GB" w:eastAsia="zh-CN"/>
        </w:rPr>
        <w:t>IMT</w:t>
      </w:r>
      <w:r w:rsidRPr="00C82A09">
        <w:rPr>
          <w:rFonts w:ascii="Verdana" w:eastAsia="SimSun" w:hAnsi="Verdana"/>
          <w:iCs/>
          <w:sz w:val="20"/>
          <w:szCs w:val="20"/>
          <w:lang w:val="en-GB" w:eastAsia="zh-CN"/>
        </w:rPr>
        <w:t>的</w:t>
      </w:r>
      <w:r w:rsidRPr="00C82A09">
        <w:rPr>
          <w:rFonts w:ascii="Verdana" w:eastAsia="SimSun" w:hAnsi="Verdana" w:cs="Microsoft YaHei"/>
          <w:iCs/>
          <w:sz w:val="20"/>
          <w:szCs w:val="20"/>
          <w:lang w:val="en-GB" w:eastAsia="zh-CN"/>
        </w:rPr>
        <w:t>频</w:t>
      </w:r>
      <w:r w:rsidRPr="00C82A09">
        <w:rPr>
          <w:rFonts w:ascii="Verdana" w:eastAsia="SimSun" w:hAnsi="Verdana" w:cs="MS Mincho"/>
          <w:iCs/>
          <w:sz w:val="20"/>
          <w:szCs w:val="20"/>
          <w:lang w:val="en-GB" w:eastAsia="zh-CN"/>
        </w:rPr>
        <w:t>率相</w:t>
      </w:r>
      <w:r w:rsidRPr="00C82A09">
        <w:rPr>
          <w:rFonts w:ascii="Verdana" w:eastAsia="SimSun" w:hAnsi="Verdana" w:cs="Microsoft YaHei"/>
          <w:iCs/>
          <w:sz w:val="20"/>
          <w:szCs w:val="20"/>
          <w:lang w:val="en-GB" w:eastAsia="zh-CN"/>
        </w:rPr>
        <w:t>关</w:t>
      </w:r>
      <w:r w:rsidRPr="00C82A09">
        <w:rPr>
          <w:rFonts w:ascii="Verdana" w:eastAsia="SimSun" w:hAnsi="Verdana" w:cs="MS Mincho"/>
          <w:iCs/>
          <w:sz w:val="20"/>
          <w:szCs w:val="20"/>
          <w:lang w:val="en-GB" w:eastAsia="zh-CN"/>
        </w:rPr>
        <w:t>事</w:t>
      </w:r>
      <w:r w:rsidRPr="00C82A09">
        <w:rPr>
          <w:rFonts w:ascii="Verdana" w:eastAsia="SimSun" w:hAnsi="Verdana" w:cs="Microsoft YaHei"/>
          <w:iCs/>
          <w:sz w:val="20"/>
          <w:szCs w:val="20"/>
          <w:lang w:val="en-GB" w:eastAsia="zh-CN"/>
        </w:rPr>
        <w:t>项</w:t>
      </w:r>
      <w:r w:rsidRPr="00C82A09">
        <w:rPr>
          <w:rFonts w:ascii="Verdana" w:eastAsia="SimSun" w:hAnsi="Verdana" w:cs="MS Mincho"/>
          <w:iCs/>
          <w:sz w:val="20"/>
          <w:szCs w:val="20"/>
          <w:lang w:val="en-GB" w:eastAsia="zh-CN"/>
        </w:rPr>
        <w:t>的研究，包括在</w:t>
      </w:r>
      <w:r w:rsidRPr="00C82A09">
        <w:rPr>
          <w:rFonts w:ascii="Verdana" w:eastAsia="SimSun" w:hAnsi="Verdana"/>
          <w:iCs/>
          <w:sz w:val="20"/>
          <w:szCs w:val="20"/>
          <w:lang w:val="en-GB" w:eastAsia="zh-CN"/>
        </w:rPr>
        <w:t>AA-BB GHz</w:t>
      </w:r>
      <w:r w:rsidRPr="00C82A09">
        <w:rPr>
          <w:rFonts w:ascii="Verdana" w:eastAsia="SimSun" w:hAnsi="Verdana"/>
          <w:iCs/>
          <w:sz w:val="20"/>
          <w:szCs w:val="20"/>
          <w:lang w:val="en-GB" w:eastAsia="zh-CN"/>
        </w:rPr>
        <w:t>和</w:t>
      </w:r>
      <w:r w:rsidRPr="00C82A09">
        <w:rPr>
          <w:rFonts w:ascii="Verdana" w:eastAsia="SimSun" w:hAnsi="Verdana"/>
          <w:iCs/>
          <w:sz w:val="20"/>
          <w:szCs w:val="20"/>
          <w:lang w:val="en-GB" w:eastAsia="zh-CN"/>
        </w:rPr>
        <w:t>CC-DD GHz</w:t>
      </w:r>
      <w:r w:rsidRPr="00C82A09">
        <w:rPr>
          <w:rFonts w:ascii="Verdana" w:eastAsia="SimSun" w:hAnsi="Verdana"/>
          <w:iCs/>
          <w:sz w:val="20"/>
          <w:szCs w:val="20"/>
          <w:lang w:val="en-GB" w:eastAsia="zh-CN"/>
        </w:rPr>
        <w:t>之</w:t>
      </w:r>
      <w:r w:rsidRPr="00C82A09">
        <w:rPr>
          <w:rFonts w:ascii="Verdana" w:eastAsia="SimSun" w:hAnsi="Verdana" w:cs="Microsoft YaHei"/>
          <w:iCs/>
          <w:sz w:val="20"/>
          <w:szCs w:val="20"/>
          <w:lang w:val="en-GB" w:eastAsia="zh-CN"/>
        </w:rPr>
        <w:t>间</w:t>
      </w:r>
      <w:r w:rsidRPr="00C82A09">
        <w:rPr>
          <w:rFonts w:ascii="Verdana" w:eastAsia="SimSun" w:hAnsi="Verdana" w:cs="MS Mincho"/>
          <w:iCs/>
          <w:sz w:val="20"/>
          <w:szCs w:val="20"/>
          <w:lang w:val="en-GB" w:eastAsia="zh-CN"/>
        </w:rPr>
        <w:t>的部分</w:t>
      </w:r>
      <w:r w:rsidRPr="00C82A09">
        <w:rPr>
          <w:rFonts w:ascii="Verdana" w:eastAsia="SimSun" w:hAnsi="Verdana" w:cs="Microsoft YaHei"/>
          <w:iCs/>
          <w:sz w:val="20"/>
          <w:szCs w:val="20"/>
          <w:lang w:val="en-GB" w:eastAsia="zh-CN"/>
        </w:rPr>
        <w:t>频</w:t>
      </w:r>
      <w:r w:rsidRPr="00C82A09">
        <w:rPr>
          <w:rFonts w:ascii="Verdana" w:eastAsia="SimSun" w:hAnsi="Verdana" w:cs="MS Mincho"/>
          <w:iCs/>
          <w:sz w:val="20"/>
          <w:szCs w:val="20"/>
          <w:lang w:val="en-GB" w:eastAsia="zh-CN"/>
        </w:rPr>
        <w:t>率范</w:t>
      </w:r>
      <w:r w:rsidRPr="00C82A09">
        <w:rPr>
          <w:rFonts w:ascii="Verdana" w:eastAsia="SimSun" w:hAnsi="Verdana" w:cs="Microsoft YaHei"/>
          <w:iCs/>
          <w:sz w:val="20"/>
          <w:szCs w:val="20"/>
          <w:lang w:val="en-GB" w:eastAsia="zh-CN"/>
        </w:rPr>
        <w:t>围</w:t>
      </w:r>
      <w:r w:rsidRPr="00C82A09">
        <w:rPr>
          <w:rFonts w:ascii="Verdana" w:eastAsia="SimSun" w:hAnsi="Verdana" w:cs="MS Mincho"/>
          <w:iCs/>
          <w:sz w:val="20"/>
          <w:szCs w:val="20"/>
          <w:lang w:val="en-GB" w:eastAsia="zh-CN"/>
        </w:rPr>
        <w:t>内可能增加向移</w:t>
      </w:r>
      <w:r w:rsidRPr="00C82A09">
        <w:rPr>
          <w:rFonts w:ascii="Verdana" w:eastAsia="SimSun" w:hAnsi="Verdana" w:cs="Microsoft YaHei"/>
          <w:iCs/>
          <w:sz w:val="20"/>
          <w:szCs w:val="20"/>
          <w:lang w:val="en-GB" w:eastAsia="zh-CN"/>
        </w:rPr>
        <w:t>动</w:t>
      </w:r>
      <w:r w:rsidRPr="00C82A09">
        <w:rPr>
          <w:rFonts w:ascii="Verdana" w:eastAsia="SimSun" w:hAnsi="Verdana" w:cs="MS Mincho"/>
          <w:iCs/>
          <w:sz w:val="20"/>
          <w:szCs w:val="20"/>
          <w:lang w:val="en-GB" w:eastAsia="zh-CN"/>
        </w:rPr>
        <w:t>服</w:t>
      </w:r>
      <w:r w:rsidRPr="00C82A09">
        <w:rPr>
          <w:rFonts w:ascii="Verdana" w:eastAsia="SimSun" w:hAnsi="Verdana" w:cs="Microsoft YaHei"/>
          <w:iCs/>
          <w:sz w:val="20"/>
          <w:szCs w:val="20"/>
          <w:lang w:val="en-GB" w:eastAsia="zh-CN"/>
        </w:rPr>
        <w:t>务</w:t>
      </w:r>
      <w:r w:rsidRPr="00C82A09">
        <w:rPr>
          <w:rFonts w:ascii="Verdana" w:eastAsia="SimSun" w:hAnsi="Verdana" w:cs="MS Mincho"/>
          <w:iCs/>
          <w:sz w:val="20"/>
          <w:szCs w:val="20"/>
          <w:lang w:val="en-GB" w:eastAsia="zh-CN"/>
        </w:rPr>
        <w:t>的分配，以促</w:t>
      </w:r>
      <w:r w:rsidRPr="00C82A09">
        <w:rPr>
          <w:rFonts w:ascii="Verdana" w:eastAsia="SimSun" w:hAnsi="Verdana" w:cs="Microsoft YaHei"/>
          <w:iCs/>
          <w:sz w:val="20"/>
          <w:szCs w:val="20"/>
          <w:lang w:val="en-GB" w:eastAsia="zh-CN"/>
        </w:rPr>
        <w:t>进</w:t>
      </w:r>
      <w:r w:rsidRPr="00C82A09">
        <w:rPr>
          <w:rFonts w:ascii="Verdana" w:eastAsia="SimSun" w:hAnsi="Verdana"/>
          <w:iCs/>
          <w:sz w:val="20"/>
          <w:szCs w:val="20"/>
          <w:lang w:val="en-GB" w:eastAsia="zh-CN"/>
        </w:rPr>
        <w:t>2030</w:t>
      </w:r>
      <w:r w:rsidRPr="00C82A09">
        <w:rPr>
          <w:rFonts w:ascii="Verdana" w:eastAsia="SimSun" w:hAnsi="Verdana"/>
          <w:iCs/>
          <w:sz w:val="20"/>
          <w:szCs w:val="20"/>
          <w:lang w:val="en-GB" w:eastAsia="zh-CN"/>
        </w:rPr>
        <w:t>年及以后</w:t>
      </w:r>
      <w:r w:rsidRPr="00C82A09">
        <w:rPr>
          <w:rFonts w:ascii="Verdana" w:eastAsia="SimSun" w:hAnsi="Verdana"/>
          <w:iCs/>
          <w:sz w:val="20"/>
          <w:szCs w:val="20"/>
          <w:lang w:val="en-GB" w:eastAsia="zh-CN"/>
        </w:rPr>
        <w:t>IMT</w:t>
      </w:r>
      <w:r w:rsidRPr="00C82A09">
        <w:rPr>
          <w:rFonts w:ascii="Verdana" w:eastAsia="SimSun" w:hAnsi="Verdana"/>
          <w:iCs/>
          <w:sz w:val="20"/>
          <w:szCs w:val="20"/>
          <w:lang w:val="en-GB" w:eastAsia="zh-CN"/>
        </w:rPr>
        <w:t>的未来</w:t>
      </w:r>
      <w:r w:rsidRPr="00C82A09">
        <w:rPr>
          <w:rFonts w:ascii="Verdana" w:eastAsia="SimSun" w:hAnsi="Verdana" w:cs="Microsoft YaHei"/>
          <w:iCs/>
          <w:sz w:val="20"/>
          <w:szCs w:val="20"/>
          <w:lang w:val="en-GB" w:eastAsia="zh-CN"/>
        </w:rPr>
        <w:t>发</w:t>
      </w:r>
      <w:r w:rsidRPr="00C82A09">
        <w:rPr>
          <w:rFonts w:ascii="Verdana" w:eastAsia="SimSun" w:hAnsi="Verdana" w:cs="MS Mincho"/>
          <w:iCs/>
          <w:sz w:val="20"/>
          <w:szCs w:val="20"/>
          <w:lang w:val="en-GB" w:eastAsia="zh-CN"/>
        </w:rPr>
        <w:t>展。</w:t>
      </w:r>
    </w:p>
    <w:p w14:paraId="68F96D29" w14:textId="158EF422" w:rsidR="000F71D7" w:rsidRPr="002F3E94" w:rsidRDefault="0063588E" w:rsidP="0010632A">
      <w:pPr>
        <w:pStyle w:val="ListParagraph"/>
        <w:spacing w:before="240" w:after="240"/>
        <w:ind w:left="567"/>
        <w:jc w:val="left"/>
        <w:rPr>
          <w:rFonts w:ascii="Verdana" w:hAnsi="Verdana"/>
          <w:iCs/>
          <w:sz w:val="20"/>
          <w:szCs w:val="20"/>
          <w:lang w:val="en-GB" w:eastAsia="zh-CN"/>
        </w:rPr>
      </w:pPr>
      <w:r w:rsidRPr="004F3F9B">
        <w:rPr>
          <w:rFonts w:ascii="Microsoft YaHei" w:eastAsia="Microsoft YaHei" w:hAnsi="Microsoft YaHei"/>
          <w:b/>
          <w:bCs/>
          <w:sz w:val="20"/>
          <w:szCs w:val="20"/>
          <w:lang w:eastAsia="zh-CN"/>
        </w:rPr>
        <w:t>WMO的立场</w:t>
      </w:r>
      <w:r w:rsidRPr="008572E9">
        <w:rPr>
          <w:rFonts w:ascii="Verdana" w:eastAsia="SimSun" w:hAnsi="Verdana"/>
          <w:b/>
          <w:bCs/>
          <w:sz w:val="20"/>
          <w:szCs w:val="20"/>
          <w:lang w:eastAsia="zh-CN"/>
        </w:rPr>
        <w:t>：</w:t>
      </w:r>
      <w:r w:rsidR="000A30CA" w:rsidRPr="000A30CA">
        <w:rPr>
          <w:rFonts w:ascii="Verdana" w:eastAsia="SimSun" w:hAnsi="Verdana"/>
          <w:sz w:val="20"/>
          <w:szCs w:val="20"/>
          <w:lang w:eastAsia="zh-CN"/>
        </w:rPr>
        <w:t>WMO</w:t>
      </w:r>
      <w:r w:rsidR="000A30CA" w:rsidRPr="000A30CA">
        <w:rPr>
          <w:rFonts w:ascii="Verdana" w:eastAsia="SimSun" w:hAnsi="Verdana"/>
          <w:sz w:val="20"/>
          <w:szCs w:val="20"/>
          <w:lang w:eastAsia="zh-CN"/>
        </w:rPr>
        <w:t>不支持这个可能的新议项。该议项可能提出了广泛的频率范围（即</w:t>
      </w:r>
      <w:r w:rsidR="000A30CA" w:rsidRPr="000A30CA">
        <w:rPr>
          <w:rFonts w:ascii="Verdana" w:eastAsia="SimSun" w:hAnsi="Verdana"/>
          <w:sz w:val="20"/>
          <w:szCs w:val="20"/>
          <w:lang w:eastAsia="zh-CN"/>
        </w:rPr>
        <w:t>7-24GHz</w:t>
      </w:r>
      <w:r w:rsidR="000A30CA" w:rsidRPr="000A30CA">
        <w:rPr>
          <w:rFonts w:ascii="Verdana" w:eastAsia="SimSun" w:hAnsi="Verdana"/>
          <w:sz w:val="20"/>
          <w:szCs w:val="20"/>
          <w:lang w:eastAsia="zh-CN"/>
        </w:rPr>
        <w:t>和</w:t>
      </w:r>
      <w:r w:rsidR="000A30CA" w:rsidRPr="000A30CA">
        <w:rPr>
          <w:rFonts w:ascii="Verdana" w:eastAsia="SimSun" w:hAnsi="Verdana"/>
          <w:sz w:val="20"/>
          <w:szCs w:val="20"/>
          <w:lang w:eastAsia="zh-CN"/>
        </w:rPr>
        <w:t>92GHz</w:t>
      </w:r>
      <w:r w:rsidR="000A30CA" w:rsidRPr="000A30CA">
        <w:rPr>
          <w:rFonts w:ascii="Verdana" w:eastAsia="SimSun" w:hAnsi="Verdana"/>
          <w:sz w:val="20"/>
          <w:szCs w:val="20"/>
          <w:lang w:eastAsia="zh-CN"/>
        </w:rPr>
        <w:t>以上），这将难以解决。</w:t>
      </w:r>
      <w:r w:rsidR="000A30CA" w:rsidRPr="000A30CA">
        <w:rPr>
          <w:rFonts w:ascii="Verdana" w:eastAsia="SimSun" w:hAnsi="Verdana"/>
          <w:sz w:val="20"/>
          <w:szCs w:val="20"/>
          <w:lang w:eastAsia="zh-CN"/>
        </w:rPr>
        <w:t>WMO</w:t>
      </w:r>
      <w:r w:rsidR="000A30CA" w:rsidRPr="000A30CA">
        <w:rPr>
          <w:rFonts w:ascii="Verdana" w:eastAsia="SimSun" w:hAnsi="Verdana"/>
          <w:sz w:val="20"/>
          <w:szCs w:val="20"/>
          <w:lang w:eastAsia="zh-CN"/>
        </w:rPr>
        <w:t>还特别强调了可能对</w:t>
      </w:r>
      <w:r w:rsidR="000A30CA" w:rsidRPr="000A30CA">
        <w:rPr>
          <w:rFonts w:ascii="Verdana" w:eastAsia="SimSun" w:hAnsi="Verdana"/>
          <w:sz w:val="20"/>
          <w:szCs w:val="20"/>
          <w:lang w:eastAsia="zh-CN"/>
        </w:rPr>
        <w:t>EESS</w:t>
      </w:r>
      <w:r w:rsidR="000A30CA" w:rsidRPr="000A30CA">
        <w:rPr>
          <w:rFonts w:ascii="Verdana" w:eastAsia="SimSun" w:hAnsi="Verdana"/>
          <w:sz w:val="20"/>
          <w:szCs w:val="20"/>
          <w:lang w:eastAsia="zh-CN"/>
        </w:rPr>
        <w:t>（无源）的影响，包括脚注</w:t>
      </w:r>
      <w:r w:rsidR="000A30CA" w:rsidRPr="000A30CA">
        <w:rPr>
          <w:rFonts w:ascii="Verdana" w:eastAsia="SimSun" w:hAnsi="Verdana"/>
          <w:sz w:val="20"/>
          <w:szCs w:val="20"/>
          <w:lang w:eastAsia="zh-CN"/>
        </w:rPr>
        <w:t xml:space="preserve">RR No </w:t>
      </w:r>
      <w:r w:rsidR="000A30CA" w:rsidRPr="000A30CA">
        <w:rPr>
          <w:rFonts w:ascii="Verdana" w:eastAsia="SimSun" w:hAnsi="Verdana"/>
          <w:b/>
          <w:bCs/>
          <w:sz w:val="20"/>
          <w:szCs w:val="20"/>
          <w:lang w:eastAsia="zh-CN"/>
        </w:rPr>
        <w:t>5.340</w:t>
      </w:r>
      <w:r w:rsidR="000A30CA" w:rsidRPr="000A30CA">
        <w:rPr>
          <w:rFonts w:ascii="Verdana" w:eastAsia="SimSun" w:hAnsi="Verdana"/>
          <w:sz w:val="20"/>
          <w:szCs w:val="20"/>
          <w:lang w:eastAsia="zh-CN"/>
        </w:rPr>
        <w:t>所涵盖的频段，如</w:t>
      </w:r>
      <w:r w:rsidR="000A30CA" w:rsidRPr="000A30CA">
        <w:rPr>
          <w:rFonts w:ascii="Verdana" w:eastAsia="SimSun" w:hAnsi="Verdana"/>
          <w:sz w:val="20"/>
          <w:szCs w:val="20"/>
          <w:lang w:eastAsia="zh-CN"/>
        </w:rPr>
        <w:t>23.6-24 GHz</w:t>
      </w:r>
      <w:r w:rsidR="000A30CA" w:rsidRPr="000A30CA">
        <w:rPr>
          <w:rFonts w:ascii="Verdana" w:eastAsia="SimSun" w:hAnsi="Verdana"/>
          <w:sz w:val="20"/>
          <w:szCs w:val="20"/>
          <w:lang w:eastAsia="zh-CN"/>
        </w:rPr>
        <w:t>，</w:t>
      </w:r>
      <w:r w:rsidR="000A30CA" w:rsidRPr="000A30CA">
        <w:rPr>
          <w:rFonts w:ascii="Verdana" w:eastAsia="SimSun" w:hAnsi="Verdana"/>
          <w:sz w:val="20"/>
          <w:szCs w:val="20"/>
          <w:lang w:eastAsia="zh-CN"/>
        </w:rPr>
        <w:t>10.68-10.7 GHz</w:t>
      </w:r>
      <w:r w:rsidR="000A30CA" w:rsidRPr="000A30CA">
        <w:rPr>
          <w:rFonts w:ascii="Verdana" w:eastAsia="SimSun" w:hAnsi="Verdana"/>
          <w:sz w:val="20"/>
          <w:szCs w:val="20"/>
          <w:lang w:eastAsia="zh-CN"/>
        </w:rPr>
        <w:t>和</w:t>
      </w:r>
      <w:r w:rsidR="000A30CA" w:rsidRPr="000A30CA">
        <w:rPr>
          <w:rFonts w:ascii="Verdana" w:eastAsia="SimSun" w:hAnsi="Verdana"/>
          <w:sz w:val="20"/>
          <w:szCs w:val="20"/>
          <w:lang w:eastAsia="zh-CN"/>
        </w:rPr>
        <w:t>92 GHz</w:t>
      </w:r>
      <w:r w:rsidR="000A30CA" w:rsidRPr="000A30CA">
        <w:rPr>
          <w:rFonts w:ascii="Verdana" w:eastAsia="SimSun" w:hAnsi="Verdana"/>
          <w:sz w:val="20"/>
          <w:szCs w:val="20"/>
          <w:lang w:eastAsia="zh-CN"/>
        </w:rPr>
        <w:t>以上的多个频段。</w:t>
      </w:r>
    </w:p>
    <w:p w14:paraId="43DD9C3B" w14:textId="77777777" w:rsidR="000F71D7" w:rsidRPr="002F3E94" w:rsidRDefault="000F71D7" w:rsidP="000F71D7">
      <w:pPr>
        <w:tabs>
          <w:tab w:val="clear" w:pos="1134"/>
        </w:tabs>
        <w:spacing w:after="160" w:line="259" w:lineRule="auto"/>
        <w:jc w:val="left"/>
        <w:rPr>
          <w:rFonts w:eastAsia="MS Mincho" w:cs="Times New Roman"/>
          <w:b/>
          <w:bCs/>
          <w:lang w:eastAsia="zh-CN"/>
        </w:rPr>
      </w:pPr>
      <w:r w:rsidRPr="002F3E94">
        <w:rPr>
          <w:b/>
          <w:bCs/>
          <w:lang w:eastAsia="zh-CN"/>
        </w:rPr>
        <w:br w:type="page"/>
      </w:r>
    </w:p>
    <w:p w14:paraId="27BF5136" w14:textId="6E86214B" w:rsidR="000F71D7" w:rsidRPr="004F3F9B" w:rsidRDefault="004F3F9B" w:rsidP="000F71D7">
      <w:pPr>
        <w:pStyle w:val="Heading1"/>
        <w:spacing w:before="240" w:after="240"/>
        <w:jc w:val="right"/>
        <w:rPr>
          <w:rFonts w:ascii="Microsoft YaHei" w:eastAsia="Microsoft YaHei" w:hAnsi="Microsoft YaHei"/>
          <w:sz w:val="20"/>
          <w:szCs w:val="20"/>
        </w:rPr>
      </w:pPr>
      <w:r w:rsidRPr="004F3F9B">
        <w:rPr>
          <w:rFonts w:ascii="Microsoft YaHei" w:eastAsia="Microsoft YaHei" w:hAnsi="Microsoft YaHei" w:cs="SimSun" w:hint="eastAsia"/>
          <w:sz w:val="20"/>
          <w:szCs w:val="20"/>
        </w:rPr>
        <w:lastRenderedPageBreak/>
        <w:t>附件</w:t>
      </w:r>
      <w:r w:rsidR="000F71D7" w:rsidRPr="004F3F9B">
        <w:rPr>
          <w:rFonts w:ascii="Microsoft YaHei" w:eastAsia="Microsoft YaHei" w:hAnsi="Microsoft YaHei"/>
          <w:sz w:val="20"/>
          <w:szCs w:val="20"/>
        </w:rPr>
        <w:t>1</w:t>
      </w:r>
    </w:p>
    <w:p w14:paraId="719B4CEC" w14:textId="7E50960D" w:rsidR="000F71D7" w:rsidRPr="004F3F9B" w:rsidRDefault="004F3F9B" w:rsidP="000F71D7">
      <w:pPr>
        <w:pStyle w:val="ECBodyText-Centred"/>
        <w:spacing w:after="240"/>
        <w:rPr>
          <w:rFonts w:ascii="Microsoft YaHei" w:eastAsia="Microsoft YaHei" w:hAnsi="Microsoft YaHei" w:cs="Times New Roman"/>
          <w:b/>
        </w:rPr>
      </w:pPr>
      <w:r w:rsidRPr="004F3F9B">
        <w:rPr>
          <w:rFonts w:ascii="Microsoft YaHei" w:eastAsia="Microsoft YaHei" w:hAnsi="Microsoft YaHei" w:cs="Times New Roman"/>
          <w:b/>
        </w:rPr>
        <w:t>WMO对</w:t>
      </w:r>
      <w:r w:rsidRPr="004F3F9B">
        <w:rPr>
          <w:rFonts w:ascii="Microsoft YaHei" w:eastAsia="Microsoft YaHei" w:hAnsi="Microsoft YaHei" w:cs="Times New Roman"/>
          <w:b/>
          <w:lang w:eastAsia="zh-CN"/>
        </w:rPr>
        <w:t>第731号</w:t>
      </w:r>
      <w:r w:rsidRPr="004F3F9B">
        <w:rPr>
          <w:rFonts w:ascii="Microsoft YaHei" w:eastAsia="Microsoft YaHei" w:hAnsi="Microsoft YaHei" w:cs="Times New Roman"/>
          <w:b/>
        </w:rPr>
        <w:t>决议（WRC-19</w:t>
      </w:r>
      <w:r w:rsidRPr="004F3F9B">
        <w:rPr>
          <w:rFonts w:ascii="Microsoft YaHei" w:eastAsia="Microsoft YaHei" w:hAnsi="Microsoft YaHei" w:cs="Times New Roman"/>
          <w:b/>
          <w:lang w:eastAsia="zh-CN"/>
        </w:rPr>
        <w:t>，修订版</w:t>
      </w:r>
      <w:r w:rsidRPr="004F3F9B">
        <w:rPr>
          <w:rFonts w:ascii="Microsoft YaHei" w:eastAsia="Microsoft YaHei" w:hAnsi="Microsoft YaHei" w:cs="Times New Roman"/>
          <w:b/>
        </w:rPr>
        <w:t>）问题的关注</w:t>
      </w:r>
      <w:r w:rsidRPr="004F3F9B">
        <w:rPr>
          <w:rFonts w:ascii="Microsoft YaHei" w:eastAsia="Microsoft YaHei" w:hAnsi="Microsoft YaHei" w:cs="Times New Roman"/>
          <w:b/>
        </w:rPr>
        <w:br/>
        <w:t>目前ITU-R</w:t>
      </w:r>
      <w:r w:rsidRPr="004F3F9B">
        <w:rPr>
          <w:rFonts w:ascii="Microsoft YaHei" w:eastAsia="Microsoft YaHei" w:hAnsi="Microsoft YaHei" w:cs="Times New Roman"/>
          <w:b/>
          <w:lang w:eastAsia="zh-CN"/>
        </w:rPr>
        <w:t>将该问题作为WRC-19的一项后续问题对待</w:t>
      </w:r>
    </w:p>
    <w:p w14:paraId="6DE2DE6F" w14:textId="72CFF865" w:rsidR="000F71D7" w:rsidRPr="002F3E94" w:rsidRDefault="004C7B11" w:rsidP="000F71D7">
      <w:pPr>
        <w:pStyle w:val="ECBodyText-Centred"/>
        <w:spacing w:after="240"/>
        <w:ind w:right="-170"/>
        <w:jc w:val="left"/>
        <w:rPr>
          <w:rFonts w:cs="Times New Roman"/>
        </w:rPr>
      </w:pPr>
      <w:r w:rsidRPr="008572E9">
        <w:rPr>
          <w:rFonts w:eastAsia="SimSun" w:cs="Times New Roman"/>
        </w:rPr>
        <w:t>WMO</w:t>
      </w:r>
      <w:r w:rsidRPr="008572E9">
        <w:rPr>
          <w:rFonts w:eastAsia="SimSun" w:cs="Times New Roman"/>
        </w:rPr>
        <w:t>正在关注和跟进</w:t>
      </w:r>
      <w:r w:rsidRPr="008572E9">
        <w:rPr>
          <w:rFonts w:eastAsia="SimSun" w:cs="Times New Roman"/>
        </w:rPr>
        <w:t>ITU-R</w:t>
      </w:r>
      <w:r w:rsidRPr="008572E9">
        <w:rPr>
          <w:rFonts w:eastAsia="SimSun" w:cs="Times New Roman"/>
        </w:rPr>
        <w:t>关于</w:t>
      </w:r>
      <w:r w:rsidRPr="008572E9">
        <w:rPr>
          <w:rFonts w:eastAsia="SimSun" w:cs="Times New Roman"/>
        </w:rPr>
        <w:t>WRC-23</w:t>
      </w:r>
      <w:r w:rsidRPr="008572E9">
        <w:rPr>
          <w:rFonts w:eastAsia="SimSun" w:cs="Times New Roman"/>
        </w:rPr>
        <w:t>筹备活动之外的议题的讨论，这些议题涉及对气象界至关重要的频段。本部分明确了这些问题，并表达了</w:t>
      </w:r>
      <w:r w:rsidRPr="008572E9">
        <w:rPr>
          <w:rFonts w:eastAsia="SimSun" w:cs="Times New Roman"/>
        </w:rPr>
        <w:t>WMO</w:t>
      </w:r>
      <w:r w:rsidRPr="008572E9">
        <w:rPr>
          <w:rFonts w:eastAsia="SimSun" w:cs="Times New Roman"/>
        </w:rPr>
        <w:t>的立场。</w:t>
      </w:r>
    </w:p>
    <w:p w14:paraId="337C4D53" w14:textId="7F72C9BE" w:rsidR="000F71D7" w:rsidRPr="002F3E94" w:rsidRDefault="004C7B11" w:rsidP="000F71D7">
      <w:pPr>
        <w:pStyle w:val="ECBodyText-Centred"/>
        <w:spacing w:after="240"/>
        <w:jc w:val="left"/>
        <w:rPr>
          <w:rFonts w:cs="Times New Roman"/>
          <w:b/>
        </w:rPr>
      </w:pPr>
      <w:r w:rsidRPr="004C7B11">
        <w:rPr>
          <w:rFonts w:ascii="Microsoft YaHei" w:eastAsia="Microsoft YaHei" w:hAnsi="Microsoft YaHei" w:cs="Times New Roman"/>
          <w:b/>
          <w:lang w:eastAsia="zh-CN"/>
        </w:rPr>
        <w:t>第</w:t>
      </w:r>
      <w:r w:rsidRPr="004C7B11">
        <w:rPr>
          <w:rFonts w:ascii="Microsoft YaHei" w:eastAsia="Microsoft YaHei" w:hAnsi="Microsoft YaHei" w:cs="Times New Roman"/>
          <w:b/>
        </w:rPr>
        <w:t>731</w:t>
      </w:r>
      <w:r w:rsidRPr="004C7B11">
        <w:rPr>
          <w:rFonts w:ascii="Microsoft YaHei" w:eastAsia="Microsoft YaHei" w:hAnsi="Microsoft YaHei" w:cs="Times New Roman"/>
          <w:b/>
          <w:lang w:eastAsia="zh-CN"/>
        </w:rPr>
        <w:t>号</w:t>
      </w:r>
      <w:r w:rsidRPr="004C7B11">
        <w:rPr>
          <w:rFonts w:ascii="Microsoft YaHei" w:eastAsia="Microsoft YaHei" w:hAnsi="Microsoft YaHei" w:cs="Times New Roman"/>
          <w:b/>
        </w:rPr>
        <w:t>决议</w:t>
      </w:r>
      <w:r>
        <w:rPr>
          <w:rFonts w:ascii="Microsoft YaHei" w:eastAsia="Microsoft YaHei" w:hAnsi="Microsoft YaHei" w:cs="Times New Roman" w:hint="eastAsia"/>
          <w:b/>
        </w:rPr>
        <w:t>（</w:t>
      </w:r>
      <w:r w:rsidRPr="004C7B11">
        <w:rPr>
          <w:rFonts w:ascii="Microsoft YaHei" w:eastAsia="Microsoft YaHei" w:hAnsi="Microsoft YaHei" w:cs="Times New Roman"/>
          <w:b/>
        </w:rPr>
        <w:t>WRC-19</w:t>
      </w:r>
      <w:r w:rsidRPr="004C7B11">
        <w:rPr>
          <w:rFonts w:ascii="Microsoft YaHei" w:eastAsia="Microsoft YaHei" w:hAnsi="Microsoft YaHei" w:cs="Times New Roman"/>
          <w:b/>
          <w:lang w:eastAsia="zh-CN"/>
        </w:rPr>
        <w:t>，修订版</w:t>
      </w:r>
      <w:r>
        <w:rPr>
          <w:rFonts w:ascii="Microsoft YaHei" w:eastAsia="Microsoft YaHei" w:hAnsi="Microsoft YaHei" w:cs="Times New Roman" w:hint="eastAsia"/>
          <w:b/>
        </w:rPr>
        <w:t>）</w:t>
      </w:r>
    </w:p>
    <w:p w14:paraId="42AF2C83" w14:textId="6E9E5B63" w:rsidR="000F71D7" w:rsidRPr="002F3E94" w:rsidRDefault="004C7B11" w:rsidP="000F71D7">
      <w:pPr>
        <w:pStyle w:val="ECBodyText-Centred"/>
        <w:spacing w:after="240"/>
        <w:jc w:val="left"/>
      </w:pPr>
      <w:r w:rsidRPr="008572E9">
        <w:rPr>
          <w:rFonts w:eastAsia="SimSun" w:cs="Times New Roman"/>
          <w:lang w:eastAsia="zh-CN"/>
        </w:rPr>
        <w:t>第</w:t>
      </w:r>
      <w:r w:rsidRPr="004C7B11">
        <w:rPr>
          <w:rFonts w:ascii="Microsoft YaHei" w:eastAsia="Microsoft YaHei" w:hAnsi="Microsoft YaHei" w:cs="Times New Roman"/>
          <w:b/>
          <w:bCs/>
        </w:rPr>
        <w:t>731</w:t>
      </w:r>
      <w:r w:rsidRPr="004C7B11">
        <w:rPr>
          <w:rFonts w:ascii="Microsoft YaHei" w:eastAsia="Microsoft YaHei" w:hAnsi="Microsoft YaHei" w:cs="Times New Roman"/>
          <w:b/>
          <w:bCs/>
          <w:lang w:eastAsia="zh-CN"/>
        </w:rPr>
        <w:t>号</w:t>
      </w:r>
      <w:r w:rsidRPr="004C7B11">
        <w:rPr>
          <w:rFonts w:ascii="Microsoft YaHei" w:eastAsia="Microsoft YaHei" w:hAnsi="Microsoft YaHei" w:cs="Times New Roman"/>
          <w:b/>
          <w:bCs/>
        </w:rPr>
        <w:t>决议</w:t>
      </w:r>
      <w:r>
        <w:rPr>
          <w:rFonts w:ascii="Microsoft YaHei" w:eastAsia="Microsoft YaHei" w:hAnsi="Microsoft YaHei" w:cs="Times New Roman" w:hint="eastAsia"/>
          <w:b/>
          <w:bCs/>
        </w:rPr>
        <w:t>（</w:t>
      </w:r>
      <w:r w:rsidRPr="004C7B11">
        <w:rPr>
          <w:rFonts w:ascii="Microsoft YaHei" w:eastAsia="Microsoft YaHei" w:hAnsi="Microsoft YaHei" w:cs="Times New Roman"/>
          <w:b/>
          <w:bCs/>
        </w:rPr>
        <w:t>WRC-19</w:t>
      </w:r>
      <w:r w:rsidRPr="004C7B11">
        <w:rPr>
          <w:rFonts w:ascii="Microsoft YaHei" w:eastAsia="Microsoft YaHei" w:hAnsi="Microsoft YaHei" w:cs="Times New Roman"/>
          <w:b/>
          <w:bCs/>
          <w:lang w:eastAsia="zh-CN"/>
        </w:rPr>
        <w:t>，修订版</w:t>
      </w:r>
      <w:r>
        <w:rPr>
          <w:rFonts w:ascii="Microsoft YaHei" w:eastAsia="Microsoft YaHei" w:hAnsi="Microsoft YaHei" w:cs="Times New Roman" w:hint="eastAsia"/>
          <w:b/>
          <w:bCs/>
        </w:rPr>
        <w:t>）</w:t>
      </w:r>
      <w:r w:rsidRPr="008572E9">
        <w:rPr>
          <w:rFonts w:eastAsia="SimSun" w:cs="Times New Roman"/>
        </w:rPr>
        <w:t>涉及审议</w:t>
      </w:r>
      <w:r w:rsidRPr="008572E9">
        <w:rPr>
          <w:rFonts w:eastAsia="SimSun" w:cs="Times New Roman"/>
        </w:rPr>
        <w:t>71GHz</w:t>
      </w:r>
      <w:r w:rsidRPr="008572E9">
        <w:rPr>
          <w:rFonts w:eastAsia="SimSun" w:cs="Times New Roman"/>
        </w:rPr>
        <w:t>以上无源和有源服务之间共用和相邻频段的兼容性。</w:t>
      </w:r>
      <w:r w:rsidRPr="008572E9">
        <w:rPr>
          <w:rFonts w:eastAsia="SimSun" w:cs="Times New Roman"/>
        </w:rPr>
        <w:t xml:space="preserve"> </w:t>
      </w:r>
    </w:p>
    <w:p w14:paraId="554B82BE" w14:textId="3A41DA2B" w:rsidR="000F71D7" w:rsidRPr="002F3E94" w:rsidRDefault="004C7B11" w:rsidP="000F71D7">
      <w:pPr>
        <w:pStyle w:val="ECBodyText-Centred"/>
        <w:spacing w:after="240"/>
        <w:jc w:val="left"/>
        <w:rPr>
          <w:rFonts w:cs="Times New Roman"/>
        </w:rPr>
      </w:pPr>
      <w:r w:rsidRPr="008572E9">
        <w:rPr>
          <w:rFonts w:eastAsia="SimSun" w:cs="Times New Roman"/>
        </w:rPr>
        <w:t>在此背景下，请</w:t>
      </w:r>
      <w:r w:rsidRPr="008572E9">
        <w:rPr>
          <w:rFonts w:eastAsia="SimSun" w:cs="Times New Roman"/>
        </w:rPr>
        <w:t>ITU-R</w:t>
      </w:r>
      <w:r w:rsidRPr="008572E9">
        <w:rPr>
          <w:rFonts w:eastAsia="SimSun" w:cs="Times New Roman"/>
        </w:rPr>
        <w:t>：</w:t>
      </w:r>
    </w:p>
    <w:p w14:paraId="4CE3951B" w14:textId="328EE805" w:rsidR="000F71D7" w:rsidRPr="002F3E94" w:rsidRDefault="000F71D7" w:rsidP="000F71D7">
      <w:pPr>
        <w:pStyle w:val="ECBodyText-Centred"/>
        <w:spacing w:after="240"/>
        <w:ind w:left="567" w:hanging="567"/>
        <w:jc w:val="left"/>
        <w:rPr>
          <w:rFonts w:cs="Times New Roman"/>
        </w:rPr>
      </w:pPr>
      <w:r w:rsidRPr="002F3E94">
        <w:rPr>
          <w:rFonts w:cs="Times New Roman"/>
        </w:rPr>
        <w:t>(1)</w:t>
      </w:r>
      <w:r w:rsidRPr="002F3E94">
        <w:rPr>
          <w:rFonts w:cs="Times New Roman"/>
        </w:rPr>
        <w:tab/>
      </w:r>
      <w:r w:rsidR="00007E89" w:rsidRPr="008572E9">
        <w:rPr>
          <w:rFonts w:eastAsia="SimSun" w:cs="Times New Roman"/>
        </w:rPr>
        <w:t>继续研究，确定在</w:t>
      </w:r>
      <w:r w:rsidR="00007E89" w:rsidRPr="008572E9">
        <w:rPr>
          <w:rFonts w:eastAsia="SimSun" w:cs="Times New Roman"/>
        </w:rPr>
        <w:t>71GHz</w:t>
      </w:r>
      <w:r w:rsidR="00007E89" w:rsidRPr="008572E9">
        <w:rPr>
          <w:rFonts w:eastAsia="SimSun" w:cs="Times New Roman"/>
        </w:rPr>
        <w:t>以上的频段，例如但不限于</w:t>
      </w:r>
      <w:r w:rsidR="00007E89" w:rsidRPr="008572E9">
        <w:rPr>
          <w:rFonts w:eastAsia="SimSun" w:cs="Times New Roman"/>
        </w:rPr>
        <w:t>100-102GHz</w:t>
      </w:r>
      <w:r w:rsidR="00007E89" w:rsidRPr="008572E9">
        <w:rPr>
          <w:rFonts w:eastAsia="SimSun" w:cs="Times New Roman"/>
        </w:rPr>
        <w:t>、</w:t>
      </w:r>
      <w:r w:rsidR="00007E89" w:rsidRPr="008572E9">
        <w:rPr>
          <w:rFonts w:eastAsia="SimSun" w:cs="Times New Roman"/>
        </w:rPr>
        <w:t>116-122.25GHz</w:t>
      </w:r>
      <w:r w:rsidR="00007E89" w:rsidRPr="008572E9">
        <w:rPr>
          <w:rFonts w:eastAsia="SimSun" w:cs="Times New Roman"/>
        </w:rPr>
        <w:t>、</w:t>
      </w:r>
      <w:r w:rsidR="00007E89" w:rsidRPr="008572E9">
        <w:rPr>
          <w:rFonts w:eastAsia="SimSun" w:cs="Times New Roman"/>
        </w:rPr>
        <w:t>148.5-151.5GHz</w:t>
      </w:r>
      <w:r w:rsidR="00007E89" w:rsidRPr="008572E9">
        <w:rPr>
          <w:rFonts w:eastAsia="SimSun" w:cs="Times New Roman"/>
        </w:rPr>
        <w:t>、</w:t>
      </w:r>
      <w:r w:rsidR="00007E89" w:rsidRPr="008572E9">
        <w:rPr>
          <w:rFonts w:eastAsia="SimSun" w:cs="Times New Roman"/>
        </w:rPr>
        <w:t>174.8-191.8GHz</w:t>
      </w:r>
      <w:r w:rsidR="00007E89" w:rsidRPr="008572E9">
        <w:rPr>
          <w:rFonts w:eastAsia="SimSun" w:cs="Times New Roman"/>
        </w:rPr>
        <w:t>、</w:t>
      </w:r>
      <w:r w:rsidR="00007E89" w:rsidRPr="008572E9">
        <w:rPr>
          <w:rFonts w:eastAsia="SimSun" w:cs="Times New Roman"/>
        </w:rPr>
        <w:t>226-231.5GHz</w:t>
      </w:r>
      <w:r w:rsidR="00007E89" w:rsidRPr="008572E9">
        <w:rPr>
          <w:rFonts w:eastAsia="SimSun" w:cs="Times New Roman"/>
        </w:rPr>
        <w:t>和</w:t>
      </w:r>
      <w:r w:rsidR="00007E89" w:rsidRPr="008572E9">
        <w:rPr>
          <w:rFonts w:eastAsia="SimSun" w:cs="Times New Roman"/>
        </w:rPr>
        <w:t>235-238GHz</w:t>
      </w:r>
      <w:r w:rsidR="00007E89" w:rsidRPr="008572E9">
        <w:rPr>
          <w:rFonts w:eastAsia="SimSun" w:cs="Times New Roman"/>
        </w:rPr>
        <w:t>，</w:t>
      </w:r>
      <w:r w:rsidR="00007E89" w:rsidRPr="008572E9">
        <w:rPr>
          <w:rFonts w:eastAsia="SimSun" w:cs="Times New Roman"/>
          <w:lang w:eastAsia="zh-CN"/>
        </w:rPr>
        <w:t>有源</w:t>
      </w:r>
      <w:r w:rsidR="00007E89" w:rsidRPr="008572E9">
        <w:rPr>
          <w:rFonts w:eastAsia="SimSun" w:cs="Times New Roman"/>
        </w:rPr>
        <w:t>和</w:t>
      </w:r>
      <w:r w:rsidR="00007E89" w:rsidRPr="008572E9">
        <w:rPr>
          <w:rFonts w:eastAsia="SimSun" w:cs="Times New Roman"/>
          <w:lang w:eastAsia="zh-CN"/>
        </w:rPr>
        <w:t>无源</w:t>
      </w:r>
      <w:r w:rsidR="00007E89" w:rsidRPr="008572E9">
        <w:rPr>
          <w:rFonts w:eastAsia="SimSun" w:cs="Times New Roman"/>
        </w:rPr>
        <w:t>服务之间是否可能共享，在什么条件下可能共享；</w:t>
      </w:r>
    </w:p>
    <w:p w14:paraId="51DBFDBB" w14:textId="6E7CACDE" w:rsidR="000F71D7" w:rsidRPr="002F3E94" w:rsidRDefault="000F71D7" w:rsidP="000F71D7">
      <w:pPr>
        <w:pStyle w:val="ECBodyText-Centred"/>
        <w:spacing w:after="240"/>
        <w:ind w:left="567" w:hanging="567"/>
        <w:jc w:val="left"/>
        <w:rPr>
          <w:rFonts w:cs="Times New Roman"/>
        </w:rPr>
      </w:pPr>
      <w:r w:rsidRPr="002F3E94">
        <w:rPr>
          <w:rFonts w:cs="Times New Roman"/>
        </w:rPr>
        <w:t>(2)</w:t>
      </w:r>
      <w:r w:rsidRPr="002F3E94">
        <w:rPr>
          <w:rFonts w:cs="Times New Roman"/>
        </w:rPr>
        <w:tab/>
      </w:r>
      <w:r w:rsidR="00007E89" w:rsidRPr="008572E9">
        <w:rPr>
          <w:rFonts w:eastAsia="SimSun" w:cs="Times New Roman"/>
        </w:rPr>
        <w:t>进行研究，确定适用于陆地移动和固定服务应用的具体条件，以确保保护</w:t>
      </w:r>
      <w:r w:rsidR="00007E89" w:rsidRPr="008572E9">
        <w:rPr>
          <w:rFonts w:eastAsia="SimSun" w:cs="Times New Roman"/>
        </w:rPr>
        <w:t>296-306 GHz</w:t>
      </w:r>
      <w:r w:rsidR="00007E89" w:rsidRPr="008572E9">
        <w:rPr>
          <w:rFonts w:eastAsia="SimSun" w:cs="Times New Roman"/>
        </w:rPr>
        <w:t>、</w:t>
      </w:r>
      <w:r w:rsidR="00007E89" w:rsidRPr="008572E9">
        <w:rPr>
          <w:rFonts w:eastAsia="SimSun" w:cs="Times New Roman"/>
        </w:rPr>
        <w:t>313-318 GHz</w:t>
      </w:r>
      <w:r w:rsidR="00007E89" w:rsidRPr="008572E9">
        <w:rPr>
          <w:rFonts w:eastAsia="SimSun" w:cs="Times New Roman"/>
        </w:rPr>
        <w:t>和</w:t>
      </w:r>
      <w:r w:rsidR="00007E89" w:rsidRPr="008572E9">
        <w:rPr>
          <w:rFonts w:eastAsia="SimSun" w:cs="Times New Roman"/>
        </w:rPr>
        <w:t>333-356 GHz</w:t>
      </w:r>
      <w:r w:rsidR="00007E89" w:rsidRPr="008572E9">
        <w:rPr>
          <w:rFonts w:eastAsia="SimSun" w:cs="Times New Roman"/>
        </w:rPr>
        <w:t>频段内的</w:t>
      </w:r>
      <w:r w:rsidR="00007E89" w:rsidRPr="008572E9">
        <w:rPr>
          <w:rFonts w:eastAsia="SimSun" w:cs="Times New Roman"/>
        </w:rPr>
        <w:t>ESS</w:t>
      </w:r>
      <w:r w:rsidR="00007E89" w:rsidRPr="008572E9">
        <w:rPr>
          <w:rFonts w:eastAsia="SimSun" w:cs="Times New Roman"/>
        </w:rPr>
        <w:t>（无源）应用。</w:t>
      </w:r>
    </w:p>
    <w:p w14:paraId="7FA1CF5D" w14:textId="55BD088A" w:rsidR="000F71D7" w:rsidRPr="002F3E94" w:rsidRDefault="00007E89" w:rsidP="000F71D7">
      <w:pPr>
        <w:pStyle w:val="ECBodyText-Centred"/>
        <w:spacing w:after="240"/>
        <w:ind w:right="-170"/>
        <w:jc w:val="left"/>
      </w:pPr>
      <w:r w:rsidRPr="008572E9">
        <w:rPr>
          <w:rFonts w:eastAsia="SimSun" w:cs="Times New Roman"/>
        </w:rPr>
        <w:t xml:space="preserve">WMO </w:t>
      </w:r>
      <w:r w:rsidRPr="008572E9">
        <w:rPr>
          <w:rFonts w:eastAsia="SimSun" w:cs="Times New Roman"/>
        </w:rPr>
        <w:t>认识到近期宽带应用的趋势，行业对带宽的需求不断增长，并且这些应用正在向无源微波传感器密集开发的更高频段迁移。</w:t>
      </w:r>
      <w:r w:rsidRPr="008572E9">
        <w:rPr>
          <w:rFonts w:eastAsia="SimSun" w:cs="Times New Roman"/>
          <w:lang w:eastAsia="zh-CN"/>
        </w:rPr>
        <w:t>因监管是由各个</w:t>
      </w:r>
      <w:r w:rsidRPr="008572E9">
        <w:rPr>
          <w:rFonts w:eastAsia="SimSun"/>
        </w:rPr>
        <w:t>国家考虑，</w:t>
      </w:r>
      <w:r w:rsidRPr="008572E9">
        <w:rPr>
          <w:rFonts w:eastAsia="SimSun"/>
          <w:lang w:eastAsia="zh-CN"/>
        </w:rPr>
        <w:t>故</w:t>
      </w:r>
      <w:r w:rsidRPr="008572E9">
        <w:rPr>
          <w:rFonts w:eastAsia="SimSun"/>
        </w:rPr>
        <w:t>在本决议</w:t>
      </w:r>
      <w:r w:rsidRPr="008572E9">
        <w:rPr>
          <w:rFonts w:eastAsia="SimSun"/>
          <w:b/>
        </w:rPr>
        <w:t>731</w:t>
      </w:r>
      <w:r w:rsidRPr="008572E9">
        <w:rPr>
          <w:rFonts w:eastAsia="SimSun"/>
        </w:rPr>
        <w:t>（</w:t>
      </w:r>
      <w:r w:rsidRPr="008572E9">
        <w:rPr>
          <w:rFonts w:eastAsia="SimSun"/>
        </w:rPr>
        <w:t>WRC-19</w:t>
      </w:r>
      <w:r w:rsidRPr="008572E9">
        <w:rPr>
          <w:rFonts w:eastAsia="SimSun"/>
          <w:lang w:eastAsia="zh-CN"/>
        </w:rPr>
        <w:t>，修订版</w:t>
      </w:r>
      <w:r w:rsidRPr="008572E9">
        <w:rPr>
          <w:rFonts w:eastAsia="SimSun"/>
        </w:rPr>
        <w:t>）</w:t>
      </w:r>
      <w:r w:rsidRPr="008572E9">
        <w:rPr>
          <w:rFonts w:eastAsia="SimSun" w:cs="Times New Roman"/>
          <w:i/>
        </w:rPr>
        <w:t>邀请</w:t>
      </w:r>
      <w:r w:rsidRPr="008572E9">
        <w:rPr>
          <w:rFonts w:eastAsia="SimSun" w:cs="Times New Roman"/>
          <w:i/>
        </w:rPr>
        <w:t xml:space="preserve"> 1</w:t>
      </w:r>
      <w:r w:rsidRPr="008572E9">
        <w:rPr>
          <w:rFonts w:eastAsia="SimSun" w:cs="Times New Roman"/>
          <w:i/>
        </w:rPr>
        <w:t>下</w:t>
      </w:r>
      <w:r w:rsidRPr="008572E9">
        <w:rPr>
          <w:rFonts w:eastAsia="SimSun" w:cs="Times New Roman"/>
        </w:rPr>
        <w:t>在</w:t>
      </w:r>
      <w:r w:rsidRPr="008572E9">
        <w:rPr>
          <w:rFonts w:eastAsia="SimSun" w:cs="Times New Roman"/>
        </w:rPr>
        <w:t>ITU-R</w:t>
      </w:r>
      <w:r w:rsidRPr="008572E9">
        <w:rPr>
          <w:rFonts w:eastAsia="SimSun" w:cs="Times New Roman"/>
        </w:rPr>
        <w:t>层面首次考虑研究</w:t>
      </w:r>
      <w:r w:rsidRPr="008572E9">
        <w:rPr>
          <w:rFonts w:eastAsia="SimSun" w:cs="Times New Roman"/>
        </w:rPr>
        <w:t>71GHz</w:t>
      </w:r>
      <w:r w:rsidRPr="008572E9">
        <w:rPr>
          <w:rFonts w:eastAsia="SimSun" w:cs="Times New Roman"/>
        </w:rPr>
        <w:t>以上频段的共享条件，包括脚注</w:t>
      </w:r>
      <w:r w:rsidRPr="008572E9">
        <w:rPr>
          <w:rFonts w:eastAsia="SimSun" w:cs="Times New Roman"/>
        </w:rPr>
        <w:t xml:space="preserve">RR </w:t>
      </w:r>
      <w:r w:rsidRPr="008572E9">
        <w:rPr>
          <w:rFonts w:eastAsia="SimSun" w:cs="Times New Roman"/>
          <w:b/>
        </w:rPr>
        <w:t>No 5.340</w:t>
      </w:r>
      <w:r w:rsidRPr="008572E9">
        <w:rPr>
          <w:rFonts w:eastAsia="SimSun" w:cs="Times New Roman"/>
        </w:rPr>
        <w:t>（禁止所有发射）所涵盖的频段。</w:t>
      </w:r>
      <w:r w:rsidR="000F71D7" w:rsidRPr="002F3E94">
        <w:rPr>
          <w:rFonts w:cs="Times New Roman"/>
        </w:rPr>
        <w:t xml:space="preserve"> </w:t>
      </w:r>
    </w:p>
    <w:p w14:paraId="7D9D1A38" w14:textId="526B9E1E" w:rsidR="000F71D7" w:rsidRPr="002F3E94" w:rsidRDefault="00007E89" w:rsidP="000F71D7">
      <w:pPr>
        <w:pStyle w:val="ECBodyText-Centred"/>
        <w:spacing w:after="240"/>
        <w:ind w:right="-170"/>
        <w:jc w:val="left"/>
      </w:pPr>
      <w:r w:rsidRPr="008572E9">
        <w:rPr>
          <w:rFonts w:eastAsia="SimSun" w:cs="Times New Roman"/>
        </w:rPr>
        <w:t>WMO</w:t>
      </w:r>
      <w:r w:rsidRPr="008572E9">
        <w:rPr>
          <w:rFonts w:eastAsia="SimSun" w:cs="Times New Roman"/>
        </w:rPr>
        <w:t>进一步认识到，</w:t>
      </w:r>
      <w:r w:rsidRPr="008572E9">
        <w:rPr>
          <w:rFonts w:eastAsia="SimSun" w:cs="Times New Roman"/>
          <w:i/>
        </w:rPr>
        <w:t>邀请</w:t>
      </w:r>
      <w:r w:rsidRPr="008572E9">
        <w:rPr>
          <w:rFonts w:eastAsia="SimSun" w:cs="Times New Roman"/>
          <w:i/>
        </w:rPr>
        <w:t>2</w:t>
      </w:r>
      <w:r w:rsidRPr="008572E9">
        <w:rPr>
          <w:rFonts w:eastAsia="SimSun" w:cs="Times New Roman"/>
        </w:rPr>
        <w:t>是</w:t>
      </w:r>
      <w:r w:rsidRPr="008572E9">
        <w:rPr>
          <w:rFonts w:eastAsia="SimSun" w:cs="Times New Roman"/>
        </w:rPr>
        <w:t>WRC-19</w:t>
      </w:r>
      <w:r w:rsidRPr="008572E9">
        <w:rPr>
          <w:rFonts w:eastAsia="SimSun" w:cs="Times New Roman"/>
        </w:rPr>
        <w:t>议项</w:t>
      </w:r>
      <w:r w:rsidRPr="008572E9">
        <w:rPr>
          <w:rFonts w:eastAsia="SimSun" w:cs="Times New Roman"/>
        </w:rPr>
        <w:t>1.15</w:t>
      </w:r>
      <w:r w:rsidRPr="008572E9">
        <w:rPr>
          <w:rFonts w:eastAsia="SimSun" w:cs="Times New Roman"/>
        </w:rPr>
        <w:t>下关于某些频段共享条件的讨论的继续，这些频段在</w:t>
      </w:r>
      <w:r w:rsidRPr="008572E9">
        <w:rPr>
          <w:rFonts w:eastAsia="SimSun" w:cs="Times New Roman"/>
        </w:rPr>
        <w:t>WRC-19</w:t>
      </w:r>
      <w:r w:rsidRPr="008572E9">
        <w:rPr>
          <w:rFonts w:eastAsia="SimSun" w:cs="Times New Roman"/>
        </w:rPr>
        <w:t>上无法确定共享条件，因而无法使与无源传感器的共享成为可能。尽管没有新的因素可用于对引出</w:t>
      </w:r>
      <w:r w:rsidRPr="008572E9">
        <w:rPr>
          <w:rFonts w:eastAsia="SimSun" w:cs="Times New Roman"/>
        </w:rPr>
        <w:t>WRC-19</w:t>
      </w:r>
      <w:r w:rsidRPr="008572E9">
        <w:rPr>
          <w:rFonts w:eastAsia="SimSun" w:cs="Times New Roman"/>
        </w:rPr>
        <w:t>结论的情况进行可能的重新评估，但已认识到相关的</w:t>
      </w:r>
      <w:r w:rsidRPr="008572E9">
        <w:rPr>
          <w:rFonts w:eastAsia="SimSun" w:cs="Times New Roman"/>
        </w:rPr>
        <w:t>ITU-R</w:t>
      </w:r>
      <w:r w:rsidRPr="008572E9">
        <w:rPr>
          <w:rFonts w:eastAsia="SimSun" w:cs="Times New Roman"/>
        </w:rPr>
        <w:t>工作组立即</w:t>
      </w:r>
      <w:r w:rsidRPr="008572E9">
        <w:rPr>
          <w:rFonts w:eastAsia="SimSun" w:cs="Times New Roman"/>
          <w:lang w:eastAsia="zh-CN"/>
        </w:rPr>
        <w:t>并仍在</w:t>
      </w:r>
      <w:r w:rsidRPr="008572E9">
        <w:rPr>
          <w:rFonts w:eastAsia="SimSun" w:cs="Times New Roman"/>
        </w:rPr>
        <w:t>进行讨论，</w:t>
      </w:r>
      <w:r w:rsidRPr="008572E9">
        <w:rPr>
          <w:rFonts w:eastAsia="SimSun" w:cs="Times New Roman"/>
        </w:rPr>
        <w:t>WMO</w:t>
      </w:r>
      <w:r w:rsidRPr="008572E9">
        <w:rPr>
          <w:rFonts w:eastAsia="SimSun" w:cs="Times New Roman"/>
        </w:rPr>
        <w:t>对此非常关注。</w:t>
      </w:r>
      <w:r w:rsidR="000F71D7" w:rsidRPr="002F3E94">
        <w:rPr>
          <w:rFonts w:cs="Times New Roman"/>
        </w:rPr>
        <w:t xml:space="preserve"> </w:t>
      </w:r>
    </w:p>
    <w:tbl>
      <w:tblPr>
        <w:tblW w:w="5000" w:type="pct"/>
        <w:tblCellMar>
          <w:left w:w="10" w:type="dxa"/>
          <w:right w:w="10" w:type="dxa"/>
        </w:tblCellMar>
        <w:tblLook w:val="0000" w:firstRow="0" w:lastRow="0" w:firstColumn="0" w:lastColumn="0" w:noHBand="0" w:noVBand="0"/>
      </w:tblPr>
      <w:tblGrid>
        <w:gridCol w:w="9629"/>
      </w:tblGrid>
      <w:tr w:rsidR="000F71D7" w:rsidRPr="002F3E94" w14:paraId="3CFB8E10" w14:textId="77777777" w:rsidTr="009B2C5E">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C4DE" w14:textId="45C65564" w:rsidR="000F71D7" w:rsidRPr="002F3E94" w:rsidRDefault="00007E89" w:rsidP="009B2C5E">
            <w:pPr>
              <w:pStyle w:val="Headingb"/>
              <w:spacing w:before="240" w:after="240"/>
              <w:rPr>
                <w:rFonts w:ascii="Verdana" w:hAnsi="Verdana" w:cs="Times New Roman"/>
                <w:sz w:val="20"/>
              </w:rPr>
            </w:pPr>
            <w:r w:rsidRPr="00007E89">
              <w:rPr>
                <w:rFonts w:ascii="Microsoft YaHei" w:eastAsia="Microsoft YaHei" w:hAnsi="Microsoft YaHei" w:cs="Times New Roman"/>
                <w:sz w:val="20"/>
              </w:rPr>
              <w:t>WMO对第731号决议(WRC-19，修订版)的立场</w:t>
            </w:r>
          </w:p>
          <w:p w14:paraId="1EA42921" w14:textId="0733ED74" w:rsidR="000F71D7" w:rsidRPr="002F3E94" w:rsidRDefault="00007E89" w:rsidP="009B2C5E">
            <w:pPr>
              <w:pStyle w:val="Paragraph"/>
              <w:spacing w:before="240" w:after="240"/>
              <w:jc w:val="left"/>
              <w:rPr>
                <w:rFonts w:ascii="Verdana" w:hAnsi="Verdana"/>
                <w:sz w:val="20"/>
                <w:szCs w:val="20"/>
                <w:lang w:eastAsia="zh-CN"/>
              </w:rPr>
            </w:pPr>
            <w:r w:rsidRPr="008572E9">
              <w:rPr>
                <w:rFonts w:ascii="Verdana" w:eastAsia="SimSun" w:hAnsi="Verdana"/>
                <w:sz w:val="20"/>
                <w:szCs w:val="20"/>
                <w:lang w:eastAsia="zh-CN"/>
              </w:rPr>
              <w:t>WMO</w:t>
            </w:r>
            <w:r w:rsidRPr="008572E9">
              <w:rPr>
                <w:rFonts w:ascii="Verdana" w:eastAsia="SimSun" w:hAnsi="Verdana"/>
                <w:sz w:val="20"/>
                <w:szCs w:val="20"/>
                <w:lang w:eastAsia="zh-CN"/>
              </w:rPr>
              <w:t>强调，无源传感器使用的</w:t>
            </w:r>
            <w:r w:rsidRPr="008572E9">
              <w:rPr>
                <w:rFonts w:ascii="Verdana" w:eastAsia="SimSun" w:hAnsi="Verdana"/>
                <w:sz w:val="20"/>
                <w:szCs w:val="20"/>
                <w:lang w:eastAsia="zh-CN"/>
              </w:rPr>
              <w:t>71 GHz</w:t>
            </w:r>
            <w:r w:rsidRPr="008572E9">
              <w:rPr>
                <w:rFonts w:ascii="Verdana" w:eastAsia="SimSun" w:hAnsi="Verdana"/>
                <w:sz w:val="20"/>
                <w:szCs w:val="20"/>
                <w:lang w:eastAsia="zh-CN"/>
              </w:rPr>
              <w:t>以上频段对大气测量而言是独特的资源。这些无源频段对于气象预报和气候监测是必不可少的。</w:t>
            </w:r>
          </w:p>
          <w:p w14:paraId="1ACA9E79" w14:textId="02D3461F" w:rsidR="000F71D7" w:rsidRPr="002F3E94" w:rsidRDefault="00007E89" w:rsidP="009B2C5E">
            <w:pPr>
              <w:pStyle w:val="Paragraph"/>
              <w:spacing w:before="240" w:after="240"/>
              <w:jc w:val="left"/>
              <w:rPr>
                <w:rFonts w:ascii="Verdana" w:hAnsi="Verdana"/>
                <w:sz w:val="20"/>
                <w:szCs w:val="20"/>
                <w:lang w:eastAsia="zh-CN"/>
              </w:rPr>
            </w:pPr>
            <w:r w:rsidRPr="008572E9">
              <w:rPr>
                <w:rFonts w:ascii="Verdana" w:eastAsia="SimSun" w:hAnsi="Verdana"/>
                <w:sz w:val="20"/>
                <w:szCs w:val="20"/>
                <w:lang w:val="fr-FR" w:eastAsia="zh-CN"/>
              </w:rPr>
              <w:t>WMO</w:t>
            </w:r>
            <w:r w:rsidRPr="008572E9">
              <w:rPr>
                <w:rFonts w:ascii="Verdana" w:eastAsia="SimSun" w:hAnsi="Verdana"/>
                <w:sz w:val="20"/>
                <w:szCs w:val="20"/>
                <w:lang w:eastAsia="zh-CN"/>
              </w:rPr>
              <w:t>担心</w:t>
            </w:r>
            <w:r w:rsidRPr="008572E9">
              <w:rPr>
                <w:rFonts w:ascii="Verdana" w:eastAsia="SimSun" w:hAnsi="Verdana"/>
                <w:sz w:val="20"/>
                <w:szCs w:val="20"/>
                <w:lang w:val="fr-FR" w:eastAsia="zh-CN"/>
              </w:rPr>
              <w:t>，</w:t>
            </w:r>
            <w:r w:rsidRPr="008572E9">
              <w:rPr>
                <w:rFonts w:ascii="Verdana" w:eastAsia="SimSun" w:hAnsi="Verdana"/>
                <w:sz w:val="20"/>
                <w:szCs w:val="20"/>
                <w:lang w:eastAsia="zh-CN"/>
              </w:rPr>
              <w:t>在根据</w:t>
            </w:r>
            <w:r w:rsidRPr="008572E9">
              <w:rPr>
                <w:rFonts w:ascii="Verdana" w:eastAsia="SimSun" w:hAnsi="Verdana"/>
                <w:b/>
                <w:sz w:val="20"/>
                <w:szCs w:val="20"/>
                <w:lang w:eastAsia="zh-CN"/>
              </w:rPr>
              <w:t>第</w:t>
            </w:r>
            <w:r w:rsidRPr="008572E9">
              <w:rPr>
                <w:rFonts w:ascii="Verdana" w:eastAsia="SimSun" w:hAnsi="Verdana"/>
                <w:b/>
                <w:sz w:val="20"/>
                <w:szCs w:val="20"/>
                <w:lang w:val="fr-FR" w:eastAsia="zh-CN"/>
              </w:rPr>
              <w:t>731</w:t>
            </w:r>
            <w:r w:rsidRPr="008572E9">
              <w:rPr>
                <w:rFonts w:ascii="Verdana" w:eastAsia="SimSun" w:hAnsi="Verdana"/>
                <w:b/>
                <w:sz w:val="20"/>
                <w:szCs w:val="20"/>
                <w:lang w:eastAsia="zh-CN"/>
              </w:rPr>
              <w:t>号决议</w:t>
            </w:r>
            <w:r w:rsidRPr="008572E9">
              <w:rPr>
                <w:rFonts w:ascii="Verdana" w:eastAsia="SimSun" w:hAnsi="Verdana"/>
                <w:b/>
                <w:sz w:val="20"/>
                <w:szCs w:val="20"/>
                <w:lang w:val="fr-FR" w:eastAsia="zh-CN"/>
              </w:rPr>
              <w:t>(WRC-19</w:t>
            </w:r>
            <w:r w:rsidRPr="008572E9">
              <w:rPr>
                <w:rFonts w:ascii="Verdana" w:eastAsia="SimSun" w:hAnsi="Verdana"/>
                <w:b/>
                <w:sz w:val="20"/>
                <w:szCs w:val="20"/>
                <w:lang w:val="fr-FR" w:eastAsia="zh-CN"/>
              </w:rPr>
              <w:t>，</w:t>
            </w:r>
            <w:r w:rsidRPr="008572E9">
              <w:rPr>
                <w:rFonts w:ascii="Verdana" w:eastAsia="SimSun" w:hAnsi="Verdana"/>
                <w:b/>
                <w:sz w:val="20"/>
                <w:szCs w:val="20"/>
                <w:lang w:eastAsia="zh-CN"/>
              </w:rPr>
              <w:t>修订版</w:t>
            </w:r>
            <w:r w:rsidRPr="008572E9">
              <w:rPr>
                <w:rFonts w:ascii="Verdana" w:eastAsia="SimSun" w:hAnsi="Verdana"/>
                <w:b/>
                <w:sz w:val="20"/>
                <w:szCs w:val="20"/>
                <w:lang w:val="fr-FR" w:eastAsia="zh-CN"/>
              </w:rPr>
              <w:t>)</w:t>
            </w:r>
            <w:r w:rsidRPr="008572E9">
              <w:rPr>
                <w:rFonts w:ascii="Verdana" w:eastAsia="SimSun" w:hAnsi="Verdana"/>
                <w:i/>
                <w:iCs/>
                <w:sz w:val="20"/>
                <w:szCs w:val="20"/>
                <w:lang w:eastAsia="zh-CN"/>
              </w:rPr>
              <w:t>邀请</w:t>
            </w:r>
            <w:r w:rsidRPr="008572E9">
              <w:rPr>
                <w:rFonts w:ascii="Verdana" w:eastAsia="SimSun" w:hAnsi="Verdana"/>
                <w:i/>
                <w:iCs/>
                <w:sz w:val="20"/>
                <w:szCs w:val="20"/>
                <w:lang w:val="fr-FR" w:eastAsia="zh-CN"/>
              </w:rPr>
              <w:t>1</w:t>
            </w:r>
            <w:r w:rsidRPr="008572E9">
              <w:rPr>
                <w:rFonts w:ascii="Verdana" w:eastAsia="SimSun" w:hAnsi="Verdana"/>
                <w:iCs/>
                <w:sz w:val="20"/>
                <w:szCs w:val="20"/>
                <w:lang w:eastAsia="zh-CN"/>
              </w:rPr>
              <w:t>而确定</w:t>
            </w:r>
            <w:r w:rsidRPr="008572E9">
              <w:rPr>
                <w:rFonts w:ascii="Verdana" w:eastAsia="SimSun" w:hAnsi="Verdana"/>
                <w:sz w:val="20"/>
                <w:szCs w:val="20"/>
                <w:lang w:val="fr-FR" w:eastAsia="zh-CN"/>
              </w:rPr>
              <w:t xml:space="preserve">71 </w:t>
            </w:r>
            <w:r w:rsidRPr="008572E9">
              <w:rPr>
                <w:rFonts w:ascii="Verdana" w:eastAsia="SimSun" w:hAnsi="Verdana"/>
                <w:iCs/>
                <w:sz w:val="20"/>
                <w:szCs w:val="20"/>
                <w:lang w:val="fr-FR" w:eastAsia="zh-CN"/>
              </w:rPr>
              <w:t>GHz</w:t>
            </w:r>
            <w:r w:rsidRPr="008572E9">
              <w:rPr>
                <w:rFonts w:ascii="Verdana" w:eastAsia="SimSun" w:hAnsi="Verdana"/>
                <w:iCs/>
                <w:sz w:val="20"/>
                <w:szCs w:val="20"/>
                <w:lang w:eastAsia="zh-CN"/>
              </w:rPr>
              <w:t>以上频段共用条件的过程中</w:t>
            </w:r>
            <w:r w:rsidRPr="008572E9">
              <w:rPr>
                <w:rFonts w:ascii="Verdana" w:eastAsia="SimSun" w:hAnsi="Verdana"/>
                <w:bCs/>
                <w:sz w:val="20"/>
                <w:szCs w:val="20"/>
                <w:lang w:val="fr-FR" w:eastAsia="zh-CN"/>
              </w:rPr>
              <w:t>，</w:t>
            </w:r>
            <w:r w:rsidRPr="008572E9">
              <w:rPr>
                <w:rFonts w:ascii="Verdana" w:eastAsia="SimSun" w:hAnsi="Verdana"/>
                <w:bCs/>
                <w:sz w:val="20"/>
                <w:szCs w:val="20"/>
                <w:lang w:eastAsia="zh-CN"/>
              </w:rPr>
              <w:t>一些属于脚注</w:t>
            </w:r>
            <w:r w:rsidRPr="008572E9">
              <w:rPr>
                <w:rFonts w:ascii="Verdana" w:eastAsia="SimSun" w:hAnsi="Verdana"/>
                <w:bCs/>
                <w:sz w:val="20"/>
                <w:szCs w:val="20"/>
                <w:lang w:val="fr-FR" w:eastAsia="zh-CN"/>
              </w:rPr>
              <w:t>RR No 5.340</w:t>
            </w:r>
            <w:r w:rsidRPr="008572E9">
              <w:rPr>
                <w:rFonts w:ascii="Verdana" w:eastAsia="SimSun" w:hAnsi="Verdana"/>
                <w:bCs/>
                <w:sz w:val="20"/>
                <w:szCs w:val="20"/>
                <w:lang w:eastAsia="zh-CN"/>
              </w:rPr>
              <w:t>的频段也会被纳入其中。根据</w:t>
            </w:r>
            <w:r w:rsidRPr="008572E9">
              <w:rPr>
                <w:rFonts w:ascii="Verdana" w:eastAsia="SimSun" w:hAnsi="Verdana"/>
                <w:b/>
                <w:bCs/>
                <w:sz w:val="20"/>
                <w:szCs w:val="20"/>
                <w:lang w:eastAsia="zh-CN"/>
              </w:rPr>
              <w:t>第</w:t>
            </w:r>
            <w:r w:rsidRPr="008572E9">
              <w:rPr>
                <w:rFonts w:ascii="Verdana" w:eastAsia="SimSun" w:hAnsi="Verdana"/>
                <w:b/>
                <w:bCs/>
                <w:sz w:val="20"/>
                <w:szCs w:val="20"/>
                <w:lang w:val="fr-FR" w:eastAsia="zh-CN"/>
              </w:rPr>
              <w:t>731</w:t>
            </w:r>
            <w:r w:rsidRPr="008572E9">
              <w:rPr>
                <w:rFonts w:ascii="Verdana" w:eastAsia="SimSun" w:hAnsi="Verdana"/>
                <w:b/>
                <w:iCs/>
                <w:sz w:val="20"/>
                <w:szCs w:val="20"/>
                <w:lang w:eastAsia="zh-CN"/>
              </w:rPr>
              <w:t>号决议</w:t>
            </w:r>
            <w:r w:rsidRPr="008572E9">
              <w:rPr>
                <w:rFonts w:ascii="Verdana" w:eastAsia="SimSun" w:hAnsi="Verdana"/>
                <w:b/>
                <w:bCs/>
                <w:sz w:val="20"/>
                <w:szCs w:val="20"/>
                <w:lang w:val="fr-FR" w:eastAsia="zh-CN"/>
              </w:rPr>
              <w:t>(WRC-19</w:t>
            </w:r>
            <w:r w:rsidRPr="008572E9">
              <w:rPr>
                <w:rFonts w:ascii="Verdana" w:eastAsia="SimSun" w:hAnsi="Verdana"/>
                <w:b/>
                <w:bCs/>
                <w:sz w:val="20"/>
                <w:szCs w:val="20"/>
                <w:lang w:val="fr-FR" w:eastAsia="zh-CN"/>
              </w:rPr>
              <w:t>，</w:t>
            </w:r>
            <w:r w:rsidRPr="008572E9">
              <w:rPr>
                <w:rFonts w:ascii="Verdana" w:eastAsia="SimSun" w:hAnsi="Verdana"/>
                <w:b/>
                <w:bCs/>
                <w:sz w:val="20"/>
                <w:szCs w:val="20"/>
                <w:lang w:eastAsia="zh-CN"/>
              </w:rPr>
              <w:t>修订版</w:t>
            </w:r>
            <w:r w:rsidRPr="008572E9">
              <w:rPr>
                <w:rFonts w:ascii="Verdana" w:eastAsia="SimSun" w:hAnsi="Verdana"/>
                <w:b/>
                <w:bCs/>
                <w:sz w:val="20"/>
                <w:szCs w:val="20"/>
                <w:lang w:val="fr-FR" w:eastAsia="zh-CN"/>
              </w:rPr>
              <w:t>)</w:t>
            </w:r>
            <w:r w:rsidRPr="008572E9">
              <w:rPr>
                <w:rFonts w:ascii="Verdana" w:eastAsia="SimSun" w:hAnsi="Verdana"/>
                <w:sz w:val="20"/>
                <w:szCs w:val="20"/>
                <w:lang w:eastAsia="zh-CN"/>
              </w:rPr>
              <w:t>开展的研究只能针对可能在</w:t>
            </w:r>
            <w:r w:rsidRPr="008572E9">
              <w:rPr>
                <w:rFonts w:ascii="Verdana" w:eastAsia="SimSun" w:hAnsi="Verdana"/>
                <w:sz w:val="20"/>
                <w:szCs w:val="20"/>
                <w:lang w:val="fr-FR" w:eastAsia="zh-CN"/>
              </w:rPr>
              <w:t xml:space="preserve">RR </w:t>
            </w:r>
            <w:r w:rsidRPr="008572E9">
              <w:rPr>
                <w:rFonts w:ascii="Verdana" w:eastAsia="SimSun" w:hAnsi="Verdana"/>
                <w:b/>
                <w:sz w:val="20"/>
                <w:szCs w:val="20"/>
                <w:lang w:val="fr-FR" w:eastAsia="zh-CN"/>
              </w:rPr>
              <w:t>No 5.340</w:t>
            </w:r>
            <w:r w:rsidRPr="008572E9">
              <w:rPr>
                <w:rFonts w:ascii="Verdana" w:eastAsia="SimSun" w:hAnsi="Verdana"/>
                <w:sz w:val="20"/>
                <w:szCs w:val="20"/>
                <w:lang w:eastAsia="zh-CN"/>
              </w:rPr>
              <w:t>脚注未涵盖的频段中运行的有源服务进行。</w:t>
            </w:r>
            <w:r w:rsidR="000F71D7" w:rsidRPr="002F3E94">
              <w:rPr>
                <w:rFonts w:ascii="Verdana" w:hAnsi="Verdana"/>
                <w:sz w:val="20"/>
                <w:szCs w:val="20"/>
                <w:lang w:eastAsia="zh-CN"/>
              </w:rPr>
              <w:t xml:space="preserve"> </w:t>
            </w:r>
          </w:p>
          <w:p w14:paraId="6A2E465F" w14:textId="1083CFE3" w:rsidR="000F71D7" w:rsidRPr="002F3E94" w:rsidRDefault="00007E89" w:rsidP="009B2C5E">
            <w:pPr>
              <w:pStyle w:val="Paragraph"/>
              <w:spacing w:before="240" w:after="240"/>
              <w:jc w:val="left"/>
              <w:rPr>
                <w:rFonts w:ascii="Verdana" w:hAnsi="Verdana"/>
                <w:b/>
                <w:bCs/>
                <w:sz w:val="20"/>
                <w:szCs w:val="20"/>
                <w:lang w:eastAsia="zh-CN"/>
              </w:rPr>
            </w:pPr>
            <w:r w:rsidRPr="008572E9">
              <w:rPr>
                <w:rFonts w:ascii="Verdana" w:eastAsia="SimSun" w:hAnsi="Verdana"/>
                <w:sz w:val="20"/>
                <w:szCs w:val="20"/>
                <w:lang w:val="fr-FR" w:eastAsia="zh-CN"/>
              </w:rPr>
              <w:t>WMO</w:t>
            </w:r>
            <w:r w:rsidRPr="008572E9">
              <w:rPr>
                <w:rFonts w:ascii="Verdana" w:eastAsia="SimSun" w:hAnsi="Verdana"/>
                <w:sz w:val="20"/>
                <w:szCs w:val="20"/>
                <w:lang w:eastAsia="zh-CN"/>
              </w:rPr>
              <w:t>支持在</w:t>
            </w:r>
            <w:r w:rsidRPr="008572E9">
              <w:rPr>
                <w:rFonts w:ascii="Verdana" w:eastAsia="SimSun" w:hAnsi="Verdana"/>
                <w:sz w:val="20"/>
                <w:szCs w:val="20"/>
                <w:lang w:val="fr-FR" w:eastAsia="zh-CN"/>
              </w:rPr>
              <w:t>WRC-23</w:t>
            </w:r>
            <w:r w:rsidRPr="008572E9">
              <w:rPr>
                <w:rFonts w:ascii="Verdana" w:eastAsia="SimSun" w:hAnsi="Verdana"/>
                <w:sz w:val="20"/>
                <w:szCs w:val="20"/>
                <w:lang w:eastAsia="zh-CN"/>
              </w:rPr>
              <w:t>议项</w:t>
            </w:r>
            <w:r w:rsidRPr="008572E9">
              <w:rPr>
                <w:rFonts w:ascii="Verdana" w:eastAsia="SimSun" w:hAnsi="Verdana"/>
                <w:sz w:val="20"/>
                <w:szCs w:val="20"/>
                <w:lang w:val="fr-FR" w:eastAsia="zh-CN"/>
              </w:rPr>
              <w:t>4</w:t>
            </w:r>
            <w:r w:rsidRPr="008572E9">
              <w:rPr>
                <w:rFonts w:ascii="Verdana" w:eastAsia="SimSun" w:hAnsi="Verdana"/>
                <w:sz w:val="20"/>
                <w:szCs w:val="20"/>
                <w:lang w:eastAsia="zh-CN"/>
              </w:rPr>
              <w:t>下修订第</w:t>
            </w:r>
            <w:r w:rsidRPr="008572E9">
              <w:rPr>
                <w:rFonts w:ascii="Verdana" w:eastAsia="SimSun" w:hAnsi="Verdana"/>
                <w:sz w:val="20"/>
                <w:szCs w:val="20"/>
                <w:lang w:val="fr-FR" w:eastAsia="zh-CN"/>
              </w:rPr>
              <w:t>731</w:t>
            </w:r>
            <w:r w:rsidRPr="008572E9">
              <w:rPr>
                <w:rFonts w:ascii="Verdana" w:eastAsia="SimSun" w:hAnsi="Verdana"/>
                <w:sz w:val="20"/>
                <w:szCs w:val="20"/>
                <w:lang w:eastAsia="zh-CN"/>
              </w:rPr>
              <w:t>号决议</w:t>
            </w:r>
            <w:r w:rsidRPr="008572E9">
              <w:rPr>
                <w:rFonts w:ascii="Verdana" w:eastAsia="SimSun" w:hAnsi="Verdana"/>
                <w:sz w:val="20"/>
                <w:szCs w:val="20"/>
                <w:lang w:val="fr-FR" w:eastAsia="zh-CN"/>
              </w:rPr>
              <w:t>(WRC-19</w:t>
            </w:r>
            <w:r w:rsidRPr="008572E9">
              <w:rPr>
                <w:rFonts w:ascii="Verdana" w:eastAsia="SimSun" w:hAnsi="Verdana"/>
                <w:sz w:val="20"/>
                <w:szCs w:val="20"/>
                <w:lang w:val="fr-FR" w:eastAsia="zh-CN"/>
              </w:rPr>
              <w:t>，</w:t>
            </w:r>
            <w:r w:rsidRPr="008572E9">
              <w:rPr>
                <w:rFonts w:ascii="Verdana" w:eastAsia="SimSun" w:hAnsi="Verdana"/>
                <w:sz w:val="20"/>
                <w:szCs w:val="20"/>
                <w:lang w:eastAsia="zh-CN"/>
              </w:rPr>
              <w:t>修订版</w:t>
            </w:r>
            <w:r w:rsidRPr="008572E9">
              <w:rPr>
                <w:rFonts w:ascii="Verdana" w:eastAsia="SimSun" w:hAnsi="Verdana"/>
                <w:sz w:val="20"/>
                <w:szCs w:val="20"/>
                <w:lang w:val="fr-FR" w:eastAsia="zh-CN"/>
              </w:rPr>
              <w:t>)</w:t>
            </w:r>
            <w:r w:rsidRPr="008572E9">
              <w:rPr>
                <w:rFonts w:ascii="Verdana" w:eastAsia="SimSun" w:hAnsi="Verdana"/>
                <w:sz w:val="20"/>
                <w:szCs w:val="20"/>
                <w:lang w:val="fr-FR" w:eastAsia="zh-CN"/>
              </w:rPr>
              <w:t>，</w:t>
            </w:r>
            <w:r w:rsidRPr="008572E9">
              <w:rPr>
                <w:rFonts w:ascii="Verdana" w:eastAsia="SimSun" w:hAnsi="Verdana"/>
                <w:sz w:val="20"/>
                <w:szCs w:val="20"/>
                <w:lang w:eastAsia="zh-CN"/>
              </w:rPr>
              <w:t>以清晰表明频段内共用研究不能在受脚注</w:t>
            </w:r>
            <w:r w:rsidRPr="008572E9">
              <w:rPr>
                <w:rFonts w:ascii="Verdana" w:eastAsia="SimSun" w:hAnsi="Verdana"/>
                <w:sz w:val="20"/>
                <w:szCs w:val="20"/>
                <w:lang w:val="fr-FR" w:eastAsia="zh-CN"/>
              </w:rPr>
              <w:t xml:space="preserve">RR </w:t>
            </w:r>
            <w:r w:rsidRPr="008572E9">
              <w:rPr>
                <w:rFonts w:ascii="Verdana" w:eastAsia="SimSun" w:hAnsi="Verdana"/>
                <w:b/>
                <w:sz w:val="20"/>
                <w:szCs w:val="20"/>
                <w:lang w:val="fr-FR" w:eastAsia="zh-CN"/>
              </w:rPr>
              <w:t>No 5.340</w:t>
            </w:r>
            <w:r w:rsidRPr="008572E9">
              <w:rPr>
                <w:rFonts w:ascii="Verdana" w:eastAsia="SimSun" w:hAnsi="Verdana"/>
                <w:sz w:val="20"/>
                <w:szCs w:val="20"/>
                <w:lang w:eastAsia="zh-CN"/>
              </w:rPr>
              <w:t>约束的频段内进行。</w:t>
            </w:r>
          </w:p>
          <w:p w14:paraId="0C4E901E" w14:textId="246F745C" w:rsidR="000F71D7" w:rsidRPr="002F3E94" w:rsidRDefault="00007E89" w:rsidP="009B2C5E">
            <w:pPr>
              <w:pStyle w:val="Paragraph"/>
              <w:spacing w:before="240" w:after="240"/>
              <w:jc w:val="left"/>
              <w:rPr>
                <w:rFonts w:ascii="Verdana" w:hAnsi="Verdana"/>
                <w:sz w:val="20"/>
                <w:szCs w:val="20"/>
                <w:lang w:eastAsia="zh-CN"/>
              </w:rPr>
            </w:pPr>
            <w:r w:rsidRPr="008572E9">
              <w:rPr>
                <w:rFonts w:ascii="Verdana" w:eastAsia="SimSun" w:hAnsi="Verdana"/>
                <w:sz w:val="20"/>
                <w:szCs w:val="20"/>
                <w:lang w:eastAsia="zh-CN"/>
              </w:rPr>
              <w:t>此外</w:t>
            </w:r>
            <w:r w:rsidRPr="008572E9">
              <w:rPr>
                <w:rFonts w:ascii="Verdana" w:eastAsia="SimSun" w:hAnsi="Verdana"/>
                <w:sz w:val="20"/>
                <w:szCs w:val="20"/>
                <w:lang w:val="fr-FR" w:eastAsia="zh-CN"/>
              </w:rPr>
              <w:t>WMO</w:t>
            </w:r>
            <w:r w:rsidRPr="008572E9">
              <w:rPr>
                <w:rFonts w:ascii="Verdana" w:eastAsia="SimSun" w:hAnsi="Verdana"/>
                <w:sz w:val="20"/>
                <w:szCs w:val="20"/>
                <w:lang w:eastAsia="zh-CN"/>
              </w:rPr>
              <w:t>还认为</w:t>
            </w:r>
            <w:r w:rsidRPr="008572E9">
              <w:rPr>
                <w:rFonts w:ascii="Verdana" w:eastAsia="SimSun" w:hAnsi="Verdana"/>
                <w:sz w:val="20"/>
                <w:szCs w:val="20"/>
                <w:lang w:val="fr-FR" w:eastAsia="zh-CN"/>
              </w:rPr>
              <w:t>，</w:t>
            </w:r>
            <w:r w:rsidRPr="008572E9">
              <w:rPr>
                <w:rFonts w:ascii="Verdana" w:eastAsia="SimSun" w:hAnsi="Verdana"/>
                <w:sz w:val="20"/>
                <w:szCs w:val="20"/>
                <w:lang w:eastAsia="zh-CN"/>
              </w:rPr>
              <w:t>根据</w:t>
            </w:r>
            <w:r w:rsidRPr="008572E9">
              <w:rPr>
                <w:rFonts w:ascii="Verdana" w:eastAsia="SimSun" w:hAnsi="Verdana"/>
                <w:b/>
                <w:sz w:val="20"/>
                <w:szCs w:val="20"/>
                <w:lang w:eastAsia="zh-CN"/>
              </w:rPr>
              <w:t>第</w:t>
            </w:r>
            <w:r w:rsidRPr="008572E9">
              <w:rPr>
                <w:rFonts w:ascii="Verdana" w:eastAsia="SimSun" w:hAnsi="Verdana"/>
                <w:b/>
                <w:sz w:val="20"/>
                <w:szCs w:val="20"/>
                <w:lang w:val="fr-FR" w:eastAsia="zh-CN"/>
              </w:rPr>
              <w:t>731</w:t>
            </w:r>
            <w:r w:rsidRPr="008572E9">
              <w:rPr>
                <w:rFonts w:ascii="Verdana" w:eastAsia="SimSun" w:hAnsi="Verdana"/>
                <w:b/>
                <w:sz w:val="20"/>
                <w:szCs w:val="20"/>
                <w:lang w:eastAsia="zh-CN"/>
              </w:rPr>
              <w:t>号决议</w:t>
            </w:r>
            <w:r w:rsidRPr="008572E9">
              <w:rPr>
                <w:rFonts w:ascii="Verdana" w:eastAsia="SimSun" w:hAnsi="Verdana"/>
                <w:b/>
                <w:sz w:val="20"/>
                <w:szCs w:val="20"/>
                <w:lang w:val="fr-FR" w:eastAsia="zh-CN"/>
              </w:rPr>
              <w:t>(WRC-19</w:t>
            </w:r>
            <w:r w:rsidRPr="008572E9">
              <w:rPr>
                <w:rFonts w:ascii="Verdana" w:eastAsia="SimSun" w:hAnsi="Verdana"/>
                <w:b/>
                <w:sz w:val="20"/>
                <w:szCs w:val="20"/>
                <w:lang w:val="fr-FR" w:eastAsia="zh-CN"/>
              </w:rPr>
              <w:t>，</w:t>
            </w:r>
            <w:r w:rsidRPr="008572E9">
              <w:rPr>
                <w:rFonts w:ascii="Verdana" w:eastAsia="SimSun" w:hAnsi="Verdana"/>
                <w:b/>
                <w:sz w:val="20"/>
                <w:szCs w:val="20"/>
                <w:lang w:eastAsia="zh-CN"/>
              </w:rPr>
              <w:t>修订版</w:t>
            </w:r>
            <w:r w:rsidRPr="008572E9">
              <w:rPr>
                <w:rFonts w:ascii="Verdana" w:eastAsia="SimSun" w:hAnsi="Verdana"/>
                <w:b/>
                <w:sz w:val="20"/>
                <w:szCs w:val="20"/>
                <w:lang w:val="fr-FR" w:eastAsia="zh-CN"/>
              </w:rPr>
              <w:t>)</w:t>
            </w:r>
            <w:r w:rsidRPr="008572E9">
              <w:rPr>
                <w:rFonts w:ascii="Verdana" w:eastAsia="SimSun" w:hAnsi="Verdana"/>
                <w:sz w:val="20"/>
                <w:szCs w:val="20"/>
                <w:lang w:eastAsia="zh-CN"/>
              </w:rPr>
              <w:t>进行的任何新的研究</w:t>
            </w:r>
            <w:r w:rsidRPr="008572E9">
              <w:rPr>
                <w:rFonts w:ascii="Verdana" w:eastAsia="SimSun" w:hAnsi="Verdana"/>
                <w:sz w:val="20"/>
                <w:szCs w:val="20"/>
                <w:lang w:val="fr-FR" w:eastAsia="zh-CN"/>
              </w:rPr>
              <w:t>，</w:t>
            </w:r>
            <w:r w:rsidRPr="008572E9">
              <w:rPr>
                <w:rFonts w:ascii="Verdana" w:eastAsia="SimSun" w:hAnsi="Verdana"/>
                <w:sz w:val="20"/>
                <w:szCs w:val="20"/>
                <w:lang w:eastAsia="zh-CN"/>
              </w:rPr>
              <w:t>只要是与从有源服务到无源服务的影响有关</w:t>
            </w:r>
            <w:r w:rsidRPr="008572E9">
              <w:rPr>
                <w:rFonts w:ascii="Verdana" w:eastAsia="SimSun" w:hAnsi="Verdana"/>
                <w:sz w:val="20"/>
                <w:szCs w:val="20"/>
                <w:lang w:val="fr-FR" w:eastAsia="zh-CN"/>
              </w:rPr>
              <w:t>，</w:t>
            </w:r>
            <w:r w:rsidRPr="008572E9">
              <w:rPr>
                <w:rFonts w:ascii="Verdana" w:eastAsia="SimSun" w:hAnsi="Verdana"/>
                <w:sz w:val="20"/>
                <w:szCs w:val="20"/>
                <w:lang w:eastAsia="zh-CN"/>
              </w:rPr>
              <w:t>就只应在评估了适当合理的有源服务频谱要求后才能进行。</w:t>
            </w:r>
          </w:p>
        </w:tc>
      </w:tr>
    </w:tbl>
    <w:p w14:paraId="1985DA60" w14:textId="77777777" w:rsidR="000F71D7" w:rsidRPr="002F3E94" w:rsidRDefault="000F71D7" w:rsidP="000F71D7">
      <w:pPr>
        <w:spacing w:before="240" w:after="240"/>
        <w:jc w:val="left"/>
        <w:rPr>
          <w:lang w:eastAsia="zh-CN"/>
        </w:rPr>
      </w:pPr>
      <w:r w:rsidRPr="002F3E94">
        <w:rPr>
          <w:lang w:eastAsia="zh-CN"/>
        </w:rPr>
        <w:br w:type="page"/>
      </w:r>
    </w:p>
    <w:p w14:paraId="3F175131" w14:textId="5516E9CD" w:rsidR="000F71D7" w:rsidRPr="00007E89" w:rsidRDefault="00007E89" w:rsidP="000F71D7">
      <w:pPr>
        <w:pStyle w:val="Heading1"/>
        <w:spacing w:before="240" w:after="240"/>
        <w:jc w:val="right"/>
        <w:rPr>
          <w:rFonts w:ascii="Microsoft YaHei" w:eastAsia="Microsoft YaHei" w:hAnsi="Microsoft YaHei"/>
          <w:sz w:val="20"/>
          <w:szCs w:val="20"/>
        </w:rPr>
      </w:pPr>
      <w:r w:rsidRPr="00007E89">
        <w:rPr>
          <w:rFonts w:ascii="Microsoft YaHei" w:eastAsia="Microsoft YaHei" w:hAnsi="Microsoft YaHei" w:cs="SimSun" w:hint="eastAsia"/>
          <w:sz w:val="20"/>
          <w:szCs w:val="20"/>
        </w:rPr>
        <w:lastRenderedPageBreak/>
        <w:t>附件</w:t>
      </w:r>
      <w:r w:rsidR="000F71D7" w:rsidRPr="00007E89">
        <w:rPr>
          <w:rFonts w:ascii="Microsoft YaHei" w:eastAsia="Microsoft YaHei" w:hAnsi="Microsoft YaHei"/>
          <w:sz w:val="20"/>
          <w:szCs w:val="20"/>
        </w:rPr>
        <w:t>2</w:t>
      </w:r>
    </w:p>
    <w:p w14:paraId="7C92A71A" w14:textId="1640C4FB" w:rsidR="000F71D7" w:rsidRPr="006F5A31" w:rsidRDefault="006F5A31" w:rsidP="000F71D7">
      <w:pPr>
        <w:pStyle w:val="ECBodyText-Centred"/>
        <w:spacing w:after="240"/>
        <w:rPr>
          <w:rFonts w:ascii="Microsoft YaHei" w:eastAsia="Microsoft YaHei" w:hAnsi="Microsoft YaHei" w:cs="Times New Roman"/>
          <w:b/>
        </w:rPr>
      </w:pPr>
      <w:r w:rsidRPr="006F5A31">
        <w:rPr>
          <w:rFonts w:ascii="Microsoft YaHei" w:eastAsia="Microsoft YaHei" w:hAnsi="Microsoft YaHei" w:cs="Times New Roman"/>
          <w:b/>
          <w:lang w:val="fr-FR"/>
        </w:rPr>
        <w:t>WMO</w:t>
      </w:r>
      <w:r w:rsidRPr="006F5A31">
        <w:rPr>
          <w:rFonts w:ascii="Microsoft YaHei" w:eastAsia="Microsoft YaHei" w:hAnsi="Microsoft YaHei" w:cs="Times New Roman"/>
          <w:b/>
        </w:rPr>
        <w:t>对未来使用</w:t>
      </w:r>
      <w:r w:rsidRPr="006F5A31">
        <w:rPr>
          <w:rFonts w:ascii="Microsoft YaHei" w:eastAsia="Microsoft YaHei" w:hAnsi="Microsoft YaHei" w:cs="Times New Roman"/>
          <w:b/>
          <w:lang w:val="fr-FR"/>
        </w:rPr>
        <w:t>EESS（</w:t>
      </w:r>
      <w:r w:rsidRPr="006F5A31">
        <w:rPr>
          <w:rFonts w:ascii="Microsoft YaHei" w:eastAsia="Microsoft YaHei" w:hAnsi="Microsoft YaHei" w:cs="Times New Roman"/>
          <w:b/>
        </w:rPr>
        <w:t>无源</w:t>
      </w:r>
      <w:r w:rsidRPr="006F5A31">
        <w:rPr>
          <w:rFonts w:ascii="Microsoft YaHei" w:eastAsia="Microsoft YaHei" w:hAnsi="Microsoft YaHei" w:cs="Times New Roman"/>
          <w:b/>
          <w:lang w:val="fr-FR"/>
        </w:rPr>
        <w:t>）6425-7125</w:t>
      </w:r>
      <w:r w:rsidRPr="006F5A31">
        <w:rPr>
          <w:rFonts w:ascii="Microsoft YaHei" w:eastAsia="Microsoft YaHei" w:hAnsi="Microsoft YaHei" w:cs="Times New Roman"/>
          <w:b/>
          <w:lang w:val="fr-FR" w:eastAsia="zh-CN"/>
        </w:rPr>
        <w:t xml:space="preserve"> </w:t>
      </w:r>
      <w:r w:rsidRPr="006F5A31">
        <w:rPr>
          <w:rFonts w:ascii="Microsoft YaHei" w:eastAsia="Microsoft YaHei" w:hAnsi="Microsoft YaHei" w:cs="Times New Roman"/>
          <w:b/>
          <w:lang w:val="fr-FR"/>
        </w:rPr>
        <w:t xml:space="preserve">MHz </w:t>
      </w:r>
      <w:r w:rsidRPr="006F5A31">
        <w:rPr>
          <w:rFonts w:ascii="Microsoft YaHei" w:eastAsia="Microsoft YaHei" w:hAnsi="Microsoft YaHei" w:cs="Times New Roman"/>
          <w:b/>
        </w:rPr>
        <w:t>频段潜在风险的担忧</w:t>
      </w:r>
    </w:p>
    <w:p w14:paraId="21219CA3" w14:textId="2FB10D15" w:rsidR="000F71D7" w:rsidRPr="002F3E94" w:rsidRDefault="006F5A31" w:rsidP="000F71D7">
      <w:pPr>
        <w:pStyle w:val="ECBodyText-Centred"/>
        <w:spacing w:after="240"/>
        <w:ind w:right="-170"/>
        <w:jc w:val="left"/>
        <w:rPr>
          <w:rFonts w:cs="Times New Roman"/>
        </w:rPr>
      </w:pPr>
      <w:r w:rsidRPr="008572E9">
        <w:rPr>
          <w:rFonts w:eastAsia="SimSun" w:cs="Times New Roman"/>
          <w:lang w:val="fr-FR"/>
        </w:rPr>
        <w:t>WMO</w:t>
      </w:r>
      <w:r w:rsidRPr="008572E9">
        <w:rPr>
          <w:rFonts w:eastAsia="SimSun" w:cs="Times New Roman"/>
        </w:rPr>
        <w:t>正在关注</w:t>
      </w:r>
      <w:r w:rsidRPr="008572E9">
        <w:rPr>
          <w:rFonts w:eastAsia="SimSun" w:cs="Times New Roman"/>
          <w:lang w:val="fr-FR"/>
        </w:rPr>
        <w:t>ITU-R</w:t>
      </w:r>
      <w:r w:rsidRPr="008572E9">
        <w:rPr>
          <w:rFonts w:eastAsia="SimSun" w:cs="Times New Roman"/>
        </w:rPr>
        <w:t>关于</w:t>
      </w:r>
      <w:r w:rsidRPr="008572E9">
        <w:rPr>
          <w:rFonts w:eastAsia="SimSun" w:cs="Times New Roman"/>
          <w:lang w:val="fr-FR"/>
        </w:rPr>
        <w:t>WRC-23</w:t>
      </w:r>
      <w:r w:rsidRPr="008572E9">
        <w:rPr>
          <w:rFonts w:eastAsia="SimSun" w:cs="Times New Roman"/>
        </w:rPr>
        <w:t>议项</w:t>
      </w:r>
      <w:r w:rsidRPr="008572E9">
        <w:rPr>
          <w:rFonts w:eastAsia="SimSun" w:cs="Times New Roman"/>
          <w:lang w:val="fr-FR"/>
        </w:rPr>
        <w:t>1.2</w:t>
      </w:r>
      <w:r w:rsidRPr="008572E9">
        <w:rPr>
          <w:rFonts w:eastAsia="SimSun" w:cs="Times New Roman"/>
        </w:rPr>
        <w:t>的讨论</w:t>
      </w:r>
      <w:r w:rsidRPr="008572E9">
        <w:rPr>
          <w:rFonts w:eastAsia="SimSun" w:cs="Times New Roman"/>
          <w:lang w:val="fr-FR"/>
        </w:rPr>
        <w:t>，</w:t>
      </w:r>
      <w:r w:rsidRPr="008572E9">
        <w:rPr>
          <w:rFonts w:eastAsia="SimSun" w:cs="Times New Roman"/>
        </w:rPr>
        <w:t>同时也在关注</w:t>
      </w:r>
      <w:r w:rsidRPr="008572E9">
        <w:rPr>
          <w:rFonts w:eastAsia="SimSun" w:cs="Times New Roman"/>
          <w:lang w:val="fr-FR"/>
        </w:rPr>
        <w:t>6425-7125MHz</w:t>
      </w:r>
      <w:r w:rsidRPr="008572E9">
        <w:rPr>
          <w:rFonts w:eastAsia="SimSun" w:cs="Times New Roman"/>
        </w:rPr>
        <w:t>未来在</w:t>
      </w:r>
      <w:r w:rsidRPr="008572E9">
        <w:rPr>
          <w:rFonts w:eastAsia="SimSun" w:cs="Times New Roman"/>
          <w:lang w:val="fr-FR"/>
        </w:rPr>
        <w:t>EESS</w:t>
      </w:r>
      <w:r w:rsidRPr="008572E9">
        <w:rPr>
          <w:rFonts w:eastAsia="SimSun" w:cs="Times New Roman"/>
          <w:lang w:val="fr-FR"/>
        </w:rPr>
        <w:t>（</w:t>
      </w:r>
      <w:r w:rsidRPr="008572E9">
        <w:rPr>
          <w:rFonts w:eastAsia="SimSun" w:cs="Times New Roman"/>
        </w:rPr>
        <w:t>无源</w:t>
      </w:r>
      <w:r w:rsidRPr="008572E9">
        <w:rPr>
          <w:rFonts w:eastAsia="SimSun" w:cs="Times New Roman"/>
          <w:lang w:val="fr-FR"/>
        </w:rPr>
        <w:t>）</w:t>
      </w:r>
      <w:r w:rsidRPr="008572E9">
        <w:rPr>
          <w:rFonts w:eastAsia="SimSun" w:cs="Times New Roman"/>
        </w:rPr>
        <w:t>移动服务分配下可能的使用情况。本节确定了这些问题，并表达了</w:t>
      </w:r>
      <w:r w:rsidRPr="008572E9">
        <w:rPr>
          <w:rFonts w:eastAsia="SimSun" w:cs="Times New Roman"/>
        </w:rPr>
        <w:t>WMO</w:t>
      </w:r>
      <w:r w:rsidRPr="008572E9">
        <w:rPr>
          <w:rFonts w:eastAsia="SimSun" w:cs="Times New Roman"/>
        </w:rPr>
        <w:t>的立场。</w:t>
      </w:r>
    </w:p>
    <w:p w14:paraId="2182ED5D" w14:textId="7E6414F4" w:rsidR="000F71D7" w:rsidRPr="002F3E94" w:rsidRDefault="006F5A31" w:rsidP="00717275">
      <w:pPr>
        <w:pStyle w:val="ECBodyText-Centred"/>
        <w:spacing w:before="360" w:after="240"/>
        <w:jc w:val="left"/>
        <w:rPr>
          <w:rFonts w:cs="Times New Roman"/>
          <w:b/>
        </w:rPr>
      </w:pPr>
      <w:r w:rsidRPr="006F5A31">
        <w:rPr>
          <w:rFonts w:ascii="Microsoft YaHei" w:eastAsia="Microsoft YaHei" w:hAnsi="Microsoft YaHei" w:cs="Times New Roman"/>
          <w:b/>
        </w:rPr>
        <w:t>监管状况</w:t>
      </w:r>
    </w:p>
    <w:p w14:paraId="36D8BB96" w14:textId="7D1E9148" w:rsidR="000F71D7" w:rsidRPr="002F3E94" w:rsidRDefault="006F5A31" w:rsidP="000F71D7">
      <w:pPr>
        <w:pStyle w:val="WMOBodyText"/>
        <w:spacing w:after="240"/>
        <w:rPr>
          <w:rStyle w:val="ECCParagraph"/>
          <w:rFonts w:ascii="Verdana" w:hAnsi="Verdana"/>
          <w:sz w:val="20"/>
          <w:szCs w:val="20"/>
          <w:lang w:eastAsia="zh-CN"/>
        </w:rPr>
      </w:pPr>
      <w:r w:rsidRPr="008572E9">
        <w:rPr>
          <w:rFonts w:eastAsia="SimSun" w:cs="Times New Roman"/>
        </w:rPr>
        <w:t>在关于</w:t>
      </w:r>
      <w:r w:rsidRPr="008572E9">
        <w:rPr>
          <w:rFonts w:eastAsia="SimSun" w:cs="Times New Roman"/>
        </w:rPr>
        <w:t>WRC-23</w:t>
      </w:r>
      <w:r w:rsidRPr="008572E9">
        <w:rPr>
          <w:rFonts w:eastAsia="SimSun" w:cs="Times New Roman"/>
        </w:rPr>
        <w:t>议项</w:t>
      </w:r>
      <w:r w:rsidRPr="008572E9">
        <w:rPr>
          <w:rFonts w:eastAsia="SimSun" w:cs="Times New Roman"/>
        </w:rPr>
        <w:t>1.2</w:t>
      </w:r>
      <w:r w:rsidRPr="008572E9">
        <w:rPr>
          <w:rFonts w:eastAsia="SimSun" w:cs="Times New Roman"/>
        </w:rPr>
        <w:t>的讨论中，各方就</w:t>
      </w:r>
      <w:r w:rsidRPr="008572E9">
        <w:rPr>
          <w:rFonts w:eastAsia="SimSun" w:cs="Times New Roman"/>
        </w:rPr>
        <w:t>6425-7075 MHz</w:t>
      </w:r>
      <w:r w:rsidRPr="008572E9">
        <w:rPr>
          <w:rFonts w:eastAsia="SimSun" w:cs="Times New Roman"/>
        </w:rPr>
        <w:t>和</w:t>
      </w:r>
      <w:r w:rsidRPr="008572E9">
        <w:rPr>
          <w:rFonts w:eastAsia="SimSun" w:cs="Times New Roman"/>
        </w:rPr>
        <w:t>7075-7250 MHz</w:t>
      </w:r>
      <w:r w:rsidRPr="008572E9">
        <w:rPr>
          <w:rFonts w:eastAsia="SimSun" w:cs="Times New Roman"/>
        </w:rPr>
        <w:t>的</w:t>
      </w:r>
      <w:r w:rsidRPr="008572E9">
        <w:rPr>
          <w:rFonts w:eastAsia="SimSun" w:cs="Times New Roman"/>
        </w:rPr>
        <w:t>EESS</w:t>
      </w:r>
      <w:r w:rsidRPr="008572E9">
        <w:rPr>
          <w:rFonts w:eastAsia="SimSun" w:cs="Times New Roman"/>
        </w:rPr>
        <w:t>（无源）使用状况表达了不同的观点。</w:t>
      </w:r>
      <w:r w:rsidR="000F71D7" w:rsidRPr="002F3E94">
        <w:rPr>
          <w:rStyle w:val="ECCParagraph"/>
          <w:rFonts w:ascii="Verdana" w:hAnsi="Verdana"/>
          <w:sz w:val="20"/>
          <w:szCs w:val="20"/>
        </w:rPr>
        <w:t xml:space="preserve"> </w:t>
      </w:r>
    </w:p>
    <w:p w14:paraId="33A1492D" w14:textId="023B22E6" w:rsidR="000F71D7" w:rsidRPr="002F3E94" w:rsidRDefault="006F5A31" w:rsidP="000F71D7">
      <w:pPr>
        <w:pStyle w:val="WMOBodyText"/>
        <w:spacing w:after="240"/>
        <w:rPr>
          <w:rStyle w:val="ECCParagraph"/>
          <w:rFonts w:ascii="Verdana" w:hAnsi="Verdana"/>
          <w:sz w:val="20"/>
          <w:szCs w:val="20"/>
          <w:lang w:eastAsia="zh-CN"/>
        </w:rPr>
      </w:pPr>
      <w:r w:rsidRPr="008572E9">
        <w:rPr>
          <w:rFonts w:eastAsia="SimSun" w:cs="Times New Roman"/>
          <w:lang w:eastAsia="zh-CN"/>
        </w:rPr>
        <w:t>已认识到，</w:t>
      </w:r>
      <w:r w:rsidRPr="008572E9">
        <w:rPr>
          <w:rFonts w:eastAsia="SimSun" w:cs="Times New Roman"/>
        </w:rPr>
        <w:t xml:space="preserve">RR </w:t>
      </w:r>
      <w:r w:rsidRPr="008572E9">
        <w:rPr>
          <w:rFonts w:eastAsia="SimSun" w:cs="Times New Roman"/>
        </w:rPr>
        <w:t>中没有正式的</w:t>
      </w:r>
      <w:r w:rsidRPr="008572E9">
        <w:rPr>
          <w:rFonts w:eastAsia="SimSun" w:cs="Times New Roman"/>
        </w:rPr>
        <w:t>EESS</w:t>
      </w:r>
      <w:r w:rsidRPr="008572E9">
        <w:rPr>
          <w:rFonts w:eastAsia="SimSun" w:cs="Times New Roman"/>
        </w:rPr>
        <w:t>（</w:t>
      </w:r>
      <w:r w:rsidRPr="008572E9">
        <w:rPr>
          <w:rFonts w:eastAsia="SimSun" w:cs="Times New Roman"/>
          <w:lang w:eastAsia="zh-CN"/>
        </w:rPr>
        <w:t>无源</w:t>
      </w:r>
      <w:r w:rsidRPr="008572E9">
        <w:rPr>
          <w:rFonts w:eastAsia="SimSun" w:cs="Times New Roman"/>
        </w:rPr>
        <w:t>）分配，但脚注</w:t>
      </w:r>
      <w:r w:rsidRPr="008572E9">
        <w:rPr>
          <w:rFonts w:eastAsia="SimSun" w:cs="Times New Roman"/>
        </w:rPr>
        <w:t xml:space="preserve">RR </w:t>
      </w:r>
      <w:r w:rsidRPr="008572E9">
        <w:rPr>
          <w:rFonts w:eastAsia="SimSun" w:cs="Times New Roman"/>
          <w:b/>
        </w:rPr>
        <w:t>No 5.458</w:t>
      </w:r>
      <w:r w:rsidRPr="008572E9">
        <w:rPr>
          <w:rFonts w:eastAsia="SimSun" w:cs="Times New Roman"/>
        </w:rPr>
        <w:t>表明主管部门在未来规划</w:t>
      </w:r>
      <w:r w:rsidRPr="008572E9">
        <w:rPr>
          <w:rFonts w:eastAsia="SimSun" w:cs="Times New Roman"/>
        </w:rPr>
        <w:t>6425–7075MHz</w:t>
      </w:r>
      <w:r w:rsidRPr="008572E9">
        <w:rPr>
          <w:rFonts w:eastAsia="SimSun" w:cs="Times New Roman"/>
        </w:rPr>
        <w:t>和</w:t>
      </w:r>
      <w:r w:rsidRPr="008572E9">
        <w:rPr>
          <w:rFonts w:eastAsia="SimSun" w:cs="Times New Roman"/>
        </w:rPr>
        <w:t>7075–7250MHz</w:t>
      </w:r>
      <w:r w:rsidRPr="008572E9">
        <w:rPr>
          <w:rFonts w:eastAsia="SimSun" w:cs="Times New Roman"/>
        </w:rPr>
        <w:t>频段时应关注卫星地球探测（无源）和空间研究（无源）业务的需求，因为无源微波传感器测量</w:t>
      </w:r>
      <w:r w:rsidRPr="008572E9">
        <w:rPr>
          <w:rFonts w:eastAsia="SimSun" w:cs="Times New Roman"/>
          <w:lang w:eastAsia="zh-CN"/>
        </w:rPr>
        <w:t>是在</w:t>
      </w:r>
      <w:r w:rsidRPr="008572E9">
        <w:rPr>
          <w:rFonts w:eastAsia="SimSun" w:cs="Times New Roman"/>
        </w:rPr>
        <w:t>这些频段</w:t>
      </w:r>
      <w:r w:rsidRPr="008572E9">
        <w:rPr>
          <w:rFonts w:eastAsia="SimSun" w:cs="Times New Roman"/>
          <w:lang w:eastAsia="zh-CN"/>
        </w:rPr>
        <w:t>中</w:t>
      </w:r>
      <w:r w:rsidRPr="008572E9">
        <w:rPr>
          <w:rFonts w:eastAsia="SimSun" w:cs="Times New Roman"/>
        </w:rPr>
        <w:t>进行</w:t>
      </w:r>
      <w:r w:rsidRPr="008572E9">
        <w:rPr>
          <w:rFonts w:eastAsia="SimSun" w:cs="Times New Roman"/>
          <w:lang w:eastAsia="zh-CN"/>
        </w:rPr>
        <w:t>的</w:t>
      </w:r>
      <w:r w:rsidRPr="008572E9">
        <w:rPr>
          <w:rFonts w:eastAsia="SimSun" w:cs="Times New Roman"/>
        </w:rPr>
        <w:t>。</w:t>
      </w:r>
      <w:r w:rsidR="000F71D7" w:rsidRPr="002F3E94">
        <w:rPr>
          <w:rStyle w:val="ECCParagraph"/>
          <w:rFonts w:ascii="Verdana" w:hAnsi="Verdana"/>
          <w:sz w:val="20"/>
          <w:szCs w:val="20"/>
        </w:rPr>
        <w:t xml:space="preserve"> </w:t>
      </w:r>
    </w:p>
    <w:p w14:paraId="4D811B76" w14:textId="1E8579F2" w:rsidR="000F71D7" w:rsidRPr="002F3E94" w:rsidRDefault="006F5A31" w:rsidP="000F71D7">
      <w:pPr>
        <w:pStyle w:val="WMOBodyText"/>
        <w:spacing w:after="240"/>
        <w:rPr>
          <w:rStyle w:val="ECCParagraph"/>
          <w:rFonts w:ascii="Verdana" w:hAnsi="Verdana"/>
          <w:sz w:val="20"/>
          <w:szCs w:val="20"/>
          <w:lang w:eastAsia="zh-CN"/>
        </w:rPr>
      </w:pPr>
      <w:r w:rsidRPr="008572E9">
        <w:rPr>
          <w:rFonts w:eastAsia="SimSun" w:cs="Times New Roman"/>
        </w:rPr>
        <w:t>讨论期间一致同意，与</w:t>
      </w:r>
      <w:r w:rsidRPr="008572E9">
        <w:rPr>
          <w:rFonts w:eastAsia="SimSun" w:cs="Times New Roman"/>
        </w:rPr>
        <w:t>WRC-23</w:t>
      </w:r>
      <w:r>
        <w:rPr>
          <w:rFonts w:eastAsia="SimSun" w:cs="Times New Roman" w:hint="eastAsia"/>
        </w:rPr>
        <w:t>议项</w:t>
      </w:r>
      <w:r w:rsidRPr="008572E9">
        <w:rPr>
          <w:rFonts w:eastAsia="SimSun" w:cs="Times New Roman"/>
        </w:rPr>
        <w:t>1.2</w:t>
      </w:r>
      <w:r w:rsidRPr="008572E9">
        <w:rPr>
          <w:rFonts w:eastAsia="SimSun" w:cs="Times New Roman"/>
        </w:rPr>
        <w:t>相关的研究</w:t>
      </w:r>
      <w:r>
        <w:rPr>
          <w:rFonts w:eastAsia="SimSun" w:cs="Times New Roman" w:hint="eastAsia"/>
        </w:rPr>
        <w:t>将</w:t>
      </w:r>
      <w:r w:rsidRPr="008572E9">
        <w:rPr>
          <w:rFonts w:eastAsia="SimSun" w:cs="Times New Roman"/>
        </w:rPr>
        <w:t>不考虑脚注</w:t>
      </w:r>
      <w:r w:rsidRPr="008572E9">
        <w:rPr>
          <w:rFonts w:eastAsia="SimSun" w:cs="Times New Roman"/>
        </w:rPr>
        <w:t xml:space="preserve">RR </w:t>
      </w:r>
      <w:r w:rsidRPr="008572E9">
        <w:rPr>
          <w:rFonts w:eastAsia="SimSun" w:cs="Times New Roman"/>
          <w:b/>
        </w:rPr>
        <w:t>No 5.458</w:t>
      </w:r>
      <w:r w:rsidRPr="008572E9">
        <w:rPr>
          <w:rFonts w:eastAsia="SimSun" w:cs="Times New Roman"/>
        </w:rPr>
        <w:t>下的</w:t>
      </w:r>
      <w:r w:rsidRPr="008572E9">
        <w:rPr>
          <w:rFonts w:eastAsia="SimSun" w:cs="Times New Roman"/>
        </w:rPr>
        <w:t>EESS</w:t>
      </w:r>
      <w:r w:rsidRPr="008572E9">
        <w:rPr>
          <w:rFonts w:eastAsia="SimSun" w:cs="Times New Roman"/>
        </w:rPr>
        <w:t>（无源）业务。</w:t>
      </w:r>
    </w:p>
    <w:p w14:paraId="6D076F15" w14:textId="4AA75D03" w:rsidR="000F71D7" w:rsidRPr="002F3E94" w:rsidRDefault="006F5A31" w:rsidP="00717275">
      <w:pPr>
        <w:pStyle w:val="ECBodyText-Centred"/>
        <w:spacing w:before="360" w:after="240"/>
        <w:jc w:val="left"/>
        <w:rPr>
          <w:rFonts w:cs="Times New Roman"/>
          <w:b/>
        </w:rPr>
      </w:pPr>
      <w:r w:rsidRPr="006F5A31">
        <w:rPr>
          <w:rFonts w:ascii="Microsoft YaHei" w:eastAsia="Microsoft YaHei" w:hAnsi="Microsoft YaHei" w:cs="Times New Roman"/>
          <w:b/>
        </w:rPr>
        <w:t>在这些频段中对EESS（无源）进行业务使用</w:t>
      </w:r>
    </w:p>
    <w:p w14:paraId="513D6413" w14:textId="5C3DA9C5" w:rsidR="000F71D7" w:rsidRPr="002F3E94" w:rsidRDefault="00FC1A12" w:rsidP="000F71D7">
      <w:pPr>
        <w:pStyle w:val="WMOBodyText"/>
        <w:spacing w:after="240"/>
        <w:ind w:right="-170"/>
        <w:rPr>
          <w:rStyle w:val="ECCParagraph"/>
          <w:rFonts w:ascii="Verdana" w:hAnsi="Verdana"/>
          <w:sz w:val="20"/>
          <w:szCs w:val="20"/>
          <w:lang w:eastAsia="zh-CN"/>
        </w:rPr>
      </w:pPr>
      <w:r w:rsidRPr="008572E9">
        <w:rPr>
          <w:rFonts w:eastAsia="SimSun" w:cs="Times New Roman"/>
        </w:rPr>
        <w:t>6425–7075</w:t>
      </w:r>
      <w:r w:rsidRPr="008572E9">
        <w:rPr>
          <w:rFonts w:eastAsia="SimSun" w:cs="Times New Roman"/>
        </w:rPr>
        <w:t>和</w:t>
      </w:r>
      <w:r w:rsidRPr="008572E9">
        <w:rPr>
          <w:rFonts w:eastAsia="SimSun" w:cs="Times New Roman"/>
        </w:rPr>
        <w:t>7075–7250MHz</w:t>
      </w:r>
      <w:r w:rsidRPr="008572E9">
        <w:rPr>
          <w:rFonts w:eastAsia="SimSun" w:cs="Times New Roman"/>
        </w:rPr>
        <w:t>的频率范围对于</w:t>
      </w:r>
      <w:r w:rsidRPr="008572E9">
        <w:rPr>
          <w:rFonts w:eastAsia="SimSun" w:cs="Times New Roman"/>
        </w:rPr>
        <w:t>EESS</w:t>
      </w:r>
      <w:r w:rsidRPr="008572E9">
        <w:rPr>
          <w:rFonts w:eastAsia="SimSun" w:cs="Times New Roman"/>
        </w:rPr>
        <w:t>（无源）传感器测量是独一无二的，因为它们对应于对</w:t>
      </w:r>
      <w:r>
        <w:rPr>
          <w:rFonts w:eastAsia="SimSun" w:cs="Times New Roman" w:hint="eastAsia"/>
        </w:rPr>
        <w:t>海面温度（</w:t>
      </w:r>
      <w:r>
        <w:rPr>
          <w:rFonts w:eastAsia="SimSun" w:cs="Times New Roman" w:hint="eastAsia"/>
          <w:lang w:eastAsia="zh-CN"/>
        </w:rPr>
        <w:t>S</w:t>
      </w:r>
      <w:r>
        <w:rPr>
          <w:rFonts w:eastAsia="SimSun" w:cs="Times New Roman"/>
          <w:lang w:eastAsia="zh-CN"/>
        </w:rPr>
        <w:t>ST</w:t>
      </w:r>
      <w:r>
        <w:rPr>
          <w:rFonts w:eastAsia="SimSun" w:cs="Times New Roman" w:hint="eastAsia"/>
        </w:rPr>
        <w:t>）</w:t>
      </w:r>
      <w:r w:rsidRPr="008572E9">
        <w:rPr>
          <w:rFonts w:eastAsia="SimSun" w:cs="Times New Roman"/>
        </w:rPr>
        <w:t>的峰值灵敏度。因此，这些</w:t>
      </w:r>
      <w:r w:rsidRPr="008572E9">
        <w:rPr>
          <w:rFonts w:eastAsia="SimSun" w:cs="Times New Roman"/>
        </w:rPr>
        <w:t>SST</w:t>
      </w:r>
      <w:r w:rsidRPr="008572E9">
        <w:rPr>
          <w:rFonts w:eastAsia="SimSun" w:cs="Times New Roman"/>
        </w:rPr>
        <w:t>测量目前主要在</w:t>
      </w:r>
      <w:r w:rsidRPr="008572E9">
        <w:rPr>
          <w:rFonts w:eastAsia="SimSun" w:cs="Times New Roman"/>
        </w:rPr>
        <w:t>6425-7075</w:t>
      </w:r>
      <w:r w:rsidRPr="008572E9">
        <w:rPr>
          <w:rFonts w:eastAsia="SimSun" w:cs="Times New Roman"/>
        </w:rPr>
        <w:t>和</w:t>
      </w:r>
      <w:r w:rsidRPr="008572E9">
        <w:rPr>
          <w:rFonts w:eastAsia="SimSun" w:cs="Times New Roman"/>
        </w:rPr>
        <w:t>7075-7250MHz</w:t>
      </w:r>
      <w:r w:rsidRPr="008572E9">
        <w:rPr>
          <w:rFonts w:eastAsia="SimSun" w:cs="Times New Roman"/>
        </w:rPr>
        <w:t>范围内进行。</w:t>
      </w:r>
    </w:p>
    <w:p w14:paraId="3B351906" w14:textId="6535D096" w:rsidR="000F71D7" w:rsidRPr="002F3E94" w:rsidRDefault="00FC1A12" w:rsidP="000F71D7">
      <w:pPr>
        <w:pStyle w:val="WMOBodyText"/>
        <w:spacing w:after="240"/>
        <w:ind w:right="-170"/>
        <w:rPr>
          <w:rStyle w:val="ECCParagraph"/>
          <w:rFonts w:ascii="Verdana" w:hAnsi="Verdana"/>
          <w:sz w:val="20"/>
          <w:szCs w:val="20"/>
        </w:rPr>
      </w:pPr>
      <w:r w:rsidRPr="008572E9">
        <w:rPr>
          <w:rFonts w:eastAsia="SimSun" w:cs="Times New Roman"/>
        </w:rPr>
        <w:t>SST</w:t>
      </w:r>
      <w:r w:rsidRPr="008572E9">
        <w:rPr>
          <w:rFonts w:eastAsia="SimSun" w:cs="Times New Roman"/>
        </w:rPr>
        <w:t>与海洋盐度是海洋环流的驱动因素之一，是任何数值天气预报或数值海洋预报模型的关键。</w:t>
      </w:r>
      <w:r w:rsidRPr="008572E9">
        <w:rPr>
          <w:rFonts w:eastAsia="SimSun" w:cs="Times New Roman"/>
        </w:rPr>
        <w:t>SST</w:t>
      </w:r>
      <w:r w:rsidRPr="008572E9">
        <w:rPr>
          <w:rFonts w:eastAsia="SimSun" w:cs="Times New Roman"/>
        </w:rPr>
        <w:t>也是气候学研究和评估全球温度趋势的关键变量，是了解大气和海洋之间的热量、气体和动量交换以及计算海洋对大气的碳吸收的基础。</w:t>
      </w:r>
    </w:p>
    <w:p w14:paraId="7F0DD923" w14:textId="7AA33E4A" w:rsidR="000F71D7" w:rsidRPr="002F3E94" w:rsidRDefault="00FC1A12" w:rsidP="00717275">
      <w:pPr>
        <w:pStyle w:val="ECBodyText-Centred"/>
        <w:spacing w:before="360" w:after="240"/>
        <w:jc w:val="left"/>
        <w:rPr>
          <w:rFonts w:cs="Times New Roman"/>
          <w:b/>
        </w:rPr>
      </w:pPr>
      <w:r w:rsidRPr="00FC1A12">
        <w:rPr>
          <w:rFonts w:ascii="Microsoft YaHei" w:eastAsia="Microsoft YaHei" w:hAnsi="Microsoft YaHei" w:cs="Times New Roman"/>
          <w:b/>
        </w:rPr>
        <w:t>潜在的干扰风险</w:t>
      </w:r>
      <w:r w:rsidR="000F71D7" w:rsidRPr="002F3E94">
        <w:rPr>
          <w:rFonts w:cs="Times New Roman"/>
          <w:b/>
        </w:rPr>
        <w:t xml:space="preserve"> </w:t>
      </w:r>
    </w:p>
    <w:p w14:paraId="51500B60" w14:textId="70BA3872" w:rsidR="000F71D7" w:rsidRPr="002F3E94" w:rsidRDefault="00FC1A12" w:rsidP="000F71D7">
      <w:pPr>
        <w:spacing w:before="240" w:after="240"/>
        <w:jc w:val="left"/>
        <w:rPr>
          <w:rStyle w:val="ECCParagraph"/>
          <w:rFonts w:ascii="Verdana" w:eastAsia="Verdana" w:hAnsi="Verdana"/>
          <w:sz w:val="20"/>
          <w:szCs w:val="20"/>
          <w:lang w:eastAsia="zh-TW"/>
        </w:rPr>
      </w:pPr>
      <w:r w:rsidRPr="008572E9">
        <w:rPr>
          <w:rFonts w:eastAsia="SimSun" w:cs="Times New Roman"/>
          <w:lang w:eastAsia="zh-CN"/>
        </w:rPr>
        <w:t>考虑</w:t>
      </w:r>
      <w:r w:rsidRPr="008572E9">
        <w:rPr>
          <w:rFonts w:eastAsia="SimSun" w:cs="Times New Roman"/>
          <w:lang w:eastAsia="zh-TW"/>
        </w:rPr>
        <w:t>到</w:t>
      </w:r>
      <w:r w:rsidRPr="008572E9">
        <w:rPr>
          <w:rFonts w:eastAsia="SimSun" w:cs="Times New Roman"/>
          <w:lang w:eastAsia="zh-CN"/>
        </w:rPr>
        <w:t>由</w:t>
      </w:r>
      <w:r w:rsidRPr="008572E9">
        <w:rPr>
          <w:rFonts w:eastAsia="SimSun" w:cs="Times New Roman"/>
          <w:lang w:eastAsia="zh-TW"/>
        </w:rPr>
        <w:t>工作文件中提供的</w:t>
      </w:r>
      <w:r w:rsidRPr="008572E9">
        <w:rPr>
          <w:rFonts w:eastAsia="SimSun" w:cs="Times New Roman"/>
          <w:lang w:eastAsia="zh-CN"/>
        </w:rPr>
        <w:t>、用于编写</w:t>
      </w:r>
      <w:r w:rsidRPr="008572E9">
        <w:rPr>
          <w:rFonts w:eastAsia="SimSun" w:cs="Times New Roman"/>
          <w:lang w:eastAsia="zh-TW"/>
        </w:rPr>
        <w:t>初步</w:t>
      </w:r>
      <w:r>
        <w:rPr>
          <w:rFonts w:eastAsia="SimSun" w:cs="Times New Roman" w:hint="eastAsia"/>
          <w:lang w:eastAsia="zh-CN"/>
        </w:rPr>
        <w:t>I</w:t>
      </w:r>
      <w:r>
        <w:rPr>
          <w:rFonts w:eastAsia="SimSun" w:cs="Times New Roman"/>
          <w:lang w:eastAsia="zh-CN"/>
        </w:rPr>
        <w:t>TU-R</w:t>
      </w:r>
      <w:r>
        <w:rPr>
          <w:rFonts w:eastAsia="SimSun" w:cs="Times New Roman" w:hint="eastAsia"/>
          <w:lang w:eastAsia="zh-CN"/>
        </w:rPr>
        <w:t>新</w:t>
      </w:r>
      <w:r w:rsidRPr="008572E9">
        <w:rPr>
          <w:rFonts w:eastAsia="SimSun" w:cs="Times New Roman"/>
          <w:lang w:eastAsia="zh-TW"/>
        </w:rPr>
        <w:t>报告</w:t>
      </w:r>
      <w:r w:rsidRPr="008572E9">
        <w:rPr>
          <w:rFonts w:eastAsia="SimSun" w:cs="Times New Roman"/>
          <w:lang w:eastAsia="zh-TW"/>
        </w:rPr>
        <w:t>RS.[EESS</w:t>
      </w:r>
      <w:r>
        <w:rPr>
          <w:rFonts w:eastAsia="SimSun" w:cs="Times New Roman" w:hint="eastAsia"/>
          <w:lang w:eastAsia="zh-TW"/>
        </w:rPr>
        <w:t>（</w:t>
      </w:r>
      <w:r w:rsidRPr="008572E9">
        <w:rPr>
          <w:rFonts w:eastAsia="SimSun" w:cs="Times New Roman"/>
          <w:lang w:eastAsia="zh-CN"/>
        </w:rPr>
        <w:t>无源</w:t>
      </w:r>
      <w:r>
        <w:rPr>
          <w:rFonts w:eastAsia="SimSun" w:cs="Times New Roman" w:hint="eastAsia"/>
          <w:lang w:eastAsia="zh-TW"/>
        </w:rPr>
        <w:t>）</w:t>
      </w:r>
      <w:r w:rsidRPr="008572E9">
        <w:rPr>
          <w:rFonts w:eastAsia="SimSun" w:cs="Times New Roman"/>
          <w:lang w:eastAsia="zh-TW"/>
        </w:rPr>
        <w:t>6–7GHz]</w:t>
      </w:r>
      <w:r w:rsidRPr="008572E9">
        <w:rPr>
          <w:rFonts w:eastAsia="SimSun" w:cs="Times New Roman"/>
          <w:lang w:eastAsia="zh-CN"/>
        </w:rPr>
        <w:t>的</w:t>
      </w:r>
      <w:r w:rsidRPr="008572E9">
        <w:rPr>
          <w:rFonts w:eastAsia="SimSun" w:cs="Times New Roman"/>
          <w:lang w:eastAsia="zh-TW"/>
        </w:rPr>
        <w:t>初步研究结果，</w:t>
      </w:r>
      <w:r w:rsidRPr="008572E9">
        <w:rPr>
          <w:rFonts w:eastAsia="SimSun" w:cs="Times New Roman"/>
          <w:lang w:eastAsia="zh-TW"/>
        </w:rPr>
        <w:t>SST</w:t>
      </w:r>
      <w:r w:rsidRPr="008572E9">
        <w:rPr>
          <w:rFonts w:eastAsia="SimSun" w:cs="Times New Roman"/>
          <w:lang w:eastAsia="zh-TW"/>
        </w:rPr>
        <w:t>测量将受到</w:t>
      </w:r>
      <w:r w:rsidRPr="008572E9">
        <w:rPr>
          <w:rFonts w:eastAsia="SimSun" w:cs="Times New Roman"/>
          <w:lang w:eastAsia="zh-CN"/>
        </w:rPr>
        <w:t>在该范围内</w:t>
      </w:r>
      <w:r w:rsidRPr="008572E9">
        <w:rPr>
          <w:rFonts w:eastAsia="SimSun" w:cs="Times New Roman"/>
          <w:lang w:eastAsia="zh-TW"/>
        </w:rPr>
        <w:t>高密度部署的通信系统（例如</w:t>
      </w:r>
      <w:r w:rsidRPr="008572E9">
        <w:rPr>
          <w:rFonts w:eastAsia="SimSun" w:cs="Times New Roman"/>
          <w:lang w:eastAsia="zh-TW"/>
        </w:rPr>
        <w:t>RLAN</w:t>
      </w:r>
      <w:r w:rsidRPr="008572E9">
        <w:rPr>
          <w:rFonts w:eastAsia="SimSun" w:cs="Times New Roman"/>
          <w:lang w:eastAsia="zh-TW"/>
        </w:rPr>
        <w:t>或</w:t>
      </w:r>
      <w:r w:rsidRPr="008572E9">
        <w:rPr>
          <w:rFonts w:eastAsia="SimSun" w:cs="Times New Roman"/>
          <w:lang w:eastAsia="zh-TW"/>
        </w:rPr>
        <w:t>IMT</w:t>
      </w:r>
      <w:r w:rsidRPr="008572E9">
        <w:rPr>
          <w:rFonts w:eastAsia="SimSun" w:cs="Times New Roman"/>
          <w:lang w:eastAsia="zh-TW"/>
        </w:rPr>
        <w:t>）</w:t>
      </w:r>
      <w:r w:rsidRPr="008572E9">
        <w:rPr>
          <w:rFonts w:eastAsia="SimSun" w:cs="Times New Roman"/>
          <w:lang w:eastAsia="zh-CN"/>
        </w:rPr>
        <w:t>的</w:t>
      </w:r>
      <w:r w:rsidRPr="008572E9">
        <w:rPr>
          <w:rFonts w:eastAsia="SimSun" w:cs="Times New Roman"/>
          <w:lang w:eastAsia="zh-TW"/>
        </w:rPr>
        <w:t>严重限制</w:t>
      </w:r>
      <w:r w:rsidRPr="008572E9">
        <w:rPr>
          <w:rFonts w:eastAsia="SimSun" w:cs="Times New Roman"/>
          <w:lang w:eastAsia="zh-CN"/>
        </w:rPr>
        <w:t>。</w:t>
      </w:r>
    </w:p>
    <w:p w14:paraId="06D13EDD" w14:textId="43F3B655" w:rsidR="000F71D7" w:rsidRPr="002F3E94" w:rsidRDefault="00FC1A12" w:rsidP="00717275">
      <w:pPr>
        <w:pStyle w:val="ECBodyText-Centred"/>
        <w:spacing w:before="360" w:after="240"/>
        <w:jc w:val="left"/>
        <w:rPr>
          <w:rFonts w:cs="Times New Roman"/>
          <w:b/>
        </w:rPr>
      </w:pPr>
      <w:r w:rsidRPr="00FC1A12">
        <w:rPr>
          <w:rFonts w:ascii="Microsoft YaHei" w:eastAsia="Microsoft YaHei" w:hAnsi="Microsoft YaHei" w:cs="Times New Roman"/>
          <w:b/>
        </w:rPr>
        <w:t>建议的方法</w:t>
      </w:r>
    </w:p>
    <w:p w14:paraId="246567B9" w14:textId="68AD5B01" w:rsidR="000F71D7" w:rsidRPr="002F3E94" w:rsidRDefault="001039F7" w:rsidP="00717275">
      <w:pPr>
        <w:spacing w:before="240" w:after="240"/>
        <w:jc w:val="left"/>
        <w:rPr>
          <w:rFonts w:cs="Times New Roman"/>
          <w:lang w:eastAsia="zh-CN"/>
        </w:rPr>
      </w:pPr>
      <w:r w:rsidRPr="001039F7">
        <w:rPr>
          <w:rFonts w:ascii="SimSun" w:eastAsia="SimSun" w:hAnsi="SimSun" w:cs="SimSun" w:hint="eastAsia"/>
          <w:lang w:eastAsia="zh-CN"/>
        </w:rPr>
        <w:t>基于上述内容，</w:t>
      </w:r>
      <w:r w:rsidRPr="001039F7">
        <w:rPr>
          <w:rFonts w:cs="Times New Roman"/>
          <w:lang w:eastAsia="zh-CN"/>
        </w:rPr>
        <w:t>WMO</w:t>
      </w:r>
      <w:r w:rsidRPr="001039F7">
        <w:rPr>
          <w:rFonts w:ascii="SimSun" w:eastAsia="SimSun" w:hAnsi="SimSun" w:cs="SimSun" w:hint="eastAsia"/>
          <w:lang w:eastAsia="zh-CN"/>
        </w:rPr>
        <w:t>将强调需要确保</w:t>
      </w:r>
      <w:r w:rsidRPr="001039F7">
        <w:rPr>
          <w:rFonts w:cs="Times New Roman"/>
          <w:lang w:eastAsia="zh-CN"/>
        </w:rPr>
        <w:t>SST</w:t>
      </w:r>
      <w:r w:rsidRPr="001039F7">
        <w:rPr>
          <w:rFonts w:ascii="SimSun" w:eastAsia="SimSun" w:hAnsi="SimSun" w:cs="SimSun" w:hint="eastAsia"/>
          <w:lang w:eastAsia="zh-CN"/>
        </w:rPr>
        <w:t>测量的长期连续性，因为</w:t>
      </w:r>
      <w:r w:rsidRPr="001039F7">
        <w:rPr>
          <w:rFonts w:cs="Times New Roman"/>
          <w:lang w:eastAsia="zh-CN"/>
        </w:rPr>
        <w:t>SST</w:t>
      </w:r>
      <w:r w:rsidRPr="001039F7">
        <w:rPr>
          <w:rFonts w:ascii="SimSun" w:eastAsia="SimSun" w:hAnsi="SimSun" w:cs="SimSun" w:hint="eastAsia"/>
          <w:lang w:eastAsia="zh-CN"/>
        </w:rPr>
        <w:t>是气候研究和全球温度趋势评估的关键变量，也是确保数值天气预报或数值海洋预报的关键变量，特别是支持</w:t>
      </w:r>
      <w:r w:rsidRPr="001039F7">
        <w:rPr>
          <w:rFonts w:ascii="SimSun" w:eastAsia="SimSun" w:hAnsi="SimSun"/>
          <w:lang w:eastAsia="zh-CN"/>
        </w:rPr>
        <w:t>“</w:t>
      </w:r>
      <w:r w:rsidRPr="001039F7">
        <w:rPr>
          <w:rFonts w:ascii="SimSun" w:eastAsia="SimSun" w:hAnsi="SimSun" w:cs="SimSun" w:hint="eastAsia"/>
          <w:lang w:eastAsia="zh-CN"/>
        </w:rPr>
        <w:t>全民早期预警</w:t>
      </w:r>
      <w:r w:rsidRPr="001039F7">
        <w:rPr>
          <w:rFonts w:ascii="SimSun" w:eastAsia="SimSun" w:hAnsi="SimSun"/>
          <w:lang w:eastAsia="zh-CN"/>
        </w:rPr>
        <w:t>”</w:t>
      </w:r>
      <w:r w:rsidRPr="001039F7">
        <w:rPr>
          <w:rFonts w:ascii="SimSun" w:eastAsia="SimSun" w:hAnsi="SimSun" w:cs="SimSun" w:hint="eastAsia"/>
          <w:lang w:eastAsia="zh-CN"/>
        </w:rPr>
        <w:t>倡议。</w:t>
      </w:r>
      <w:r w:rsidR="000F71D7" w:rsidRPr="002F3E94">
        <w:rPr>
          <w:rFonts w:cs="Times New Roman"/>
          <w:lang w:eastAsia="zh-CN"/>
        </w:rPr>
        <w:t xml:space="preserve"> </w:t>
      </w:r>
    </w:p>
    <w:p w14:paraId="454486B1" w14:textId="76B414A0" w:rsidR="000F71D7" w:rsidRPr="002F3E94" w:rsidRDefault="005F24BB" w:rsidP="00717275">
      <w:pPr>
        <w:spacing w:before="240" w:after="240"/>
        <w:jc w:val="left"/>
        <w:rPr>
          <w:rFonts w:cs="Times New Roman"/>
          <w:lang w:eastAsia="zh-CN"/>
        </w:rPr>
      </w:pPr>
      <w:r w:rsidRPr="005F24BB">
        <w:rPr>
          <w:rFonts w:ascii="SimSun" w:eastAsia="SimSun" w:hAnsi="SimSun" w:cs="SimSun" w:hint="eastAsia"/>
          <w:lang w:eastAsia="zh-CN"/>
        </w:rPr>
        <w:t>考虑到科学卫星的开发需要数年时间，而且频率的选择需要在发射前几年完成，除了现有的规定外，</w:t>
      </w:r>
      <w:r w:rsidRPr="005F24BB">
        <w:rPr>
          <w:rFonts w:cs="Times New Roman"/>
          <w:lang w:eastAsia="zh-CN"/>
        </w:rPr>
        <w:t>WRC</w:t>
      </w:r>
      <w:r w:rsidRPr="005F24BB">
        <w:rPr>
          <w:rFonts w:ascii="SimSun" w:eastAsia="SimSun" w:hAnsi="SimSun" w:cs="SimSun" w:hint="eastAsia"/>
          <w:lang w:eastAsia="zh-CN"/>
        </w:rPr>
        <w:t>尽早做出与在</w:t>
      </w:r>
      <w:r w:rsidRPr="005F24BB">
        <w:rPr>
          <w:rFonts w:cs="Times New Roman"/>
          <w:lang w:eastAsia="zh-CN"/>
        </w:rPr>
        <w:t>4-9GHz</w:t>
      </w:r>
      <w:r w:rsidRPr="005F24BB">
        <w:rPr>
          <w:rFonts w:ascii="SimSun" w:eastAsia="SimSun" w:hAnsi="SimSun" w:cs="SimSun" w:hint="eastAsia"/>
          <w:lang w:eastAsia="zh-CN"/>
        </w:rPr>
        <w:t>频率范围内使用</w:t>
      </w:r>
      <w:r w:rsidRPr="005F24BB">
        <w:rPr>
          <w:rFonts w:cs="Times New Roman"/>
          <w:lang w:eastAsia="zh-CN"/>
        </w:rPr>
        <w:t>ESS</w:t>
      </w:r>
      <w:r w:rsidRPr="005F24BB">
        <w:rPr>
          <w:rFonts w:ascii="SimSun" w:eastAsia="SimSun" w:hAnsi="SimSun" w:cs="SimSun" w:hint="eastAsia"/>
          <w:lang w:eastAsia="zh-CN"/>
        </w:rPr>
        <w:t>（无源）传感器有关的决定将确保</w:t>
      </w:r>
      <w:r w:rsidRPr="005F24BB">
        <w:rPr>
          <w:rFonts w:cs="Times New Roman"/>
          <w:lang w:eastAsia="zh-CN"/>
        </w:rPr>
        <w:t>SST</w:t>
      </w:r>
      <w:r w:rsidRPr="005F24BB">
        <w:rPr>
          <w:rFonts w:ascii="SimSun" w:eastAsia="SimSun" w:hAnsi="SimSun" w:cs="SimSun" w:hint="eastAsia"/>
          <w:lang w:eastAsia="zh-CN"/>
        </w:rPr>
        <w:t>测量的持续和长期。</w:t>
      </w:r>
    </w:p>
    <w:p w14:paraId="43139B7E" w14:textId="0E055196" w:rsidR="000F71D7" w:rsidRPr="002F3E94" w:rsidRDefault="001A2D99" w:rsidP="00717275">
      <w:pPr>
        <w:spacing w:before="240" w:after="240"/>
        <w:jc w:val="left"/>
        <w:rPr>
          <w:rFonts w:cs="Times New Roman"/>
          <w:lang w:eastAsia="zh-CN"/>
        </w:rPr>
      </w:pPr>
      <w:r w:rsidRPr="001A2D99">
        <w:rPr>
          <w:rFonts w:ascii="SimSun" w:eastAsia="SimSun" w:hAnsi="SimSun" w:cs="SimSun" w:hint="eastAsia"/>
          <w:lang w:eastAsia="zh-CN"/>
        </w:rPr>
        <w:t>因此，</w:t>
      </w:r>
      <w:r w:rsidRPr="001A2D99">
        <w:rPr>
          <w:rFonts w:cs="Times New Roman"/>
          <w:lang w:eastAsia="zh-CN"/>
        </w:rPr>
        <w:t>WMO</w:t>
      </w:r>
      <w:r w:rsidRPr="001A2D99">
        <w:rPr>
          <w:rFonts w:ascii="SimSun" w:eastAsia="SimSun" w:hAnsi="SimSun" w:cs="SimSun" w:hint="eastAsia"/>
          <w:lang w:eastAsia="zh-CN"/>
        </w:rPr>
        <w:t>认为必须在</w:t>
      </w:r>
      <w:r w:rsidRPr="001A2D99">
        <w:rPr>
          <w:rFonts w:cs="Times New Roman"/>
          <w:lang w:eastAsia="zh-CN"/>
        </w:rPr>
        <w:t>WRC-23</w:t>
      </w:r>
      <w:r w:rsidRPr="001A2D99">
        <w:rPr>
          <w:rFonts w:ascii="SimSun" w:eastAsia="SimSun" w:hAnsi="SimSun" w:cs="SimSun" w:hint="eastAsia"/>
          <w:lang w:eastAsia="zh-CN"/>
        </w:rPr>
        <w:t>会议上采取以下行动：</w:t>
      </w:r>
    </w:p>
    <w:p w14:paraId="6241139A" w14:textId="0D145232" w:rsidR="000F71D7" w:rsidRPr="002F3E94" w:rsidRDefault="00184C85" w:rsidP="00717275">
      <w:pPr>
        <w:pStyle w:val="ListParagraph"/>
        <w:numPr>
          <w:ilvl w:val="0"/>
          <w:numId w:val="13"/>
        </w:numPr>
        <w:suppressAutoHyphens/>
        <w:autoSpaceDN w:val="0"/>
        <w:spacing w:before="240" w:after="240"/>
        <w:ind w:left="567" w:hanging="567"/>
        <w:jc w:val="left"/>
        <w:textAlignment w:val="baseline"/>
        <w:rPr>
          <w:rFonts w:ascii="Verdana" w:eastAsia="Times New Roman" w:hAnsi="Verdana" w:cs="Arial"/>
          <w:sz w:val="20"/>
          <w:szCs w:val="20"/>
          <w:lang w:val="en-GB" w:eastAsia="zh-CN"/>
        </w:rPr>
      </w:pPr>
      <w:r w:rsidRPr="00184C85">
        <w:rPr>
          <w:rFonts w:ascii="SimSun" w:eastAsia="SimSun" w:hAnsi="SimSun" w:cs="SimSun" w:hint="eastAsia"/>
          <w:sz w:val="20"/>
          <w:szCs w:val="20"/>
          <w:lang w:val="en-GB" w:eastAsia="zh-CN"/>
        </w:rPr>
        <w:t>考虑在</w:t>
      </w:r>
      <w:r w:rsidRPr="00184C85">
        <w:rPr>
          <w:rFonts w:ascii="Verdana" w:eastAsia="Times New Roman" w:hAnsi="Verdana" w:cs="Arial"/>
          <w:sz w:val="20"/>
          <w:szCs w:val="20"/>
          <w:lang w:val="en-GB" w:eastAsia="zh-CN"/>
        </w:rPr>
        <w:t>4.2-4.4GHz</w:t>
      </w:r>
      <w:r w:rsidRPr="00184C85">
        <w:rPr>
          <w:rFonts w:ascii="SimSun" w:eastAsia="SimSun" w:hAnsi="SimSun" w:cs="SimSun" w:hint="eastAsia"/>
          <w:sz w:val="20"/>
          <w:szCs w:val="20"/>
          <w:lang w:val="en-GB" w:eastAsia="zh-CN"/>
        </w:rPr>
        <w:t>和</w:t>
      </w:r>
      <w:r w:rsidRPr="00184C85">
        <w:rPr>
          <w:rFonts w:ascii="Verdana" w:eastAsia="Times New Roman" w:hAnsi="Verdana" w:cs="Arial"/>
          <w:sz w:val="20"/>
          <w:szCs w:val="20"/>
          <w:lang w:val="en-GB" w:eastAsia="zh-CN"/>
        </w:rPr>
        <w:t>8.4-8.5GHz</w:t>
      </w:r>
      <w:r w:rsidRPr="00184C85">
        <w:rPr>
          <w:rFonts w:ascii="SimSun" w:eastAsia="SimSun" w:hAnsi="SimSun" w:cs="SimSun" w:hint="eastAsia"/>
          <w:sz w:val="20"/>
          <w:szCs w:val="20"/>
          <w:lang w:val="en-GB" w:eastAsia="zh-CN"/>
        </w:rPr>
        <w:t>频段分配新的主要</w:t>
      </w:r>
      <w:r w:rsidRPr="00184C85">
        <w:rPr>
          <w:rFonts w:ascii="Verdana" w:eastAsia="Times New Roman" w:hAnsi="Verdana" w:cs="Arial"/>
          <w:sz w:val="20"/>
          <w:szCs w:val="20"/>
          <w:lang w:val="en-GB" w:eastAsia="zh-CN"/>
        </w:rPr>
        <w:t>ESS</w:t>
      </w:r>
      <w:r w:rsidRPr="00184C85">
        <w:rPr>
          <w:rFonts w:ascii="SimSun" w:eastAsia="SimSun" w:hAnsi="SimSun" w:cs="SimSun" w:hint="eastAsia"/>
          <w:sz w:val="20"/>
          <w:szCs w:val="20"/>
          <w:lang w:val="en-GB" w:eastAsia="zh-CN"/>
        </w:rPr>
        <w:t>（无源），在这些频段也可以进行</w:t>
      </w:r>
      <w:r w:rsidRPr="00184C85">
        <w:rPr>
          <w:rFonts w:ascii="Verdana" w:eastAsia="Times New Roman" w:hAnsi="Verdana" w:cs="Arial"/>
          <w:sz w:val="20"/>
          <w:szCs w:val="20"/>
          <w:lang w:val="en-GB" w:eastAsia="zh-CN"/>
        </w:rPr>
        <w:t>SST</w:t>
      </w:r>
      <w:r w:rsidRPr="00184C85">
        <w:rPr>
          <w:rFonts w:ascii="SimSun" w:eastAsia="SimSun" w:hAnsi="SimSun" w:cs="SimSun" w:hint="eastAsia"/>
          <w:sz w:val="20"/>
          <w:szCs w:val="20"/>
          <w:lang w:val="en-GB" w:eastAsia="zh-CN"/>
        </w:rPr>
        <w:t>测量</w:t>
      </w:r>
    </w:p>
    <w:p w14:paraId="7599EB2F" w14:textId="6D4E0AEC" w:rsidR="000F71D7" w:rsidRPr="00FB13AF" w:rsidRDefault="00FB13AF" w:rsidP="00717275">
      <w:pPr>
        <w:pStyle w:val="ListParagraph"/>
        <w:numPr>
          <w:ilvl w:val="0"/>
          <w:numId w:val="13"/>
        </w:numPr>
        <w:suppressAutoHyphens/>
        <w:autoSpaceDN w:val="0"/>
        <w:spacing w:before="240" w:after="240"/>
        <w:ind w:left="567" w:hanging="567"/>
        <w:jc w:val="left"/>
        <w:textAlignment w:val="baseline"/>
        <w:rPr>
          <w:rFonts w:ascii="Verdana" w:eastAsia="SimSun" w:hAnsi="Verdana"/>
          <w:sz w:val="20"/>
          <w:szCs w:val="20"/>
          <w:lang w:val="en-GB" w:eastAsia="zh-CN"/>
        </w:rPr>
      </w:pPr>
      <w:r w:rsidRPr="00FB13AF">
        <w:rPr>
          <w:rFonts w:ascii="Verdana" w:eastAsia="SimSun" w:hAnsi="Verdana" w:cs="Microsoft YaHei"/>
          <w:sz w:val="20"/>
          <w:szCs w:val="20"/>
          <w:lang w:val="en-GB" w:eastAsia="zh-CN"/>
        </w:rPr>
        <w:t>这</w:t>
      </w:r>
      <w:r w:rsidRPr="00FB13AF">
        <w:rPr>
          <w:rFonts w:ascii="Verdana" w:eastAsia="SimSun" w:hAnsi="Verdana" w:cs="MS Mincho"/>
          <w:sz w:val="20"/>
          <w:szCs w:val="20"/>
          <w:lang w:val="en-GB" w:eastAsia="zh-CN"/>
        </w:rPr>
        <w:t>些可能的、新的主要</w:t>
      </w:r>
      <w:r w:rsidRPr="00FB13AF">
        <w:rPr>
          <w:rFonts w:ascii="Verdana" w:eastAsia="SimSun" w:hAnsi="Verdana"/>
          <w:sz w:val="20"/>
          <w:szCs w:val="20"/>
          <w:lang w:val="en-GB" w:eastAsia="zh-CN"/>
        </w:rPr>
        <w:t>EESS</w:t>
      </w:r>
      <w:r w:rsidRPr="00FB13AF">
        <w:rPr>
          <w:rFonts w:ascii="Verdana" w:eastAsia="SimSun" w:hAnsi="Verdana"/>
          <w:sz w:val="20"/>
          <w:szCs w:val="20"/>
          <w:lang w:val="en-GB" w:eastAsia="zh-CN"/>
        </w:rPr>
        <w:t>（无源）分配将不需要保</w:t>
      </w:r>
      <w:r w:rsidRPr="00FB13AF">
        <w:rPr>
          <w:rFonts w:ascii="Verdana" w:eastAsia="SimSun" w:hAnsi="Verdana" w:cs="Microsoft YaHei"/>
          <w:sz w:val="20"/>
          <w:szCs w:val="20"/>
          <w:lang w:val="en-GB" w:eastAsia="zh-CN"/>
        </w:rPr>
        <w:t>护现</w:t>
      </w:r>
      <w:r w:rsidRPr="00FB13AF">
        <w:rPr>
          <w:rFonts w:ascii="Verdana" w:eastAsia="SimSun" w:hAnsi="Verdana" w:cs="MS Mincho"/>
          <w:sz w:val="20"/>
          <w:szCs w:val="20"/>
          <w:lang w:val="en-GB" w:eastAsia="zh-CN"/>
        </w:rPr>
        <w:t>有的服</w:t>
      </w:r>
      <w:r w:rsidRPr="00FB13AF">
        <w:rPr>
          <w:rFonts w:ascii="Verdana" w:eastAsia="SimSun" w:hAnsi="Verdana" w:cs="Microsoft YaHei"/>
          <w:sz w:val="20"/>
          <w:szCs w:val="20"/>
          <w:lang w:val="en-GB" w:eastAsia="zh-CN"/>
        </w:rPr>
        <w:t>务</w:t>
      </w:r>
      <w:r w:rsidRPr="00FB13AF">
        <w:rPr>
          <w:rFonts w:ascii="Verdana" w:eastAsia="SimSun" w:hAnsi="Verdana" w:cs="MS Mincho"/>
          <w:sz w:val="20"/>
          <w:szCs w:val="20"/>
          <w:lang w:val="en-GB" w:eastAsia="zh-CN"/>
        </w:rPr>
        <w:t>，但能</w:t>
      </w:r>
      <w:r w:rsidRPr="00FB13AF">
        <w:rPr>
          <w:rFonts w:ascii="Verdana" w:eastAsia="SimSun" w:hAnsi="Verdana" w:cs="Microsoft YaHei"/>
          <w:sz w:val="20"/>
          <w:szCs w:val="20"/>
          <w:lang w:val="en-GB" w:eastAsia="zh-CN"/>
        </w:rPr>
        <w:t>够</w:t>
      </w:r>
      <w:r w:rsidRPr="00FB13AF">
        <w:rPr>
          <w:rFonts w:ascii="Verdana" w:eastAsia="SimSun" w:hAnsi="Verdana" w:cs="MS Mincho"/>
          <w:sz w:val="20"/>
          <w:szCs w:val="20"/>
          <w:lang w:val="en-GB" w:eastAsia="zh-CN"/>
        </w:rPr>
        <w:t>要求保</w:t>
      </w:r>
      <w:r w:rsidRPr="00FB13AF">
        <w:rPr>
          <w:rFonts w:ascii="Verdana" w:eastAsia="SimSun" w:hAnsi="Verdana" w:cs="Microsoft YaHei"/>
          <w:sz w:val="20"/>
          <w:szCs w:val="20"/>
          <w:lang w:val="en-GB" w:eastAsia="zh-CN"/>
        </w:rPr>
        <w:t>护这</w:t>
      </w:r>
      <w:r w:rsidRPr="00FB13AF">
        <w:rPr>
          <w:rFonts w:ascii="Verdana" w:eastAsia="SimSun" w:hAnsi="Verdana" w:cs="MS Mincho"/>
          <w:sz w:val="20"/>
          <w:szCs w:val="20"/>
          <w:lang w:val="en-GB" w:eastAsia="zh-CN"/>
        </w:rPr>
        <w:t>些</w:t>
      </w:r>
      <w:r w:rsidRPr="00FB13AF">
        <w:rPr>
          <w:rFonts w:ascii="Verdana" w:eastAsia="SimSun" w:hAnsi="Verdana" w:cs="Microsoft YaHei"/>
          <w:sz w:val="20"/>
          <w:szCs w:val="20"/>
          <w:lang w:val="en-GB" w:eastAsia="zh-CN"/>
        </w:rPr>
        <w:t>频</w:t>
      </w:r>
      <w:r w:rsidRPr="00FB13AF">
        <w:rPr>
          <w:rFonts w:ascii="Verdana" w:eastAsia="SimSun" w:hAnsi="Verdana" w:cs="MS Mincho"/>
          <w:sz w:val="20"/>
          <w:szCs w:val="20"/>
          <w:lang w:val="en-GB" w:eastAsia="zh-CN"/>
        </w:rPr>
        <w:t>段上潜在的未来新服</w:t>
      </w:r>
      <w:r w:rsidRPr="00FB13AF">
        <w:rPr>
          <w:rFonts w:ascii="Verdana" w:eastAsia="SimSun" w:hAnsi="Verdana" w:cs="Microsoft YaHei"/>
          <w:sz w:val="20"/>
          <w:szCs w:val="20"/>
          <w:lang w:val="en-GB" w:eastAsia="zh-CN"/>
        </w:rPr>
        <w:t>务</w:t>
      </w:r>
      <w:r w:rsidRPr="00FB13AF">
        <w:rPr>
          <w:rFonts w:ascii="Verdana" w:eastAsia="SimSun" w:hAnsi="Verdana"/>
          <w:sz w:val="20"/>
          <w:szCs w:val="20"/>
          <w:lang w:val="en-GB" w:eastAsia="zh-CN"/>
        </w:rPr>
        <w:t>/</w:t>
      </w:r>
      <w:r w:rsidRPr="00FB13AF">
        <w:rPr>
          <w:rFonts w:ascii="Verdana" w:eastAsia="SimSun" w:hAnsi="Verdana" w:cs="Microsoft YaHei"/>
          <w:sz w:val="20"/>
          <w:szCs w:val="20"/>
          <w:lang w:val="en-GB" w:eastAsia="zh-CN"/>
        </w:rPr>
        <w:t>应</w:t>
      </w:r>
      <w:r w:rsidRPr="00FB13AF">
        <w:rPr>
          <w:rFonts w:ascii="Verdana" w:eastAsia="SimSun" w:hAnsi="Verdana" w:cs="MS Mincho"/>
          <w:sz w:val="20"/>
          <w:szCs w:val="20"/>
          <w:lang w:val="en-GB" w:eastAsia="zh-CN"/>
        </w:rPr>
        <w:t>用。</w:t>
      </w:r>
    </w:p>
    <w:p w14:paraId="38E9B113" w14:textId="2B3082FB" w:rsidR="0036535A" w:rsidRPr="00FB13AF" w:rsidRDefault="000F71D7" w:rsidP="00FB13AF">
      <w:pPr>
        <w:pStyle w:val="ECBodyText-Centred"/>
        <w:spacing w:after="240"/>
      </w:pPr>
      <w:r w:rsidRPr="002F3E94">
        <w:t>______________</w:t>
      </w:r>
      <w:bookmarkStart w:id="45" w:name="Annex2"/>
      <w:bookmarkEnd w:id="0"/>
      <w:bookmarkEnd w:id="45"/>
    </w:p>
    <w:sectPr w:rsidR="0036535A" w:rsidRPr="00FB13AF"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E02C" w14:textId="77777777" w:rsidR="00CF49FC" w:rsidRDefault="00CF49FC">
      <w:r>
        <w:separator/>
      </w:r>
    </w:p>
    <w:p w14:paraId="62F7C96E" w14:textId="77777777" w:rsidR="00CF49FC" w:rsidRDefault="00CF49FC"/>
    <w:p w14:paraId="56F76BCF" w14:textId="77777777" w:rsidR="00CF49FC" w:rsidRDefault="00CF49FC"/>
  </w:endnote>
  <w:endnote w:type="continuationSeparator" w:id="0">
    <w:p w14:paraId="44771603" w14:textId="77777777" w:rsidR="00CF49FC" w:rsidRDefault="00CF49FC">
      <w:r>
        <w:continuationSeparator/>
      </w:r>
    </w:p>
    <w:p w14:paraId="279447A2" w14:textId="77777777" w:rsidR="00CF49FC" w:rsidRDefault="00CF49FC"/>
    <w:p w14:paraId="7E8CE3D2" w14:textId="77777777" w:rsidR="00CF49FC" w:rsidRDefault="00CF49FC"/>
  </w:endnote>
  <w:endnote w:type="continuationNotice" w:id="1">
    <w:p w14:paraId="4FA8D967" w14:textId="77777777" w:rsidR="00CF49FC" w:rsidRDefault="00CF4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Times New Roman Bold">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763D" w14:textId="77777777" w:rsidR="00CF49FC" w:rsidRDefault="00CF49FC">
      <w:r>
        <w:separator/>
      </w:r>
    </w:p>
  </w:footnote>
  <w:footnote w:type="continuationSeparator" w:id="0">
    <w:p w14:paraId="2174F176" w14:textId="77777777" w:rsidR="00CF49FC" w:rsidRDefault="00CF49FC">
      <w:r>
        <w:continuationSeparator/>
      </w:r>
    </w:p>
    <w:p w14:paraId="1E5FFF9B" w14:textId="77777777" w:rsidR="00CF49FC" w:rsidRDefault="00CF49FC"/>
    <w:p w14:paraId="63DD9893" w14:textId="77777777" w:rsidR="00CF49FC" w:rsidRDefault="00CF49FC"/>
  </w:footnote>
  <w:footnote w:type="continuationNotice" w:id="1">
    <w:p w14:paraId="1241A453" w14:textId="77777777" w:rsidR="00CF49FC" w:rsidRDefault="00CF49FC"/>
  </w:footnote>
  <w:footnote w:id="2">
    <w:p w14:paraId="6F9C39D2" w14:textId="4AD0BDF3" w:rsidR="006D7D13" w:rsidRPr="00A41D62" w:rsidRDefault="006D7D13" w:rsidP="006D7D13">
      <w:pPr>
        <w:pStyle w:val="FootnoteText"/>
        <w:ind w:right="-170"/>
        <w:rPr>
          <w:lang w:eastAsia="zh-CN"/>
        </w:rPr>
      </w:pPr>
      <w:r w:rsidRPr="00760A59">
        <w:rPr>
          <w:rStyle w:val="FootnoteReference"/>
        </w:rPr>
        <w:footnoteRef/>
      </w:r>
      <w:r>
        <w:rPr>
          <w:rFonts w:ascii="SimSun" w:eastAsia="SimSun" w:hAnsi="SimSun" w:cs="SimSun" w:hint="eastAsia"/>
          <w:lang w:eastAsia="zh-CN"/>
        </w:rPr>
        <w:t xml:space="preserve"> 参阅：</w:t>
      </w:r>
      <w:hyperlink r:id="rId1" w:history="1">
        <w:r w:rsidR="001D1F49">
          <w:rPr>
            <w:rStyle w:val="Hyperlink"/>
            <w:rFonts w:ascii="SimSun" w:eastAsia="SimSun" w:hAnsi="SimSun" w:cs="SimSun" w:hint="eastAsia"/>
            <w:lang w:eastAsia="zh-CN"/>
          </w:rPr>
          <w:t>我们的工作</w:t>
        </w:r>
        <w:r>
          <w:rPr>
            <w:rStyle w:val="Hyperlink"/>
            <w:lang w:eastAsia="zh-CN"/>
          </w:rPr>
          <w:t xml:space="preserve">| </w:t>
        </w:r>
        <w:r w:rsidR="001D1F49">
          <w:rPr>
            <w:rStyle w:val="Hyperlink"/>
            <w:rFonts w:ascii="SimSun" w:eastAsia="SimSun" w:hAnsi="SimSun" w:cs="SimSun" w:hint="eastAsia"/>
            <w:lang w:eastAsia="zh-CN"/>
          </w:rPr>
          <w:t>世界气象组织（</w:t>
        </w:r>
        <w:r w:rsidR="001D1F49" w:rsidRPr="001D1F49">
          <w:rPr>
            <w:rStyle w:val="Hyperlink"/>
            <w:lang w:eastAsia="zh-CN"/>
          </w:rPr>
          <w:t>wmo.int</w:t>
        </w:r>
        <w:r w:rsidR="001D1F49">
          <w:rPr>
            <w:rStyle w:val="Hyperlink"/>
            <w:rFonts w:ascii="SimSun" w:eastAsia="SimSun" w:hAnsi="SimSun" w:cs="SimSun" w:hint="eastAsia"/>
            <w:lang w:eastAsia="zh-CN"/>
          </w:rPr>
          <w:t>）</w:t>
        </w:r>
      </w:hyperlink>
    </w:p>
  </w:footnote>
  <w:footnote w:id="3">
    <w:p w14:paraId="5D82F29F" w14:textId="37D5BFCB" w:rsidR="006D7D13" w:rsidRPr="00A41D62" w:rsidRDefault="006D7D13" w:rsidP="006D7D13">
      <w:pPr>
        <w:pStyle w:val="FootnoteText"/>
        <w:rPr>
          <w:lang w:eastAsia="zh-CN"/>
        </w:rPr>
      </w:pPr>
      <w:r>
        <w:rPr>
          <w:rStyle w:val="FootnoteReference"/>
        </w:rPr>
        <w:footnoteRef/>
      </w:r>
      <w:r>
        <w:rPr>
          <w:lang w:eastAsia="zh-CN"/>
        </w:rPr>
        <w:t xml:space="preserve"> </w:t>
      </w:r>
      <w:r>
        <w:rPr>
          <w:rFonts w:ascii="SimSun" w:eastAsia="SimSun" w:hAnsi="SimSun" w:cs="SimSun" w:hint="eastAsia"/>
          <w:lang w:eastAsia="zh-CN"/>
        </w:rPr>
        <w:t>参阅：</w:t>
      </w:r>
      <w:r w:rsidR="001D1F49" w:rsidRPr="001D1F49">
        <w:rPr>
          <w:lang w:eastAsia="zh-CN"/>
        </w:rPr>
        <w:t>2023-2027</w:t>
      </w:r>
      <w:r w:rsidR="001D1F49" w:rsidRPr="001D1F49">
        <w:rPr>
          <w:rFonts w:ascii="SimSun" w:eastAsia="SimSun" w:hAnsi="SimSun" w:cs="SimSun" w:hint="eastAsia"/>
          <w:lang w:eastAsia="zh-CN"/>
        </w:rPr>
        <w:t>年执行行动计划（联合国落实气候适应的全球预警倡议）：</w:t>
      </w:r>
      <w:hyperlink r:id="rId2" w:anchor=".ZEK50nZBxm-" w:history="1">
        <w:r w:rsidR="001D1F49">
          <w:rPr>
            <w:rStyle w:val="Hyperlink"/>
            <w:rFonts w:ascii="SimSun" w:eastAsia="SimSun" w:hAnsi="SimSun" w:cs="SimSun" w:hint="eastAsia"/>
            <w:lang w:eastAsia="zh-CN"/>
          </w:rPr>
          <w:t>全民预警：执行行动计划</w:t>
        </w:r>
        <w:r>
          <w:rPr>
            <w:rStyle w:val="Hyperlink"/>
            <w:lang w:eastAsia="zh-CN"/>
          </w:rPr>
          <w:t>2023... | E-Library (wmo.int)</w:t>
        </w:r>
      </w:hyperlink>
    </w:p>
  </w:footnote>
  <w:footnote w:id="4">
    <w:p w14:paraId="51F341BB" w14:textId="1F228364" w:rsidR="006D7D13" w:rsidRPr="00A41D62" w:rsidRDefault="006D7D13" w:rsidP="006D7D13">
      <w:pPr>
        <w:pStyle w:val="FootnoteText"/>
        <w:ind w:right="-170"/>
        <w:rPr>
          <w:lang w:eastAsia="zh-CN"/>
        </w:rPr>
      </w:pPr>
      <w:r w:rsidRPr="00760A59">
        <w:rPr>
          <w:rStyle w:val="FootnoteReference"/>
        </w:rPr>
        <w:footnoteRef/>
      </w:r>
      <w:r w:rsidRPr="00760A59">
        <w:rPr>
          <w:lang w:eastAsia="zh-CN"/>
        </w:rPr>
        <w:t xml:space="preserve"> </w:t>
      </w:r>
      <w:r w:rsidR="001D1F49" w:rsidRPr="001D1F49">
        <w:rPr>
          <w:rFonts w:ascii="SimSun" w:eastAsia="SimSun" w:hAnsi="SimSun" w:cs="SimSun" w:hint="eastAsia"/>
          <w:lang w:eastAsia="zh-CN"/>
        </w:rPr>
        <w:t>世界无线电通信大会决议载于《无线电规则》有效版本的第三卷。</w:t>
      </w:r>
      <w:r w:rsidR="001D1F49" w:rsidRPr="001D1F49">
        <w:rPr>
          <w:lang w:eastAsia="zh-CN"/>
        </w:rPr>
        <w:t xml:space="preserve"> </w:t>
      </w:r>
      <w:r w:rsidR="001D1F49" w:rsidRPr="001D1F49">
        <w:rPr>
          <w:rFonts w:ascii="SimSun" w:eastAsia="SimSun" w:hAnsi="SimSun" w:cs="SimSun" w:hint="eastAsia"/>
          <w:lang w:eastAsia="zh-CN"/>
        </w:rPr>
        <w:t>无线电规则》可在以下网址获取：</w:t>
      </w:r>
      <w:hyperlink r:id="rId3" w:history="1">
        <w:r w:rsidR="001D1F49">
          <w:rPr>
            <w:rStyle w:val="Hyperlink"/>
            <w:rFonts w:ascii="SimSun" w:eastAsia="SimSun" w:hAnsi="SimSun" w:cs="SimSun" w:hint="eastAsia"/>
            <w:lang w:eastAsia="zh-CN"/>
          </w:rPr>
          <w:t>无线电规则</w:t>
        </w:r>
        <w:r>
          <w:rPr>
            <w:rStyle w:val="Hyperlink"/>
            <w:lang w:eastAsia="zh-CN"/>
          </w:rPr>
          <w:t>2020 - ITU Hub</w:t>
        </w:r>
      </w:hyperlink>
    </w:p>
  </w:footnote>
  <w:footnote w:id="5">
    <w:p w14:paraId="2FA3D63A" w14:textId="2A2F0939" w:rsidR="006D7D13" w:rsidRPr="00760A59" w:rsidRDefault="006D7D13" w:rsidP="006D7D13">
      <w:pPr>
        <w:pStyle w:val="FootnoteText"/>
        <w:rPr>
          <w:lang w:eastAsia="zh-CN"/>
        </w:rPr>
      </w:pPr>
      <w:r w:rsidRPr="00760A59">
        <w:rPr>
          <w:rStyle w:val="FootnoteReference"/>
        </w:rPr>
        <w:footnoteRef/>
      </w:r>
      <w:r w:rsidR="00B8748B">
        <w:rPr>
          <w:rFonts w:ascii="SimSun" w:eastAsia="SimSun" w:hAnsi="SimSun" w:cs="SimSun" w:hint="eastAsia"/>
          <w:lang w:val="zh-CN" w:eastAsia="zh-CN"/>
        </w:rPr>
        <w:t xml:space="preserve"> </w:t>
      </w:r>
      <w:r w:rsidR="00B8748B" w:rsidRPr="001D1F49">
        <w:rPr>
          <w:rFonts w:eastAsia="SimSun" w:cs="SimSun"/>
          <w:lang w:val="zh-CN" w:eastAsia="zh-CN"/>
        </w:rPr>
        <w:t>ITU-</w:t>
      </w:r>
      <w:r w:rsidR="001B21FA" w:rsidRPr="001D1F49">
        <w:rPr>
          <w:rFonts w:eastAsia="SimSun" w:cs="SimSun"/>
          <w:lang w:val="zh-CN" w:eastAsia="zh-CN"/>
        </w:rPr>
        <w:t>R</w:t>
      </w:r>
      <w:r>
        <w:rPr>
          <w:rFonts w:ascii="SimSun" w:eastAsia="SimSun" w:hAnsi="SimSun" w:cs="SimSun" w:hint="eastAsia"/>
          <w:lang w:val="zh-CN" w:eastAsia="zh-CN"/>
        </w:rPr>
        <w:t>决议</w:t>
      </w:r>
      <w:r w:rsidRPr="006D7D13">
        <w:rPr>
          <w:b/>
          <w:bCs/>
          <w:lang w:val="zh-CN" w:eastAsia="zh-CN"/>
        </w:rPr>
        <w:t>811(WRC-19)</w:t>
      </w:r>
      <w:r>
        <w:rPr>
          <w:rFonts w:ascii="SimSun" w:eastAsia="SimSun" w:hAnsi="SimSun" w:hint="eastAsia"/>
          <w:lang w:val="zh-CN" w:eastAsia="zh-CN"/>
        </w:rPr>
        <w:t>“</w:t>
      </w:r>
      <w:r>
        <w:rPr>
          <w:lang w:val="zh-CN" w:eastAsia="zh-CN"/>
        </w:rPr>
        <w:t>2023</w:t>
      </w:r>
      <w:r>
        <w:rPr>
          <w:rFonts w:ascii="SimSun" w:eastAsia="SimSun" w:hAnsi="SimSun" w:cs="SimSun" w:hint="eastAsia"/>
          <w:lang w:val="zh-CN" w:eastAsia="zh-CN"/>
        </w:rPr>
        <w:t>年世界无线电通信大会议程</w:t>
      </w:r>
      <w:r>
        <w:rPr>
          <w:rFonts w:ascii="SimSun" w:eastAsia="SimSun" w:hAnsi="SimSun" w:hint="eastAsia"/>
          <w:lang w:val="zh-CN" w:eastAsia="zh-CN"/>
        </w:rPr>
        <w:t>”</w:t>
      </w:r>
    </w:p>
  </w:footnote>
  <w:footnote w:id="6">
    <w:p w14:paraId="00DA6995" w14:textId="01178542" w:rsidR="001E552A" w:rsidRPr="00081402" w:rsidRDefault="001E552A" w:rsidP="001E552A">
      <w:pPr>
        <w:pStyle w:val="FootnoteText"/>
        <w:rPr>
          <w:lang w:eastAsia="zh-CN"/>
        </w:rPr>
      </w:pPr>
      <w:r w:rsidRPr="00081402">
        <w:rPr>
          <w:rStyle w:val="FootnoteReference"/>
        </w:rPr>
        <w:footnoteRef/>
      </w:r>
      <w:r w:rsidRPr="00081402">
        <w:rPr>
          <w:lang w:eastAsia="zh-CN"/>
        </w:rPr>
        <w:t xml:space="preserve"> </w:t>
      </w:r>
      <w:r w:rsidRPr="00482238">
        <w:rPr>
          <w:rFonts w:ascii="SimSun" w:eastAsia="SimSun" w:hAnsi="SimSun" w:hint="eastAsia"/>
          <w:lang w:eastAsia="zh-CN"/>
        </w:rPr>
        <w:t>《无线电规则》的脚注见《无线电规则》的第一卷。《</w:t>
      </w:r>
      <w:r w:rsidRPr="00A2541B">
        <w:rPr>
          <w:rFonts w:ascii="SimSun" w:eastAsia="SimSun" w:hAnsi="SimSun" w:cs="SimSun" w:hint="eastAsia"/>
          <w:lang w:eastAsia="zh-CN"/>
        </w:rPr>
        <w:t>无线电规则》可在以下网址获取：</w:t>
      </w:r>
      <w:r w:rsidRPr="00081402">
        <w:rPr>
          <w:lang w:eastAsia="zh-CN"/>
        </w:rPr>
        <w:t xml:space="preserve"> </w:t>
      </w:r>
      <w:hyperlink r:id="rId4" w:history="1">
        <w:r w:rsidRPr="00D511B5">
          <w:rPr>
            <w:rStyle w:val="Hyperlink"/>
            <w:lang w:eastAsia="zh-CN"/>
          </w:rPr>
          <w:t>https://www.itu.int/hub/publication/r-reg-rr-2020/</w:t>
        </w:r>
      </w:hyperlink>
      <w:r>
        <w:rPr>
          <w:rFonts w:ascii="Microsoft YaHei" w:eastAsia="Microsoft YaHei" w:hAnsi="Microsoft YaHei" w:cs="Microsoft YaHei" w:hint="eastAsia"/>
          <w:color w:val="0000FF"/>
          <w:lang w:eastAsia="zh-CN"/>
        </w:rPr>
        <w:t>。</w:t>
      </w:r>
    </w:p>
  </w:footnote>
  <w:footnote w:id="7">
    <w:p w14:paraId="2BFAE4EB" w14:textId="77777777" w:rsidR="00101878" w:rsidRDefault="00101878" w:rsidP="00101878">
      <w:pPr>
        <w:pStyle w:val="FootnoteText"/>
        <w:jc w:val="both"/>
        <w:rPr>
          <w:lang w:eastAsia="zh-CN"/>
        </w:rPr>
      </w:pPr>
      <w:r w:rsidRPr="00081402">
        <w:rPr>
          <w:rStyle w:val="FootnoteReference"/>
        </w:rPr>
        <w:footnoteRef/>
      </w:r>
      <w:r>
        <w:rPr>
          <w:lang w:eastAsia="zh-CN"/>
        </w:rPr>
        <w:t xml:space="preserve"> </w:t>
      </w:r>
      <w:r>
        <w:rPr>
          <w:rFonts w:ascii="SimSun" w:eastAsia="SimSun" w:hAnsi="SimSun" w:cs="SimSun" w:hint="eastAsia"/>
          <w:lang w:val="zh-CN" w:eastAsia="zh-CN"/>
        </w:rPr>
        <w:t>合成孔径雷达</w:t>
      </w:r>
      <w:r w:rsidRPr="00031135">
        <w:rPr>
          <w:rFonts w:ascii="SimSun" w:eastAsia="SimSun" w:hAnsi="SimSun" w:cs="SimSun" w:hint="eastAsia"/>
          <w:lang w:eastAsia="zh-CN"/>
        </w:rPr>
        <w:t>（</w:t>
      </w:r>
      <w:r w:rsidRPr="00031135">
        <w:rPr>
          <w:lang w:eastAsia="zh-CN"/>
        </w:rPr>
        <w:t>SAR</w:t>
      </w:r>
      <w:r w:rsidRPr="00031135">
        <w:rPr>
          <w:rFonts w:ascii="SimSun" w:eastAsia="SimSun" w:hAnsi="SimSun" w:cs="SimSun" w:hint="eastAsia"/>
          <w:lang w:eastAsia="zh-CN"/>
        </w:rPr>
        <w:t>）</w:t>
      </w:r>
      <w:r>
        <w:rPr>
          <w:rFonts w:ascii="SimSun" w:eastAsia="SimSun" w:hAnsi="SimSun" w:cs="SimSun" w:hint="eastAsia"/>
          <w:lang w:val="zh-CN" w:eastAsia="zh-CN"/>
        </w:rPr>
        <w:t>为水灾管理和许多其他应用提供了有益的补充信息。</w:t>
      </w:r>
    </w:p>
  </w:footnote>
  <w:footnote w:id="8">
    <w:p w14:paraId="41FE6A72" w14:textId="47B37ECB" w:rsidR="00101878" w:rsidRPr="00B623B1" w:rsidRDefault="00101878" w:rsidP="00101878">
      <w:pPr>
        <w:pStyle w:val="FootnoteText"/>
        <w:rPr>
          <w:lang w:eastAsia="zh-CN"/>
        </w:rPr>
      </w:pPr>
      <w:r w:rsidRPr="00081402">
        <w:rPr>
          <w:rStyle w:val="FootnoteReference"/>
        </w:rPr>
        <w:footnoteRef/>
      </w:r>
      <w:r w:rsidRPr="00081402">
        <w:rPr>
          <w:lang w:eastAsia="zh-CN"/>
        </w:rPr>
        <w:t xml:space="preserve"> </w:t>
      </w:r>
      <w:r>
        <w:rPr>
          <w:rFonts w:ascii="SimSun" w:eastAsia="SimSun" w:hAnsi="SimSun" w:cs="SimSun" w:hint="eastAsia"/>
          <w:lang w:eastAsia="zh-CN"/>
        </w:rPr>
        <w:t>参见</w:t>
      </w:r>
      <w:r w:rsidRPr="00B623B1">
        <w:rPr>
          <w:lang w:eastAsia="zh-CN"/>
        </w:rPr>
        <w:t>WMO</w:t>
      </w:r>
      <w:r>
        <w:rPr>
          <w:rFonts w:ascii="SimSun" w:eastAsia="SimSun" w:hAnsi="SimSun" w:cs="SimSun" w:hint="eastAsia"/>
          <w:lang w:eastAsia="zh-CN"/>
        </w:rPr>
        <w:t>决议</w:t>
      </w:r>
      <w:r w:rsidRPr="00B623B1">
        <w:rPr>
          <w:lang w:eastAsia="zh-CN"/>
        </w:rPr>
        <w:t>42 (Cg-18)</w:t>
      </w:r>
      <w:r>
        <w:rPr>
          <w:rFonts w:ascii="SimSun" w:eastAsia="SimSun" w:hAnsi="SimSun" w:cs="SimSun" w:hint="eastAsia"/>
          <w:lang w:eastAsia="zh-CN"/>
        </w:rPr>
        <w:t>：</w:t>
      </w:r>
      <w:hyperlink r:id="rId5" w:anchor="page=143" w:history="1">
        <w:r>
          <w:rPr>
            <w:rStyle w:val="Hyperlink"/>
            <w:rFonts w:ascii="SimSun" w:eastAsia="SimSun" w:hAnsi="SimSun" w:cs="SimSun" w:hint="eastAsia"/>
            <w:lang w:eastAsia="zh-CN"/>
          </w:rPr>
          <w:t>世界气象大会：第十八次届会的最终节略报告</w:t>
        </w:r>
        <w:r>
          <w:rPr>
            <w:rStyle w:val="Hyperlink"/>
            <w:lang w:eastAsia="zh-CN"/>
          </w:rPr>
          <w:t>(wmo.int)</w:t>
        </w:r>
      </w:hyperlink>
      <w:r>
        <w:rPr>
          <w:lang w:eastAsia="zh-CN"/>
        </w:rPr>
        <w:t xml:space="preserve"> </w:t>
      </w:r>
    </w:p>
  </w:footnote>
  <w:footnote w:id="9">
    <w:p w14:paraId="0631C257" w14:textId="77777777" w:rsidR="00105850" w:rsidRPr="0059438F" w:rsidRDefault="00105850" w:rsidP="00105850">
      <w:pPr>
        <w:pStyle w:val="FootnoteText"/>
        <w:rPr>
          <w:lang w:eastAsia="zh-CN"/>
        </w:rPr>
      </w:pPr>
      <w:r w:rsidRPr="0059438F">
        <w:rPr>
          <w:rStyle w:val="FootnoteReference"/>
        </w:rPr>
        <w:footnoteRef/>
      </w:r>
      <w:r w:rsidRPr="00135391">
        <w:rPr>
          <w:rFonts w:ascii="SimSun" w:eastAsia="SimSun" w:hAnsi="SimSun" w:cs="SimSun" w:hint="eastAsia"/>
          <w:lang w:eastAsia="zh-CN"/>
        </w:rPr>
        <w:t>必须指出的是，本文件中提到的任何区域都是指《无线电规则》第一卷第</w:t>
      </w:r>
      <w:r w:rsidRPr="00135391">
        <w:rPr>
          <w:rFonts w:hint="eastAsia"/>
          <w:lang w:eastAsia="zh-CN"/>
        </w:rPr>
        <w:t>5.2</w:t>
      </w:r>
      <w:r w:rsidRPr="00135391">
        <w:rPr>
          <w:rFonts w:ascii="SimSun" w:eastAsia="SimSun" w:hAnsi="SimSun" w:cs="SimSun" w:hint="eastAsia"/>
          <w:lang w:eastAsia="zh-CN"/>
        </w:rPr>
        <w:t>条中提到的</w:t>
      </w:r>
      <w:r w:rsidRPr="00135391">
        <w:rPr>
          <w:rFonts w:hint="eastAsia"/>
          <w:lang w:eastAsia="zh-CN"/>
        </w:rPr>
        <w:t>ITU-R</w:t>
      </w:r>
      <w:r w:rsidRPr="00135391">
        <w:rPr>
          <w:rFonts w:ascii="SimSun" w:eastAsia="SimSun" w:hAnsi="SimSun" w:cs="SimSun" w:hint="eastAsia"/>
          <w:lang w:eastAsia="zh-CN"/>
        </w:rPr>
        <w:t>区域。</w:t>
      </w:r>
    </w:p>
  </w:footnote>
  <w:footnote w:id="10">
    <w:p w14:paraId="34F1502E" w14:textId="70B445BD" w:rsidR="000F21FD" w:rsidRDefault="000F21FD" w:rsidP="000F21FD">
      <w:pPr>
        <w:pStyle w:val="FootnoteText"/>
      </w:pPr>
      <w:r>
        <w:rPr>
          <w:rStyle w:val="FootnoteReference"/>
        </w:rPr>
        <w:footnoteRef/>
      </w:r>
      <w:r>
        <w:t xml:space="preserve"> </w:t>
      </w:r>
      <w:hyperlink r:id="rId6" w:history="1">
        <w:r w:rsidRPr="00482238">
          <w:rPr>
            <w:rStyle w:val="Hyperlink"/>
            <w:rFonts w:ascii="SimSun" w:eastAsia="SimSun" w:hAnsi="SimSun"/>
            <w:lang w:eastAsia="zh-CN"/>
          </w:rPr>
          <w:t>请</w:t>
        </w:r>
        <w:r w:rsidRPr="00657B53">
          <w:rPr>
            <w:rStyle w:val="Hyperlink"/>
            <w:rFonts w:ascii="Microsoft YaHei" w:eastAsia="Microsoft YaHei" w:hAnsi="Microsoft YaHei" w:cs="Microsoft YaHei" w:hint="eastAsia"/>
          </w:rPr>
          <w:t>参阅</w:t>
        </w:r>
        <w:r w:rsidRPr="00657B53">
          <w:rPr>
            <w:rStyle w:val="Hyperlink"/>
          </w:rPr>
          <w:t>http://oscar.wmo.int/space</w:t>
        </w:r>
      </w:hyperlink>
      <w:r>
        <w:rPr>
          <w:rFonts w:ascii="Microsoft YaHei" w:eastAsia="Microsoft YaHei" w:hAnsi="Microsoft YaHei" w:cs="Microsoft YaHei" w:hint="eastAsia"/>
          <w:sz w:val="16"/>
          <w:szCs w:val="16"/>
          <w:lang w:eastAsia="zh-CN"/>
        </w:rPr>
        <w:t>。</w:t>
      </w:r>
    </w:p>
  </w:footnote>
  <w:footnote w:id="11">
    <w:p w14:paraId="77E8B57C" w14:textId="77777777" w:rsidR="00072A45" w:rsidRDefault="00072A45" w:rsidP="00072A45">
      <w:pPr>
        <w:pStyle w:val="FootnoteText"/>
      </w:pPr>
      <w:r>
        <w:rPr>
          <w:rStyle w:val="FootnoteReference"/>
        </w:rPr>
        <w:footnoteRef/>
      </w:r>
      <w:r>
        <w:t xml:space="preserve"> </w:t>
      </w:r>
      <w:hyperlink r:id="rId7"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B0AA" w14:textId="27BF04B9" w:rsidR="000D4441" w:rsidRDefault="00F26B87">
    <w:pPr>
      <w:pStyle w:val="Header"/>
    </w:pPr>
    <w:r>
      <w:rPr>
        <w:noProof/>
      </w:rPr>
      <mc:AlternateContent>
        <mc:Choice Requires="wps">
          <w:drawing>
            <wp:anchor distT="0" distB="0" distL="114300" distR="114300" simplePos="0" relativeHeight="251650048" behindDoc="0" locked="0" layoutInCell="1" allowOverlap="1" wp14:anchorId="68F72664" wp14:editId="044D6241">
              <wp:simplePos x="0" y="0"/>
              <wp:positionH relativeFrom="column">
                <wp:posOffset>0</wp:posOffset>
              </wp:positionH>
              <wp:positionV relativeFrom="paragraph">
                <wp:posOffset>0</wp:posOffset>
              </wp:positionV>
              <wp:extent cx="635000" cy="635000"/>
              <wp:effectExtent l="0" t="0" r="3175" b="3175"/>
              <wp:wrapNone/>
              <wp:docPr id="1368064517"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205C1C" id="矩形 15"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6C88B792" wp14:editId="5F46018A">
          <wp:simplePos x="0" y="0"/>
          <wp:positionH relativeFrom="page">
            <wp:align>left</wp:align>
          </wp:positionH>
          <wp:positionV relativeFrom="page">
            <wp:align>top</wp:align>
          </wp:positionV>
          <wp:extent cx="6120765" cy="5655310"/>
          <wp:effectExtent l="0" t="0" r="0" b="2540"/>
          <wp:wrapNone/>
          <wp:docPr id="76650799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442B3" w14:textId="77777777" w:rsidR="00D9597D" w:rsidRDefault="00D9597D"/>
  <w:p w14:paraId="651F97CE" w14:textId="08F85DFC" w:rsidR="000D4441" w:rsidRDefault="00F26B87">
    <w:pPr>
      <w:pStyle w:val="Header"/>
    </w:pPr>
    <w:r>
      <w:rPr>
        <w:noProof/>
      </w:rPr>
      <mc:AlternateContent>
        <mc:Choice Requires="wps">
          <w:drawing>
            <wp:anchor distT="0" distB="0" distL="114300" distR="114300" simplePos="0" relativeHeight="251651072" behindDoc="0" locked="0" layoutInCell="1" allowOverlap="1" wp14:anchorId="53F755CC" wp14:editId="73907C2A">
              <wp:simplePos x="0" y="0"/>
              <wp:positionH relativeFrom="column">
                <wp:posOffset>0</wp:posOffset>
              </wp:positionH>
              <wp:positionV relativeFrom="paragraph">
                <wp:posOffset>0</wp:posOffset>
              </wp:positionV>
              <wp:extent cx="635000" cy="635000"/>
              <wp:effectExtent l="0" t="0" r="3175" b="3175"/>
              <wp:wrapNone/>
              <wp:docPr id="840658926"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406969" id="矩形 13"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52A35364" wp14:editId="5A27BF0E">
          <wp:simplePos x="0" y="0"/>
          <wp:positionH relativeFrom="page">
            <wp:align>left</wp:align>
          </wp:positionH>
          <wp:positionV relativeFrom="page">
            <wp:align>top</wp:align>
          </wp:positionV>
          <wp:extent cx="6120765" cy="5655310"/>
          <wp:effectExtent l="0" t="0" r="0" b="2540"/>
          <wp:wrapNone/>
          <wp:docPr id="18126016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F9E52" w14:textId="77777777" w:rsidR="00D9597D" w:rsidRDefault="00D9597D"/>
  <w:p w14:paraId="5A395327" w14:textId="3E68A8C5" w:rsidR="000D4441" w:rsidRDefault="00F26B87">
    <w:pPr>
      <w:pStyle w:val="Header"/>
    </w:pPr>
    <w:r>
      <w:rPr>
        <w:noProof/>
      </w:rPr>
      <mc:AlternateContent>
        <mc:Choice Requires="wps">
          <w:drawing>
            <wp:anchor distT="0" distB="0" distL="114300" distR="114300" simplePos="0" relativeHeight="251652096" behindDoc="0" locked="0" layoutInCell="1" allowOverlap="1" wp14:anchorId="5EC30CD3" wp14:editId="0CB6084A">
              <wp:simplePos x="0" y="0"/>
              <wp:positionH relativeFrom="column">
                <wp:posOffset>0</wp:posOffset>
              </wp:positionH>
              <wp:positionV relativeFrom="paragraph">
                <wp:posOffset>0</wp:posOffset>
              </wp:positionV>
              <wp:extent cx="635000" cy="635000"/>
              <wp:effectExtent l="0" t="0" r="3175" b="3175"/>
              <wp:wrapNone/>
              <wp:docPr id="2071179874"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27DE7D" id="矩形 11" o:spid="_x0000_s1026"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7BCFF143" wp14:editId="77807315">
          <wp:simplePos x="0" y="0"/>
          <wp:positionH relativeFrom="page">
            <wp:align>left</wp:align>
          </wp:positionH>
          <wp:positionV relativeFrom="page">
            <wp:align>top</wp:align>
          </wp:positionV>
          <wp:extent cx="6120765" cy="5655310"/>
          <wp:effectExtent l="0" t="0" r="0" b="2540"/>
          <wp:wrapNone/>
          <wp:docPr id="2881174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7F52E" w14:textId="77777777" w:rsidR="00D9597D" w:rsidRDefault="00D9597D"/>
  <w:p w14:paraId="51C5C2C5" w14:textId="437F6175" w:rsidR="001725E2" w:rsidRDefault="00F26B87">
    <w:pPr>
      <w:pStyle w:val="Header"/>
    </w:pPr>
    <w:r>
      <w:rPr>
        <w:noProof/>
      </w:rPr>
      <mc:AlternateContent>
        <mc:Choice Requires="wps">
          <w:drawing>
            <wp:anchor distT="0" distB="0" distL="114300" distR="114300" simplePos="0" relativeHeight="251658240" behindDoc="0" locked="0" layoutInCell="1" allowOverlap="1" wp14:anchorId="736785C8" wp14:editId="1B090130">
              <wp:simplePos x="0" y="0"/>
              <wp:positionH relativeFrom="column">
                <wp:posOffset>0</wp:posOffset>
              </wp:positionH>
              <wp:positionV relativeFrom="paragraph">
                <wp:posOffset>0</wp:posOffset>
              </wp:positionV>
              <wp:extent cx="635000" cy="635000"/>
              <wp:effectExtent l="0" t="0" r="3175" b="3175"/>
              <wp:wrapNone/>
              <wp:docPr id="22860297"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1DD8EB" id="矩形 9"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65843FF7" wp14:editId="0F2AA1C3">
              <wp:simplePos x="0" y="0"/>
              <wp:positionH relativeFrom="column">
                <wp:posOffset>0</wp:posOffset>
              </wp:positionH>
              <wp:positionV relativeFrom="paragraph">
                <wp:posOffset>0</wp:posOffset>
              </wp:positionV>
              <wp:extent cx="635000" cy="635000"/>
              <wp:effectExtent l="0" t="0" r="3175" b="3175"/>
              <wp:wrapNone/>
              <wp:docPr id="950269669"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D3E7D7" id="矩形 8" o:spid="_x0000_s1026"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1D96D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D4E1" w14:textId="1109ADD4" w:rsidR="009B2C5E" w:rsidRDefault="009B2C5E" w:rsidP="00B72444">
    <w:pPr>
      <w:pStyle w:val="Header"/>
    </w:pPr>
    <w:r>
      <w:t>Cg-19/</w:t>
    </w:r>
    <w:r w:rsidR="00C92662">
      <w:rPr>
        <w:rFonts w:ascii="SimSun" w:eastAsia="SimSun" w:hAnsi="SimSun" w:cs="SimSun" w:hint="eastAsia"/>
        <w:lang w:eastAsia="zh-CN"/>
      </w:rPr>
      <w:t>文件</w:t>
    </w:r>
    <w:r>
      <w:t>4.2(10)</w:t>
    </w:r>
    <w:r w:rsidRPr="00C2459D">
      <w:t xml:space="preserve">, </w:t>
    </w:r>
    <w:del w:id="46" w:author="Xuan Li" w:date="2023-05-26T16:03:00Z">
      <w:r w:rsidR="00061C36" w:rsidDel="009F5EBD">
        <w:delText>DRAFT 2</w:delText>
      </w:r>
    </w:del>
    <w:ins w:id="47" w:author="Xuan Li" w:date="2023-05-26T16:03:00Z">
      <w:r w:rsidR="009F5EBD">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045405">
      <w:rPr>
        <w:rStyle w:val="PageNumber"/>
        <w:noProof/>
      </w:rPr>
      <w:t>30</w:t>
    </w:r>
    <w:r w:rsidRPr="00C2459D">
      <w:rPr>
        <w:rStyle w:val="PageNumber"/>
      </w:rPr>
      <w:fldChar w:fldCharType="end"/>
    </w:r>
    <w:r w:rsidR="00F26B87">
      <w:rPr>
        <w:noProof/>
      </w:rPr>
      <mc:AlternateContent>
        <mc:Choice Requires="wps">
          <w:drawing>
            <wp:anchor distT="0" distB="0" distL="114300" distR="114300" simplePos="0" relativeHeight="251659264" behindDoc="0" locked="0" layoutInCell="1" allowOverlap="1" wp14:anchorId="40123CE9" wp14:editId="114AFC27">
              <wp:simplePos x="0" y="0"/>
              <wp:positionH relativeFrom="column">
                <wp:posOffset>0</wp:posOffset>
              </wp:positionH>
              <wp:positionV relativeFrom="paragraph">
                <wp:posOffset>0</wp:posOffset>
              </wp:positionV>
              <wp:extent cx="635000" cy="635000"/>
              <wp:effectExtent l="0" t="0" r="3175" b="3175"/>
              <wp:wrapNone/>
              <wp:docPr id="785715123"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F33DCE" id="矩形 7"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26B87">
      <w:rPr>
        <w:noProof/>
      </w:rPr>
      <mc:AlternateContent>
        <mc:Choice Requires="wps">
          <w:drawing>
            <wp:anchor distT="0" distB="0" distL="114300" distR="114300" simplePos="0" relativeHeight="251660288" behindDoc="0" locked="0" layoutInCell="1" allowOverlap="1" wp14:anchorId="16B79C06" wp14:editId="4935A951">
              <wp:simplePos x="0" y="0"/>
              <wp:positionH relativeFrom="column">
                <wp:posOffset>0</wp:posOffset>
              </wp:positionH>
              <wp:positionV relativeFrom="paragraph">
                <wp:posOffset>0</wp:posOffset>
              </wp:positionV>
              <wp:extent cx="635000" cy="635000"/>
              <wp:effectExtent l="0" t="0" r="3175" b="3175"/>
              <wp:wrapNone/>
              <wp:docPr id="673859234"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4D057A" id="矩形 6"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26B87">
      <w:rPr>
        <w:noProof/>
      </w:rPr>
      <mc:AlternateContent>
        <mc:Choice Requires="wps">
          <w:drawing>
            <wp:anchor distT="0" distB="0" distL="114300" distR="114300" simplePos="0" relativeHeight="251654144" behindDoc="0" locked="0" layoutInCell="1" allowOverlap="1" wp14:anchorId="1CE962CE" wp14:editId="280BC333">
              <wp:simplePos x="0" y="0"/>
              <wp:positionH relativeFrom="column">
                <wp:posOffset>0</wp:posOffset>
              </wp:positionH>
              <wp:positionV relativeFrom="paragraph">
                <wp:posOffset>0</wp:posOffset>
              </wp:positionV>
              <wp:extent cx="635000" cy="635000"/>
              <wp:effectExtent l="0" t="0" r="3175" b="3175"/>
              <wp:wrapNone/>
              <wp:docPr id="714703676"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309617" id="矩形 5" o:spid="_x0000_s1026"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26B87">
      <w:rPr>
        <w:noProof/>
      </w:rPr>
      <mc:AlternateContent>
        <mc:Choice Requires="wps">
          <w:drawing>
            <wp:anchor distT="0" distB="0" distL="114300" distR="114300" simplePos="0" relativeHeight="251655168" behindDoc="0" locked="0" layoutInCell="1" allowOverlap="1" wp14:anchorId="12C02D40" wp14:editId="2FAB16D8">
              <wp:simplePos x="0" y="0"/>
              <wp:positionH relativeFrom="column">
                <wp:posOffset>0</wp:posOffset>
              </wp:positionH>
              <wp:positionV relativeFrom="paragraph">
                <wp:posOffset>0</wp:posOffset>
              </wp:positionV>
              <wp:extent cx="635000" cy="635000"/>
              <wp:effectExtent l="0" t="0" r="3175" b="3175"/>
              <wp:wrapNone/>
              <wp:docPr id="1470248313"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8BD55E" id="矩形 4"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98AD" w14:textId="31122B99" w:rsidR="001725E2" w:rsidRDefault="00F26B87" w:rsidP="003F4244">
    <w:pPr>
      <w:pStyle w:val="Header"/>
      <w:spacing w:after="0"/>
    </w:pPr>
    <w:r>
      <w:rPr>
        <w:noProof/>
      </w:rPr>
      <mc:AlternateContent>
        <mc:Choice Requires="wps">
          <w:drawing>
            <wp:anchor distT="0" distB="0" distL="114300" distR="114300" simplePos="0" relativeHeight="251661312" behindDoc="0" locked="0" layoutInCell="1" allowOverlap="1" wp14:anchorId="71340764" wp14:editId="75F0C713">
              <wp:simplePos x="0" y="0"/>
              <wp:positionH relativeFrom="column">
                <wp:posOffset>0</wp:posOffset>
              </wp:positionH>
              <wp:positionV relativeFrom="paragraph">
                <wp:posOffset>0</wp:posOffset>
              </wp:positionV>
              <wp:extent cx="635000" cy="635000"/>
              <wp:effectExtent l="0" t="0" r="3175" b="3175"/>
              <wp:wrapNone/>
              <wp:docPr id="487619632" name="矩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4D22FC" id="矩形 3"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740C7C23" wp14:editId="1DA9741F">
              <wp:simplePos x="0" y="0"/>
              <wp:positionH relativeFrom="column">
                <wp:posOffset>0</wp:posOffset>
              </wp:positionH>
              <wp:positionV relativeFrom="paragraph">
                <wp:posOffset>0</wp:posOffset>
              </wp:positionV>
              <wp:extent cx="635000" cy="635000"/>
              <wp:effectExtent l="0" t="0" r="3175" b="3175"/>
              <wp:wrapNone/>
              <wp:docPr id="694820680"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CFB2D0B" id="矩形 2"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00665F39" wp14:editId="78A119FF">
              <wp:simplePos x="0" y="0"/>
              <wp:positionH relativeFrom="column">
                <wp:posOffset>0</wp:posOffset>
              </wp:positionH>
              <wp:positionV relativeFrom="paragraph">
                <wp:posOffset>0</wp:posOffset>
              </wp:positionV>
              <wp:extent cx="635000" cy="635000"/>
              <wp:effectExtent l="0" t="0" r="3175" b="3175"/>
              <wp:wrapNone/>
              <wp:docPr id="1902407975"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56A2EA" id="矩形 1"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87"/>
    <w:multiLevelType w:val="hybridMultilevel"/>
    <w:tmpl w:val="13BA3116"/>
    <w:lvl w:ilvl="0" w:tplc="9E5219DE">
      <w:start w:val="1"/>
      <w:numFmt w:val="bullet"/>
      <w:lvlText w:val=""/>
      <w:lvlJc w:val="left"/>
      <w:pPr>
        <w:ind w:left="1080" w:hanging="360"/>
      </w:pPr>
      <w:rPr>
        <w:rFonts w:ascii="Symbol" w:hAnsi="Symbol" w:hint="default"/>
        <w:sz w:val="2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DCC7D2D"/>
    <w:multiLevelType w:val="hybridMultilevel"/>
    <w:tmpl w:val="FB708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E32821"/>
    <w:multiLevelType w:val="hybridMultilevel"/>
    <w:tmpl w:val="91A26424"/>
    <w:lvl w:ilvl="0" w:tplc="A93046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25F0C"/>
    <w:multiLevelType w:val="hybridMultilevel"/>
    <w:tmpl w:val="541069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B535C82"/>
    <w:multiLevelType w:val="hybridMultilevel"/>
    <w:tmpl w:val="46AC9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E331D3E"/>
    <w:multiLevelType w:val="hybridMultilevel"/>
    <w:tmpl w:val="F2B6E2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33231B4"/>
    <w:multiLevelType w:val="hybridMultilevel"/>
    <w:tmpl w:val="3C481AF6"/>
    <w:lvl w:ilvl="0" w:tplc="0C08F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34EED"/>
    <w:multiLevelType w:val="hybridMultilevel"/>
    <w:tmpl w:val="251AA200"/>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D19273C"/>
    <w:multiLevelType w:val="hybridMultilevel"/>
    <w:tmpl w:val="BD40E08C"/>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D762456"/>
    <w:multiLevelType w:val="hybridMultilevel"/>
    <w:tmpl w:val="3C446A90"/>
    <w:lvl w:ilvl="0" w:tplc="BDE0B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D1E4B"/>
    <w:multiLevelType w:val="hybridMultilevel"/>
    <w:tmpl w:val="CD20C426"/>
    <w:lvl w:ilvl="0" w:tplc="508C93C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44B16A48"/>
    <w:multiLevelType w:val="hybridMultilevel"/>
    <w:tmpl w:val="9210E676"/>
    <w:lvl w:ilvl="0" w:tplc="2ECCC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0E2C91"/>
    <w:multiLevelType w:val="hybridMultilevel"/>
    <w:tmpl w:val="537A09F2"/>
    <w:lvl w:ilvl="0" w:tplc="20000001">
      <w:start w:val="1"/>
      <w:numFmt w:val="bullet"/>
      <w:lvlText w:val=""/>
      <w:lvlJc w:val="left"/>
      <w:pPr>
        <w:ind w:left="382" w:hanging="360"/>
      </w:pPr>
      <w:rPr>
        <w:rFonts w:ascii="Symbol" w:hAnsi="Symbol" w:hint="default"/>
      </w:rPr>
    </w:lvl>
    <w:lvl w:ilvl="1" w:tplc="04090003">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3" w15:restartNumberingAfterBreak="0">
    <w:nsid w:val="4B166073"/>
    <w:multiLevelType w:val="hybridMultilevel"/>
    <w:tmpl w:val="EBB4F3C6"/>
    <w:lvl w:ilvl="0" w:tplc="9E5219DE">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CEA7BD8"/>
    <w:multiLevelType w:val="hybridMultilevel"/>
    <w:tmpl w:val="53381FEC"/>
    <w:lvl w:ilvl="0" w:tplc="CC86D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63C65"/>
    <w:multiLevelType w:val="hybridMultilevel"/>
    <w:tmpl w:val="59D232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7615FB3"/>
    <w:multiLevelType w:val="hybridMultilevel"/>
    <w:tmpl w:val="1812BE54"/>
    <w:lvl w:ilvl="0" w:tplc="DD86FA90">
      <w:start w:val="1"/>
      <w:numFmt w:val="decimal"/>
      <w:lvlText w:val="(%1)"/>
      <w:lvlJc w:val="left"/>
      <w:pPr>
        <w:ind w:left="737" w:hanging="377"/>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37964B6"/>
    <w:multiLevelType w:val="hybridMultilevel"/>
    <w:tmpl w:val="B0F8A736"/>
    <w:lvl w:ilvl="0" w:tplc="3358039C">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74256F62"/>
    <w:multiLevelType w:val="hybridMultilevel"/>
    <w:tmpl w:val="A9F6B9FC"/>
    <w:lvl w:ilvl="0" w:tplc="2A740EE8">
      <w:numFmt w:val="bullet"/>
      <w:lvlText w:val="-"/>
      <w:lvlJc w:val="left"/>
      <w:pPr>
        <w:ind w:left="1275" w:hanging="360"/>
      </w:pPr>
      <w:rPr>
        <w:rFonts w:ascii="Calibri" w:eastAsia="Times New Roman" w:hAnsi="Calibri" w:cs="Calibri"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9" w15:restartNumberingAfterBreak="0">
    <w:nsid w:val="7A56084D"/>
    <w:multiLevelType w:val="hybridMultilevel"/>
    <w:tmpl w:val="475CE912"/>
    <w:lvl w:ilvl="0" w:tplc="9E5219DE">
      <w:start w:val="1"/>
      <w:numFmt w:val="bullet"/>
      <w:lvlText w:val=""/>
      <w:lvlJc w:val="left"/>
      <w:pPr>
        <w:ind w:left="756" w:hanging="360"/>
      </w:pPr>
      <w:rPr>
        <w:rFonts w:ascii="Symbol" w:hAnsi="Symbol" w:hint="default"/>
        <w:sz w:val="20"/>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20" w15:restartNumberingAfterBreak="0">
    <w:nsid w:val="7BDA2C7D"/>
    <w:multiLevelType w:val="hybridMultilevel"/>
    <w:tmpl w:val="03AE6686"/>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2302A5"/>
    <w:multiLevelType w:val="hybridMultilevel"/>
    <w:tmpl w:val="812879CE"/>
    <w:lvl w:ilvl="0" w:tplc="9E5219D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5422460">
    <w:abstractNumId w:val="6"/>
  </w:num>
  <w:num w:numId="2" w16cid:durableId="1010136708">
    <w:abstractNumId w:val="2"/>
  </w:num>
  <w:num w:numId="3" w16cid:durableId="368998567">
    <w:abstractNumId w:val="11"/>
  </w:num>
  <w:num w:numId="4" w16cid:durableId="373307351">
    <w:abstractNumId w:val="9"/>
  </w:num>
  <w:num w:numId="5" w16cid:durableId="1667704360">
    <w:abstractNumId w:val="14"/>
  </w:num>
  <w:num w:numId="6" w16cid:durableId="429084886">
    <w:abstractNumId w:val="21"/>
  </w:num>
  <w:num w:numId="7" w16cid:durableId="376853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541346">
    <w:abstractNumId w:val="12"/>
  </w:num>
  <w:num w:numId="9" w16cid:durableId="728653622">
    <w:abstractNumId w:val="18"/>
  </w:num>
  <w:num w:numId="10" w16cid:durableId="787971889">
    <w:abstractNumId w:val="20"/>
  </w:num>
  <w:num w:numId="11" w16cid:durableId="1535581708">
    <w:abstractNumId w:val="19"/>
  </w:num>
  <w:num w:numId="12" w16cid:durableId="797532226">
    <w:abstractNumId w:val="10"/>
  </w:num>
  <w:num w:numId="13" w16cid:durableId="420026868">
    <w:abstractNumId w:val="1"/>
  </w:num>
  <w:num w:numId="14" w16cid:durableId="1103375577">
    <w:abstractNumId w:val="15"/>
  </w:num>
  <w:num w:numId="15" w16cid:durableId="1084842225">
    <w:abstractNumId w:val="5"/>
  </w:num>
  <w:num w:numId="16" w16cid:durableId="39282229">
    <w:abstractNumId w:val="3"/>
  </w:num>
  <w:num w:numId="17" w16cid:durableId="471026137">
    <w:abstractNumId w:val="0"/>
  </w:num>
  <w:num w:numId="18" w16cid:durableId="1836874109">
    <w:abstractNumId w:val="8"/>
  </w:num>
  <w:num w:numId="19" w16cid:durableId="568543985">
    <w:abstractNumId w:val="7"/>
  </w:num>
  <w:num w:numId="20" w16cid:durableId="1024984336">
    <w:abstractNumId w:val="13"/>
  </w:num>
  <w:num w:numId="21" w16cid:durableId="1668481854">
    <w:abstractNumId w:val="17"/>
  </w:num>
  <w:num w:numId="22" w16cid:durableId="1663851553">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22"/>
    <w:rsid w:val="00003FB6"/>
    <w:rsid w:val="00005301"/>
    <w:rsid w:val="0000547C"/>
    <w:rsid w:val="00007E89"/>
    <w:rsid w:val="00007F24"/>
    <w:rsid w:val="000133EE"/>
    <w:rsid w:val="000153C3"/>
    <w:rsid w:val="00015F47"/>
    <w:rsid w:val="0001631E"/>
    <w:rsid w:val="00020690"/>
    <w:rsid w:val="000206A8"/>
    <w:rsid w:val="0002441D"/>
    <w:rsid w:val="00024F25"/>
    <w:rsid w:val="00027205"/>
    <w:rsid w:val="0003137A"/>
    <w:rsid w:val="000317AA"/>
    <w:rsid w:val="00035E35"/>
    <w:rsid w:val="00040A92"/>
    <w:rsid w:val="00041171"/>
    <w:rsid w:val="00041200"/>
    <w:rsid w:val="00041727"/>
    <w:rsid w:val="0004226F"/>
    <w:rsid w:val="00044BED"/>
    <w:rsid w:val="00045405"/>
    <w:rsid w:val="00050F8E"/>
    <w:rsid w:val="000518BB"/>
    <w:rsid w:val="000525D4"/>
    <w:rsid w:val="00056FD4"/>
    <w:rsid w:val="000573AD"/>
    <w:rsid w:val="000574D3"/>
    <w:rsid w:val="0006123B"/>
    <w:rsid w:val="00061C36"/>
    <w:rsid w:val="00063FE4"/>
    <w:rsid w:val="00064F6B"/>
    <w:rsid w:val="0007284A"/>
    <w:rsid w:val="00072A45"/>
    <w:rsid w:val="00072F17"/>
    <w:rsid w:val="000731AA"/>
    <w:rsid w:val="00075D09"/>
    <w:rsid w:val="0007692B"/>
    <w:rsid w:val="000806D8"/>
    <w:rsid w:val="00082C80"/>
    <w:rsid w:val="00083847"/>
    <w:rsid w:val="00083C36"/>
    <w:rsid w:val="00084D58"/>
    <w:rsid w:val="00087D30"/>
    <w:rsid w:val="00092CAE"/>
    <w:rsid w:val="000934F3"/>
    <w:rsid w:val="00095E48"/>
    <w:rsid w:val="000968E5"/>
    <w:rsid w:val="000976CB"/>
    <w:rsid w:val="000A30CA"/>
    <w:rsid w:val="000A3425"/>
    <w:rsid w:val="000A45A8"/>
    <w:rsid w:val="000A4F1C"/>
    <w:rsid w:val="000A69BF"/>
    <w:rsid w:val="000C0D45"/>
    <w:rsid w:val="000C1393"/>
    <w:rsid w:val="000C225A"/>
    <w:rsid w:val="000C6781"/>
    <w:rsid w:val="000C698E"/>
    <w:rsid w:val="000D0753"/>
    <w:rsid w:val="000D4441"/>
    <w:rsid w:val="000E0677"/>
    <w:rsid w:val="000E4C54"/>
    <w:rsid w:val="000E7FFD"/>
    <w:rsid w:val="000F21FD"/>
    <w:rsid w:val="000F34C2"/>
    <w:rsid w:val="000F3AD1"/>
    <w:rsid w:val="000F512C"/>
    <w:rsid w:val="000F5E49"/>
    <w:rsid w:val="000F71D7"/>
    <w:rsid w:val="000F789D"/>
    <w:rsid w:val="000F7A87"/>
    <w:rsid w:val="00101878"/>
    <w:rsid w:val="00102EAE"/>
    <w:rsid w:val="001039F7"/>
    <w:rsid w:val="001047DC"/>
    <w:rsid w:val="00105850"/>
    <w:rsid w:val="00105D2E"/>
    <w:rsid w:val="0010632A"/>
    <w:rsid w:val="00111BFD"/>
    <w:rsid w:val="00111F3D"/>
    <w:rsid w:val="0011498B"/>
    <w:rsid w:val="00117076"/>
    <w:rsid w:val="00120147"/>
    <w:rsid w:val="001206C6"/>
    <w:rsid w:val="00123140"/>
    <w:rsid w:val="00123D94"/>
    <w:rsid w:val="0012669F"/>
    <w:rsid w:val="00127113"/>
    <w:rsid w:val="00130BBC"/>
    <w:rsid w:val="00133D13"/>
    <w:rsid w:val="0014474F"/>
    <w:rsid w:val="001455C8"/>
    <w:rsid w:val="00146546"/>
    <w:rsid w:val="0015005F"/>
    <w:rsid w:val="00150DBD"/>
    <w:rsid w:val="001526E0"/>
    <w:rsid w:val="00154EF7"/>
    <w:rsid w:val="00156F9B"/>
    <w:rsid w:val="00157513"/>
    <w:rsid w:val="001610AB"/>
    <w:rsid w:val="00163BA3"/>
    <w:rsid w:val="00164BED"/>
    <w:rsid w:val="00166ABA"/>
    <w:rsid w:val="00166B31"/>
    <w:rsid w:val="00167D54"/>
    <w:rsid w:val="001710A9"/>
    <w:rsid w:val="001725E2"/>
    <w:rsid w:val="001768F6"/>
    <w:rsid w:val="00176AB5"/>
    <w:rsid w:val="00176BB4"/>
    <w:rsid w:val="001771C3"/>
    <w:rsid w:val="00180771"/>
    <w:rsid w:val="001823DE"/>
    <w:rsid w:val="00184C85"/>
    <w:rsid w:val="00186CB1"/>
    <w:rsid w:val="00190854"/>
    <w:rsid w:val="001930A3"/>
    <w:rsid w:val="00196D9B"/>
    <w:rsid w:val="00196EB8"/>
    <w:rsid w:val="001A1CAF"/>
    <w:rsid w:val="001A24C6"/>
    <w:rsid w:val="001A25F0"/>
    <w:rsid w:val="001A2D99"/>
    <w:rsid w:val="001A341E"/>
    <w:rsid w:val="001A71DD"/>
    <w:rsid w:val="001B0EA6"/>
    <w:rsid w:val="001B1349"/>
    <w:rsid w:val="001B1CDF"/>
    <w:rsid w:val="001B21FA"/>
    <w:rsid w:val="001B2B3C"/>
    <w:rsid w:val="001B2EC4"/>
    <w:rsid w:val="001B3FC1"/>
    <w:rsid w:val="001B56F4"/>
    <w:rsid w:val="001C0C10"/>
    <w:rsid w:val="001C2FE1"/>
    <w:rsid w:val="001C5462"/>
    <w:rsid w:val="001D1F49"/>
    <w:rsid w:val="001D265C"/>
    <w:rsid w:val="001D3062"/>
    <w:rsid w:val="001D3CFB"/>
    <w:rsid w:val="001D559B"/>
    <w:rsid w:val="001D57CE"/>
    <w:rsid w:val="001D6302"/>
    <w:rsid w:val="001D7F13"/>
    <w:rsid w:val="001E1796"/>
    <w:rsid w:val="001E2C22"/>
    <w:rsid w:val="001E42FE"/>
    <w:rsid w:val="001E552A"/>
    <w:rsid w:val="001E740C"/>
    <w:rsid w:val="001E7DD0"/>
    <w:rsid w:val="001F1049"/>
    <w:rsid w:val="001F1BDA"/>
    <w:rsid w:val="001F5F09"/>
    <w:rsid w:val="0020095E"/>
    <w:rsid w:val="0020221D"/>
    <w:rsid w:val="00204924"/>
    <w:rsid w:val="00206CC1"/>
    <w:rsid w:val="00210BFE"/>
    <w:rsid w:val="00210D30"/>
    <w:rsid w:val="002204FD"/>
    <w:rsid w:val="00221020"/>
    <w:rsid w:val="00224D4C"/>
    <w:rsid w:val="00227029"/>
    <w:rsid w:val="00230292"/>
    <w:rsid w:val="002308B5"/>
    <w:rsid w:val="00230A4B"/>
    <w:rsid w:val="00231A86"/>
    <w:rsid w:val="00231B61"/>
    <w:rsid w:val="00233C0B"/>
    <w:rsid w:val="00234A34"/>
    <w:rsid w:val="00234F35"/>
    <w:rsid w:val="0024116A"/>
    <w:rsid w:val="00241433"/>
    <w:rsid w:val="00243CF0"/>
    <w:rsid w:val="002478BB"/>
    <w:rsid w:val="0025255D"/>
    <w:rsid w:val="00255EE3"/>
    <w:rsid w:val="00256B3D"/>
    <w:rsid w:val="00261093"/>
    <w:rsid w:val="0026743C"/>
    <w:rsid w:val="00270480"/>
    <w:rsid w:val="00272189"/>
    <w:rsid w:val="00274EB9"/>
    <w:rsid w:val="00276E71"/>
    <w:rsid w:val="002779AF"/>
    <w:rsid w:val="00280F3B"/>
    <w:rsid w:val="002823D8"/>
    <w:rsid w:val="0028531A"/>
    <w:rsid w:val="00285446"/>
    <w:rsid w:val="0028753D"/>
    <w:rsid w:val="00290082"/>
    <w:rsid w:val="0029042B"/>
    <w:rsid w:val="00295593"/>
    <w:rsid w:val="002A124F"/>
    <w:rsid w:val="002A1F1F"/>
    <w:rsid w:val="002A354F"/>
    <w:rsid w:val="002A386C"/>
    <w:rsid w:val="002B06E7"/>
    <w:rsid w:val="002B09DF"/>
    <w:rsid w:val="002B0D5B"/>
    <w:rsid w:val="002B12FB"/>
    <w:rsid w:val="002B540D"/>
    <w:rsid w:val="002B781A"/>
    <w:rsid w:val="002B7A7E"/>
    <w:rsid w:val="002C30BC"/>
    <w:rsid w:val="002C5965"/>
    <w:rsid w:val="002C5E15"/>
    <w:rsid w:val="002C7A88"/>
    <w:rsid w:val="002C7AB9"/>
    <w:rsid w:val="002C7FE3"/>
    <w:rsid w:val="002D232B"/>
    <w:rsid w:val="002D2759"/>
    <w:rsid w:val="002D385A"/>
    <w:rsid w:val="002D5E00"/>
    <w:rsid w:val="002D6DAC"/>
    <w:rsid w:val="002D7C92"/>
    <w:rsid w:val="002E05E5"/>
    <w:rsid w:val="002E261D"/>
    <w:rsid w:val="002E3FAD"/>
    <w:rsid w:val="002E4E16"/>
    <w:rsid w:val="002E73C5"/>
    <w:rsid w:val="002F019C"/>
    <w:rsid w:val="002F0C0B"/>
    <w:rsid w:val="002F2D21"/>
    <w:rsid w:val="002F3E94"/>
    <w:rsid w:val="002F4202"/>
    <w:rsid w:val="002F4A49"/>
    <w:rsid w:val="002F4DD8"/>
    <w:rsid w:val="002F6DAC"/>
    <w:rsid w:val="00301E8C"/>
    <w:rsid w:val="00306E6E"/>
    <w:rsid w:val="00307DDD"/>
    <w:rsid w:val="00311839"/>
    <w:rsid w:val="003143C9"/>
    <w:rsid w:val="003146E9"/>
    <w:rsid w:val="0031485E"/>
    <w:rsid w:val="00314D5D"/>
    <w:rsid w:val="00320009"/>
    <w:rsid w:val="0032424A"/>
    <w:rsid w:val="003245D3"/>
    <w:rsid w:val="00330AA3"/>
    <w:rsid w:val="00331584"/>
    <w:rsid w:val="00331964"/>
    <w:rsid w:val="00334987"/>
    <w:rsid w:val="00340C69"/>
    <w:rsid w:val="00342ABE"/>
    <w:rsid w:val="00342E34"/>
    <w:rsid w:val="00345160"/>
    <w:rsid w:val="003612A5"/>
    <w:rsid w:val="0036535A"/>
    <w:rsid w:val="00365AD0"/>
    <w:rsid w:val="00371CF1"/>
    <w:rsid w:val="0037222D"/>
    <w:rsid w:val="00373128"/>
    <w:rsid w:val="003750C1"/>
    <w:rsid w:val="0038051E"/>
    <w:rsid w:val="00380AF7"/>
    <w:rsid w:val="0038492E"/>
    <w:rsid w:val="00387160"/>
    <w:rsid w:val="00394A05"/>
    <w:rsid w:val="00397770"/>
    <w:rsid w:val="00397880"/>
    <w:rsid w:val="003A05A1"/>
    <w:rsid w:val="003A0776"/>
    <w:rsid w:val="003A632A"/>
    <w:rsid w:val="003A7016"/>
    <w:rsid w:val="003B0C08"/>
    <w:rsid w:val="003B2579"/>
    <w:rsid w:val="003C17A5"/>
    <w:rsid w:val="003C1843"/>
    <w:rsid w:val="003C336B"/>
    <w:rsid w:val="003D1552"/>
    <w:rsid w:val="003D2380"/>
    <w:rsid w:val="003D58AC"/>
    <w:rsid w:val="003D7BCE"/>
    <w:rsid w:val="003E07CB"/>
    <w:rsid w:val="003E1139"/>
    <w:rsid w:val="003E2FB2"/>
    <w:rsid w:val="003E381F"/>
    <w:rsid w:val="003E4046"/>
    <w:rsid w:val="003F003A"/>
    <w:rsid w:val="003F125B"/>
    <w:rsid w:val="003F4244"/>
    <w:rsid w:val="003F6A8E"/>
    <w:rsid w:val="003F7569"/>
    <w:rsid w:val="003F7B3F"/>
    <w:rsid w:val="004002B4"/>
    <w:rsid w:val="004010F0"/>
    <w:rsid w:val="004018B0"/>
    <w:rsid w:val="00403D1D"/>
    <w:rsid w:val="004058AD"/>
    <w:rsid w:val="004104DE"/>
    <w:rsid w:val="0041078D"/>
    <w:rsid w:val="00416F97"/>
    <w:rsid w:val="00425172"/>
    <w:rsid w:val="00425173"/>
    <w:rsid w:val="0043039B"/>
    <w:rsid w:val="00431575"/>
    <w:rsid w:val="00432D34"/>
    <w:rsid w:val="00436197"/>
    <w:rsid w:val="004423FE"/>
    <w:rsid w:val="00445C35"/>
    <w:rsid w:val="00451C0D"/>
    <w:rsid w:val="00454B41"/>
    <w:rsid w:val="0045663A"/>
    <w:rsid w:val="0046344E"/>
    <w:rsid w:val="00465226"/>
    <w:rsid w:val="004667E7"/>
    <w:rsid w:val="004671FA"/>
    <w:rsid w:val="004672CF"/>
    <w:rsid w:val="00470DEF"/>
    <w:rsid w:val="004738E0"/>
    <w:rsid w:val="00475797"/>
    <w:rsid w:val="00476D0A"/>
    <w:rsid w:val="00491024"/>
    <w:rsid w:val="004913F9"/>
    <w:rsid w:val="0049253B"/>
    <w:rsid w:val="00497098"/>
    <w:rsid w:val="0049770F"/>
    <w:rsid w:val="004A140B"/>
    <w:rsid w:val="004A30BF"/>
    <w:rsid w:val="004A3833"/>
    <w:rsid w:val="004A49F3"/>
    <w:rsid w:val="004A4B47"/>
    <w:rsid w:val="004A7EDD"/>
    <w:rsid w:val="004B089C"/>
    <w:rsid w:val="004B0EC9"/>
    <w:rsid w:val="004B3A9C"/>
    <w:rsid w:val="004B7BAA"/>
    <w:rsid w:val="004C01E2"/>
    <w:rsid w:val="004C2DF7"/>
    <w:rsid w:val="004C4E0B"/>
    <w:rsid w:val="004C7B11"/>
    <w:rsid w:val="004C7D57"/>
    <w:rsid w:val="004D13E4"/>
    <w:rsid w:val="004D13F3"/>
    <w:rsid w:val="004D497E"/>
    <w:rsid w:val="004D5C35"/>
    <w:rsid w:val="004E4809"/>
    <w:rsid w:val="004E4CC3"/>
    <w:rsid w:val="004E5985"/>
    <w:rsid w:val="004E6352"/>
    <w:rsid w:val="004E6460"/>
    <w:rsid w:val="004F3F9B"/>
    <w:rsid w:val="004F4DFD"/>
    <w:rsid w:val="004F6B46"/>
    <w:rsid w:val="0050425E"/>
    <w:rsid w:val="00506F3A"/>
    <w:rsid w:val="00511999"/>
    <w:rsid w:val="0051316A"/>
    <w:rsid w:val="005145D6"/>
    <w:rsid w:val="00520461"/>
    <w:rsid w:val="00521EA5"/>
    <w:rsid w:val="00523EF4"/>
    <w:rsid w:val="00525B80"/>
    <w:rsid w:val="0053098F"/>
    <w:rsid w:val="00531B42"/>
    <w:rsid w:val="00536B2E"/>
    <w:rsid w:val="00546D8E"/>
    <w:rsid w:val="0055083C"/>
    <w:rsid w:val="00550AF8"/>
    <w:rsid w:val="00552D21"/>
    <w:rsid w:val="00553738"/>
    <w:rsid w:val="005538C2"/>
    <w:rsid w:val="00553F7E"/>
    <w:rsid w:val="00561EFA"/>
    <w:rsid w:val="00565C9C"/>
    <w:rsid w:val="0056646F"/>
    <w:rsid w:val="00567AED"/>
    <w:rsid w:val="00571AE1"/>
    <w:rsid w:val="00574CA1"/>
    <w:rsid w:val="00581277"/>
    <w:rsid w:val="00581B28"/>
    <w:rsid w:val="00582CA2"/>
    <w:rsid w:val="005859C2"/>
    <w:rsid w:val="00590684"/>
    <w:rsid w:val="00592267"/>
    <w:rsid w:val="0059421F"/>
    <w:rsid w:val="00595A67"/>
    <w:rsid w:val="005A136D"/>
    <w:rsid w:val="005A2860"/>
    <w:rsid w:val="005A749A"/>
    <w:rsid w:val="005B0AE2"/>
    <w:rsid w:val="005B1579"/>
    <w:rsid w:val="005B1F2C"/>
    <w:rsid w:val="005B4775"/>
    <w:rsid w:val="005B5F3C"/>
    <w:rsid w:val="005C41F2"/>
    <w:rsid w:val="005C5138"/>
    <w:rsid w:val="005C5A58"/>
    <w:rsid w:val="005D0300"/>
    <w:rsid w:val="005D03D9"/>
    <w:rsid w:val="005D19F8"/>
    <w:rsid w:val="005D1EE8"/>
    <w:rsid w:val="005D56AE"/>
    <w:rsid w:val="005D666D"/>
    <w:rsid w:val="005E00A1"/>
    <w:rsid w:val="005E3676"/>
    <w:rsid w:val="005E3A59"/>
    <w:rsid w:val="005E6C18"/>
    <w:rsid w:val="005F24BB"/>
    <w:rsid w:val="00604802"/>
    <w:rsid w:val="00606903"/>
    <w:rsid w:val="00611F20"/>
    <w:rsid w:val="00612138"/>
    <w:rsid w:val="006123D0"/>
    <w:rsid w:val="00613FA7"/>
    <w:rsid w:val="00615AB0"/>
    <w:rsid w:val="00616247"/>
    <w:rsid w:val="00617143"/>
    <w:rsid w:val="0061778C"/>
    <w:rsid w:val="00620D76"/>
    <w:rsid w:val="006237BE"/>
    <w:rsid w:val="0062409E"/>
    <w:rsid w:val="0062737E"/>
    <w:rsid w:val="0063469C"/>
    <w:rsid w:val="0063588E"/>
    <w:rsid w:val="00636B90"/>
    <w:rsid w:val="00636CA7"/>
    <w:rsid w:val="0064738B"/>
    <w:rsid w:val="006505DD"/>
    <w:rsid w:val="006508EA"/>
    <w:rsid w:val="00650F90"/>
    <w:rsid w:val="006525E0"/>
    <w:rsid w:val="00656822"/>
    <w:rsid w:val="00662A49"/>
    <w:rsid w:val="00663433"/>
    <w:rsid w:val="00665622"/>
    <w:rsid w:val="00665F7B"/>
    <w:rsid w:val="00667C88"/>
    <w:rsid w:val="00667E86"/>
    <w:rsid w:val="0067143E"/>
    <w:rsid w:val="00673E1D"/>
    <w:rsid w:val="0067413C"/>
    <w:rsid w:val="00676FD0"/>
    <w:rsid w:val="00680E8A"/>
    <w:rsid w:val="0068392D"/>
    <w:rsid w:val="00687450"/>
    <w:rsid w:val="006906D9"/>
    <w:rsid w:val="006948F2"/>
    <w:rsid w:val="00697DB5"/>
    <w:rsid w:val="006A1B33"/>
    <w:rsid w:val="006A2744"/>
    <w:rsid w:val="006A4640"/>
    <w:rsid w:val="006A492A"/>
    <w:rsid w:val="006A6468"/>
    <w:rsid w:val="006B21B6"/>
    <w:rsid w:val="006B5C72"/>
    <w:rsid w:val="006B7C5A"/>
    <w:rsid w:val="006C0F39"/>
    <w:rsid w:val="006C289D"/>
    <w:rsid w:val="006C2AE1"/>
    <w:rsid w:val="006D0310"/>
    <w:rsid w:val="006D1394"/>
    <w:rsid w:val="006D2009"/>
    <w:rsid w:val="006D3B0D"/>
    <w:rsid w:val="006D5576"/>
    <w:rsid w:val="006D61C3"/>
    <w:rsid w:val="006D71A4"/>
    <w:rsid w:val="006D7D13"/>
    <w:rsid w:val="006E093B"/>
    <w:rsid w:val="006E6AA5"/>
    <w:rsid w:val="006E766D"/>
    <w:rsid w:val="006F35DE"/>
    <w:rsid w:val="006F4B29"/>
    <w:rsid w:val="006F5A31"/>
    <w:rsid w:val="006F6CE9"/>
    <w:rsid w:val="006F71B6"/>
    <w:rsid w:val="00703688"/>
    <w:rsid w:val="0070517C"/>
    <w:rsid w:val="00705C9F"/>
    <w:rsid w:val="00713602"/>
    <w:rsid w:val="00716951"/>
    <w:rsid w:val="00717275"/>
    <w:rsid w:val="00720F6B"/>
    <w:rsid w:val="00721693"/>
    <w:rsid w:val="00721E51"/>
    <w:rsid w:val="00723F91"/>
    <w:rsid w:val="00724C48"/>
    <w:rsid w:val="00725797"/>
    <w:rsid w:val="00730ADA"/>
    <w:rsid w:val="007313F9"/>
    <w:rsid w:val="0073251D"/>
    <w:rsid w:val="00732C37"/>
    <w:rsid w:val="00735044"/>
    <w:rsid w:val="00735D9E"/>
    <w:rsid w:val="007369AC"/>
    <w:rsid w:val="00737361"/>
    <w:rsid w:val="00743C01"/>
    <w:rsid w:val="00743EF8"/>
    <w:rsid w:val="00745A09"/>
    <w:rsid w:val="00747BEA"/>
    <w:rsid w:val="00751EAF"/>
    <w:rsid w:val="0075278E"/>
    <w:rsid w:val="00754CF7"/>
    <w:rsid w:val="00756510"/>
    <w:rsid w:val="00757B0D"/>
    <w:rsid w:val="00761320"/>
    <w:rsid w:val="007651B1"/>
    <w:rsid w:val="00766E12"/>
    <w:rsid w:val="00767CE1"/>
    <w:rsid w:val="00771A68"/>
    <w:rsid w:val="007744D2"/>
    <w:rsid w:val="00781687"/>
    <w:rsid w:val="00784300"/>
    <w:rsid w:val="00786136"/>
    <w:rsid w:val="00792DA5"/>
    <w:rsid w:val="007A0A4C"/>
    <w:rsid w:val="007A7CFC"/>
    <w:rsid w:val="007B05CF"/>
    <w:rsid w:val="007B11F1"/>
    <w:rsid w:val="007B2FD1"/>
    <w:rsid w:val="007B36C9"/>
    <w:rsid w:val="007B55A5"/>
    <w:rsid w:val="007C212A"/>
    <w:rsid w:val="007C2A7F"/>
    <w:rsid w:val="007D0B25"/>
    <w:rsid w:val="007D1823"/>
    <w:rsid w:val="007D343E"/>
    <w:rsid w:val="007D5B3C"/>
    <w:rsid w:val="007E2DED"/>
    <w:rsid w:val="007E53BE"/>
    <w:rsid w:val="007E7D21"/>
    <w:rsid w:val="007E7DBD"/>
    <w:rsid w:val="007F482F"/>
    <w:rsid w:val="007F7C94"/>
    <w:rsid w:val="0080398D"/>
    <w:rsid w:val="0080485B"/>
    <w:rsid w:val="00805174"/>
    <w:rsid w:val="00806385"/>
    <w:rsid w:val="008064E2"/>
    <w:rsid w:val="00807CC5"/>
    <w:rsid w:val="00807ED7"/>
    <w:rsid w:val="00814CC6"/>
    <w:rsid w:val="0081795B"/>
    <w:rsid w:val="0082196A"/>
    <w:rsid w:val="0082224C"/>
    <w:rsid w:val="008233A7"/>
    <w:rsid w:val="00825B1C"/>
    <w:rsid w:val="00825FB1"/>
    <w:rsid w:val="0082691D"/>
    <w:rsid w:val="00826D53"/>
    <w:rsid w:val="008273AA"/>
    <w:rsid w:val="00831322"/>
    <w:rsid w:val="00831751"/>
    <w:rsid w:val="00832C11"/>
    <w:rsid w:val="00833369"/>
    <w:rsid w:val="00835B42"/>
    <w:rsid w:val="00835DA9"/>
    <w:rsid w:val="00836E74"/>
    <w:rsid w:val="008422EE"/>
    <w:rsid w:val="00842A4E"/>
    <w:rsid w:val="008432CB"/>
    <w:rsid w:val="00843321"/>
    <w:rsid w:val="0084469F"/>
    <w:rsid w:val="00846745"/>
    <w:rsid w:val="00847D99"/>
    <w:rsid w:val="0085038E"/>
    <w:rsid w:val="00851972"/>
    <w:rsid w:val="0085230A"/>
    <w:rsid w:val="00852B03"/>
    <w:rsid w:val="00855757"/>
    <w:rsid w:val="00855935"/>
    <w:rsid w:val="008565B8"/>
    <w:rsid w:val="00856AF5"/>
    <w:rsid w:val="0085786C"/>
    <w:rsid w:val="00860B9A"/>
    <w:rsid w:val="0086271D"/>
    <w:rsid w:val="0086420B"/>
    <w:rsid w:val="00864DBF"/>
    <w:rsid w:val="00865AE2"/>
    <w:rsid w:val="008663C8"/>
    <w:rsid w:val="008720FD"/>
    <w:rsid w:val="0087450B"/>
    <w:rsid w:val="0087537F"/>
    <w:rsid w:val="00880400"/>
    <w:rsid w:val="00880D35"/>
    <w:rsid w:val="0088163A"/>
    <w:rsid w:val="00884689"/>
    <w:rsid w:val="0089269D"/>
    <w:rsid w:val="00893376"/>
    <w:rsid w:val="008958B8"/>
    <w:rsid w:val="0089601F"/>
    <w:rsid w:val="008970B8"/>
    <w:rsid w:val="008A0762"/>
    <w:rsid w:val="008A3231"/>
    <w:rsid w:val="008A4EE1"/>
    <w:rsid w:val="008A541B"/>
    <w:rsid w:val="008A639D"/>
    <w:rsid w:val="008A7313"/>
    <w:rsid w:val="008A7D91"/>
    <w:rsid w:val="008B7FC7"/>
    <w:rsid w:val="008C1D12"/>
    <w:rsid w:val="008C4337"/>
    <w:rsid w:val="008C4F06"/>
    <w:rsid w:val="008C73AE"/>
    <w:rsid w:val="008D0C90"/>
    <w:rsid w:val="008D4CCF"/>
    <w:rsid w:val="008D5324"/>
    <w:rsid w:val="008D6D69"/>
    <w:rsid w:val="008D73DF"/>
    <w:rsid w:val="008E1E4A"/>
    <w:rsid w:val="008E235C"/>
    <w:rsid w:val="008E28C6"/>
    <w:rsid w:val="008E7E58"/>
    <w:rsid w:val="008F0615"/>
    <w:rsid w:val="008F103E"/>
    <w:rsid w:val="008F1FDB"/>
    <w:rsid w:val="008F36FB"/>
    <w:rsid w:val="008F571E"/>
    <w:rsid w:val="00902B4D"/>
    <w:rsid w:val="00902EA9"/>
    <w:rsid w:val="0090427F"/>
    <w:rsid w:val="00905629"/>
    <w:rsid w:val="00905B47"/>
    <w:rsid w:val="0090684D"/>
    <w:rsid w:val="009119CD"/>
    <w:rsid w:val="00914DF4"/>
    <w:rsid w:val="00920506"/>
    <w:rsid w:val="0092253B"/>
    <w:rsid w:val="00931DEB"/>
    <w:rsid w:val="00933957"/>
    <w:rsid w:val="009356FA"/>
    <w:rsid w:val="00941B70"/>
    <w:rsid w:val="0094603B"/>
    <w:rsid w:val="009504A1"/>
    <w:rsid w:val="00950605"/>
    <w:rsid w:val="00952233"/>
    <w:rsid w:val="00954D66"/>
    <w:rsid w:val="00963F8F"/>
    <w:rsid w:val="0097039F"/>
    <w:rsid w:val="00973089"/>
    <w:rsid w:val="00973C62"/>
    <w:rsid w:val="00975D76"/>
    <w:rsid w:val="00976BB2"/>
    <w:rsid w:val="00982E51"/>
    <w:rsid w:val="009874B9"/>
    <w:rsid w:val="00993581"/>
    <w:rsid w:val="009A0C6E"/>
    <w:rsid w:val="009A288C"/>
    <w:rsid w:val="009A32C7"/>
    <w:rsid w:val="009A64C1"/>
    <w:rsid w:val="009B0E6B"/>
    <w:rsid w:val="009B17B3"/>
    <w:rsid w:val="009B2C5E"/>
    <w:rsid w:val="009B6697"/>
    <w:rsid w:val="009B7408"/>
    <w:rsid w:val="009C2B43"/>
    <w:rsid w:val="009C2EA4"/>
    <w:rsid w:val="009C3DE1"/>
    <w:rsid w:val="009C4C04"/>
    <w:rsid w:val="009C6882"/>
    <w:rsid w:val="009D1BA4"/>
    <w:rsid w:val="009D1FCC"/>
    <w:rsid w:val="009D5040"/>
    <w:rsid w:val="009D5213"/>
    <w:rsid w:val="009D7A3C"/>
    <w:rsid w:val="009D7B34"/>
    <w:rsid w:val="009E1C95"/>
    <w:rsid w:val="009E337D"/>
    <w:rsid w:val="009E446A"/>
    <w:rsid w:val="009F03C7"/>
    <w:rsid w:val="009F196A"/>
    <w:rsid w:val="009F3A5A"/>
    <w:rsid w:val="009F53C9"/>
    <w:rsid w:val="009F5EBD"/>
    <w:rsid w:val="009F669B"/>
    <w:rsid w:val="009F7566"/>
    <w:rsid w:val="009F7F18"/>
    <w:rsid w:val="00A02A72"/>
    <w:rsid w:val="00A06865"/>
    <w:rsid w:val="00A06BFE"/>
    <w:rsid w:val="00A10F5D"/>
    <w:rsid w:val="00A1199A"/>
    <w:rsid w:val="00A1243C"/>
    <w:rsid w:val="00A12604"/>
    <w:rsid w:val="00A135AE"/>
    <w:rsid w:val="00A14AF1"/>
    <w:rsid w:val="00A14B63"/>
    <w:rsid w:val="00A1522C"/>
    <w:rsid w:val="00A15E53"/>
    <w:rsid w:val="00A16891"/>
    <w:rsid w:val="00A268CE"/>
    <w:rsid w:val="00A332E8"/>
    <w:rsid w:val="00A35AF5"/>
    <w:rsid w:val="00A35DDF"/>
    <w:rsid w:val="00A36CBA"/>
    <w:rsid w:val="00A41D62"/>
    <w:rsid w:val="00A432CD"/>
    <w:rsid w:val="00A45741"/>
    <w:rsid w:val="00A47EF6"/>
    <w:rsid w:val="00A50291"/>
    <w:rsid w:val="00A530E4"/>
    <w:rsid w:val="00A5493F"/>
    <w:rsid w:val="00A54F2D"/>
    <w:rsid w:val="00A54F97"/>
    <w:rsid w:val="00A604CD"/>
    <w:rsid w:val="00A60FE6"/>
    <w:rsid w:val="00A622F5"/>
    <w:rsid w:val="00A62810"/>
    <w:rsid w:val="00A654BE"/>
    <w:rsid w:val="00A66DD6"/>
    <w:rsid w:val="00A71DB2"/>
    <w:rsid w:val="00A75018"/>
    <w:rsid w:val="00A7692A"/>
    <w:rsid w:val="00A771FD"/>
    <w:rsid w:val="00A77B67"/>
    <w:rsid w:val="00A80672"/>
    <w:rsid w:val="00A80767"/>
    <w:rsid w:val="00A81C90"/>
    <w:rsid w:val="00A82305"/>
    <w:rsid w:val="00A850AB"/>
    <w:rsid w:val="00A855B2"/>
    <w:rsid w:val="00A874EF"/>
    <w:rsid w:val="00A9017D"/>
    <w:rsid w:val="00A95415"/>
    <w:rsid w:val="00A968E9"/>
    <w:rsid w:val="00A975AD"/>
    <w:rsid w:val="00AA3C89"/>
    <w:rsid w:val="00AA4B41"/>
    <w:rsid w:val="00AA4E48"/>
    <w:rsid w:val="00AA5CF4"/>
    <w:rsid w:val="00AA6A69"/>
    <w:rsid w:val="00AB24DB"/>
    <w:rsid w:val="00AB32BD"/>
    <w:rsid w:val="00AB4723"/>
    <w:rsid w:val="00AC1AF6"/>
    <w:rsid w:val="00AC4CDB"/>
    <w:rsid w:val="00AC6472"/>
    <w:rsid w:val="00AC6865"/>
    <w:rsid w:val="00AC70FE"/>
    <w:rsid w:val="00AD38C9"/>
    <w:rsid w:val="00AD3AA3"/>
    <w:rsid w:val="00AD4358"/>
    <w:rsid w:val="00AE32D2"/>
    <w:rsid w:val="00AE7E66"/>
    <w:rsid w:val="00AF3237"/>
    <w:rsid w:val="00AF553A"/>
    <w:rsid w:val="00AF5A71"/>
    <w:rsid w:val="00AF61E1"/>
    <w:rsid w:val="00AF638A"/>
    <w:rsid w:val="00B00141"/>
    <w:rsid w:val="00B009AA"/>
    <w:rsid w:val="00B00ECE"/>
    <w:rsid w:val="00B030C8"/>
    <w:rsid w:val="00B039C0"/>
    <w:rsid w:val="00B03A09"/>
    <w:rsid w:val="00B056E7"/>
    <w:rsid w:val="00B05B71"/>
    <w:rsid w:val="00B10035"/>
    <w:rsid w:val="00B10CC0"/>
    <w:rsid w:val="00B15C76"/>
    <w:rsid w:val="00B165E6"/>
    <w:rsid w:val="00B235DB"/>
    <w:rsid w:val="00B321F7"/>
    <w:rsid w:val="00B424D9"/>
    <w:rsid w:val="00B447C0"/>
    <w:rsid w:val="00B502F9"/>
    <w:rsid w:val="00B52510"/>
    <w:rsid w:val="00B53E53"/>
    <w:rsid w:val="00B548A2"/>
    <w:rsid w:val="00B56934"/>
    <w:rsid w:val="00B61472"/>
    <w:rsid w:val="00B623B1"/>
    <w:rsid w:val="00B62A13"/>
    <w:rsid w:val="00B62F03"/>
    <w:rsid w:val="00B62F0D"/>
    <w:rsid w:val="00B70463"/>
    <w:rsid w:val="00B70EF4"/>
    <w:rsid w:val="00B72444"/>
    <w:rsid w:val="00B76C0D"/>
    <w:rsid w:val="00B8512D"/>
    <w:rsid w:val="00B8748B"/>
    <w:rsid w:val="00B9340C"/>
    <w:rsid w:val="00B93B62"/>
    <w:rsid w:val="00B953D1"/>
    <w:rsid w:val="00B96901"/>
    <w:rsid w:val="00B96D93"/>
    <w:rsid w:val="00BA30D0"/>
    <w:rsid w:val="00BB0D32"/>
    <w:rsid w:val="00BB202A"/>
    <w:rsid w:val="00BC1F32"/>
    <w:rsid w:val="00BC5EF1"/>
    <w:rsid w:val="00BC76B5"/>
    <w:rsid w:val="00BD444A"/>
    <w:rsid w:val="00BD5420"/>
    <w:rsid w:val="00BE4970"/>
    <w:rsid w:val="00BE4B53"/>
    <w:rsid w:val="00BF4833"/>
    <w:rsid w:val="00BF5191"/>
    <w:rsid w:val="00C0319D"/>
    <w:rsid w:val="00C04BD2"/>
    <w:rsid w:val="00C10720"/>
    <w:rsid w:val="00C10D4D"/>
    <w:rsid w:val="00C1317B"/>
    <w:rsid w:val="00C13EEC"/>
    <w:rsid w:val="00C1457A"/>
    <w:rsid w:val="00C14689"/>
    <w:rsid w:val="00C156A4"/>
    <w:rsid w:val="00C1777D"/>
    <w:rsid w:val="00C20FAA"/>
    <w:rsid w:val="00C21F43"/>
    <w:rsid w:val="00C23509"/>
    <w:rsid w:val="00C23995"/>
    <w:rsid w:val="00C2459D"/>
    <w:rsid w:val="00C2576A"/>
    <w:rsid w:val="00C2755A"/>
    <w:rsid w:val="00C316F1"/>
    <w:rsid w:val="00C42A9A"/>
    <w:rsid w:val="00C42C95"/>
    <w:rsid w:val="00C4470F"/>
    <w:rsid w:val="00C50727"/>
    <w:rsid w:val="00C52A95"/>
    <w:rsid w:val="00C55C20"/>
    <w:rsid w:val="00C55E5B"/>
    <w:rsid w:val="00C60EE8"/>
    <w:rsid w:val="00C62739"/>
    <w:rsid w:val="00C63584"/>
    <w:rsid w:val="00C65046"/>
    <w:rsid w:val="00C65C9E"/>
    <w:rsid w:val="00C720A4"/>
    <w:rsid w:val="00C74246"/>
    <w:rsid w:val="00C74F59"/>
    <w:rsid w:val="00C7611C"/>
    <w:rsid w:val="00C76F62"/>
    <w:rsid w:val="00C77A26"/>
    <w:rsid w:val="00C80F80"/>
    <w:rsid w:val="00C810CE"/>
    <w:rsid w:val="00C82A09"/>
    <w:rsid w:val="00C90437"/>
    <w:rsid w:val="00C92662"/>
    <w:rsid w:val="00C94097"/>
    <w:rsid w:val="00C95099"/>
    <w:rsid w:val="00CA0818"/>
    <w:rsid w:val="00CA0F38"/>
    <w:rsid w:val="00CA3837"/>
    <w:rsid w:val="00CA40E6"/>
    <w:rsid w:val="00CA4269"/>
    <w:rsid w:val="00CA48CA"/>
    <w:rsid w:val="00CA7330"/>
    <w:rsid w:val="00CB1C84"/>
    <w:rsid w:val="00CB52F0"/>
    <w:rsid w:val="00CB5363"/>
    <w:rsid w:val="00CB64F0"/>
    <w:rsid w:val="00CB663D"/>
    <w:rsid w:val="00CB7B25"/>
    <w:rsid w:val="00CC2909"/>
    <w:rsid w:val="00CC523C"/>
    <w:rsid w:val="00CD0549"/>
    <w:rsid w:val="00CD31E6"/>
    <w:rsid w:val="00CD74E5"/>
    <w:rsid w:val="00CE0243"/>
    <w:rsid w:val="00CE6B3C"/>
    <w:rsid w:val="00CF49FC"/>
    <w:rsid w:val="00D00EEE"/>
    <w:rsid w:val="00D014E8"/>
    <w:rsid w:val="00D0544F"/>
    <w:rsid w:val="00D05E6F"/>
    <w:rsid w:val="00D11FA8"/>
    <w:rsid w:val="00D147E2"/>
    <w:rsid w:val="00D20296"/>
    <w:rsid w:val="00D2231A"/>
    <w:rsid w:val="00D276BD"/>
    <w:rsid w:val="00D27929"/>
    <w:rsid w:val="00D30D0F"/>
    <w:rsid w:val="00D33442"/>
    <w:rsid w:val="00D35F6B"/>
    <w:rsid w:val="00D379DA"/>
    <w:rsid w:val="00D4096C"/>
    <w:rsid w:val="00D40DD9"/>
    <w:rsid w:val="00D419C6"/>
    <w:rsid w:val="00D42501"/>
    <w:rsid w:val="00D44BAD"/>
    <w:rsid w:val="00D45B55"/>
    <w:rsid w:val="00D45DD9"/>
    <w:rsid w:val="00D4785A"/>
    <w:rsid w:val="00D52E43"/>
    <w:rsid w:val="00D57D25"/>
    <w:rsid w:val="00D61302"/>
    <w:rsid w:val="00D664D7"/>
    <w:rsid w:val="00D67E1E"/>
    <w:rsid w:val="00D7097B"/>
    <w:rsid w:val="00D7197D"/>
    <w:rsid w:val="00D72BC4"/>
    <w:rsid w:val="00D75756"/>
    <w:rsid w:val="00D815FC"/>
    <w:rsid w:val="00D8517B"/>
    <w:rsid w:val="00D86CD8"/>
    <w:rsid w:val="00D875E9"/>
    <w:rsid w:val="00D91DFA"/>
    <w:rsid w:val="00D9413C"/>
    <w:rsid w:val="00D9597D"/>
    <w:rsid w:val="00DA159A"/>
    <w:rsid w:val="00DA1F98"/>
    <w:rsid w:val="00DA44AA"/>
    <w:rsid w:val="00DA6A09"/>
    <w:rsid w:val="00DB1AB2"/>
    <w:rsid w:val="00DB3C4F"/>
    <w:rsid w:val="00DC0761"/>
    <w:rsid w:val="00DC0DB3"/>
    <w:rsid w:val="00DC17C2"/>
    <w:rsid w:val="00DC4FDF"/>
    <w:rsid w:val="00DC66F0"/>
    <w:rsid w:val="00DD0AC6"/>
    <w:rsid w:val="00DD2150"/>
    <w:rsid w:val="00DD3105"/>
    <w:rsid w:val="00DD3A65"/>
    <w:rsid w:val="00DD4E11"/>
    <w:rsid w:val="00DD62C6"/>
    <w:rsid w:val="00DD76C9"/>
    <w:rsid w:val="00DE03CE"/>
    <w:rsid w:val="00DE3987"/>
    <w:rsid w:val="00DE3B92"/>
    <w:rsid w:val="00DE48B4"/>
    <w:rsid w:val="00DE4CD1"/>
    <w:rsid w:val="00DE5ACA"/>
    <w:rsid w:val="00DE6451"/>
    <w:rsid w:val="00DE7137"/>
    <w:rsid w:val="00DE7DCE"/>
    <w:rsid w:val="00DF18E4"/>
    <w:rsid w:val="00E00498"/>
    <w:rsid w:val="00E04B61"/>
    <w:rsid w:val="00E11F7E"/>
    <w:rsid w:val="00E1464C"/>
    <w:rsid w:val="00E14ADB"/>
    <w:rsid w:val="00E173F4"/>
    <w:rsid w:val="00E179CF"/>
    <w:rsid w:val="00E21646"/>
    <w:rsid w:val="00E21B57"/>
    <w:rsid w:val="00E22F78"/>
    <w:rsid w:val="00E2425D"/>
    <w:rsid w:val="00E24F87"/>
    <w:rsid w:val="00E257F3"/>
    <w:rsid w:val="00E258FD"/>
    <w:rsid w:val="00E2617A"/>
    <w:rsid w:val="00E273FB"/>
    <w:rsid w:val="00E31CD4"/>
    <w:rsid w:val="00E36CB5"/>
    <w:rsid w:val="00E47E8E"/>
    <w:rsid w:val="00E52982"/>
    <w:rsid w:val="00E52FEF"/>
    <w:rsid w:val="00E538E6"/>
    <w:rsid w:val="00E56696"/>
    <w:rsid w:val="00E66E8A"/>
    <w:rsid w:val="00E738AB"/>
    <w:rsid w:val="00E74332"/>
    <w:rsid w:val="00E768A9"/>
    <w:rsid w:val="00E802A2"/>
    <w:rsid w:val="00E83444"/>
    <w:rsid w:val="00E8410F"/>
    <w:rsid w:val="00E8564E"/>
    <w:rsid w:val="00E85903"/>
    <w:rsid w:val="00E85C0B"/>
    <w:rsid w:val="00E861C8"/>
    <w:rsid w:val="00E91F79"/>
    <w:rsid w:val="00E924E7"/>
    <w:rsid w:val="00E934E6"/>
    <w:rsid w:val="00E93E48"/>
    <w:rsid w:val="00E96117"/>
    <w:rsid w:val="00EA61C5"/>
    <w:rsid w:val="00EA63CC"/>
    <w:rsid w:val="00EA7089"/>
    <w:rsid w:val="00EB0ADE"/>
    <w:rsid w:val="00EB13D7"/>
    <w:rsid w:val="00EB1E83"/>
    <w:rsid w:val="00EB7612"/>
    <w:rsid w:val="00EC6954"/>
    <w:rsid w:val="00EC702A"/>
    <w:rsid w:val="00ED21B3"/>
    <w:rsid w:val="00ED22CB"/>
    <w:rsid w:val="00ED4BB1"/>
    <w:rsid w:val="00ED55EB"/>
    <w:rsid w:val="00ED5F6E"/>
    <w:rsid w:val="00ED67AF"/>
    <w:rsid w:val="00EE11F0"/>
    <w:rsid w:val="00EE128C"/>
    <w:rsid w:val="00EE19A2"/>
    <w:rsid w:val="00EE4C48"/>
    <w:rsid w:val="00EE5D2E"/>
    <w:rsid w:val="00EE7E6F"/>
    <w:rsid w:val="00EF43C4"/>
    <w:rsid w:val="00EF66D9"/>
    <w:rsid w:val="00EF68E3"/>
    <w:rsid w:val="00EF6BA5"/>
    <w:rsid w:val="00EF7606"/>
    <w:rsid w:val="00EF780D"/>
    <w:rsid w:val="00EF7A33"/>
    <w:rsid w:val="00EF7A98"/>
    <w:rsid w:val="00F0267E"/>
    <w:rsid w:val="00F03F07"/>
    <w:rsid w:val="00F04B4B"/>
    <w:rsid w:val="00F071B2"/>
    <w:rsid w:val="00F072BC"/>
    <w:rsid w:val="00F07613"/>
    <w:rsid w:val="00F11B47"/>
    <w:rsid w:val="00F13E3B"/>
    <w:rsid w:val="00F23695"/>
    <w:rsid w:val="00F2412D"/>
    <w:rsid w:val="00F24F69"/>
    <w:rsid w:val="00F25D8D"/>
    <w:rsid w:val="00F26B87"/>
    <w:rsid w:val="00F27FE4"/>
    <w:rsid w:val="00F3069C"/>
    <w:rsid w:val="00F34F9C"/>
    <w:rsid w:val="00F3603E"/>
    <w:rsid w:val="00F37FE8"/>
    <w:rsid w:val="00F44CCB"/>
    <w:rsid w:val="00F44DC8"/>
    <w:rsid w:val="00F45178"/>
    <w:rsid w:val="00F474C9"/>
    <w:rsid w:val="00F5126B"/>
    <w:rsid w:val="00F54424"/>
    <w:rsid w:val="00F54EA3"/>
    <w:rsid w:val="00F611DA"/>
    <w:rsid w:val="00F61675"/>
    <w:rsid w:val="00F61873"/>
    <w:rsid w:val="00F640A2"/>
    <w:rsid w:val="00F6647F"/>
    <w:rsid w:val="00F6686B"/>
    <w:rsid w:val="00F6696C"/>
    <w:rsid w:val="00F67785"/>
    <w:rsid w:val="00F67F74"/>
    <w:rsid w:val="00F712B3"/>
    <w:rsid w:val="00F71E9F"/>
    <w:rsid w:val="00F73DC9"/>
    <w:rsid w:val="00F73DE3"/>
    <w:rsid w:val="00F744BF"/>
    <w:rsid w:val="00F7632C"/>
    <w:rsid w:val="00F77219"/>
    <w:rsid w:val="00F82859"/>
    <w:rsid w:val="00F84DD2"/>
    <w:rsid w:val="00F92497"/>
    <w:rsid w:val="00F95439"/>
    <w:rsid w:val="00FA7416"/>
    <w:rsid w:val="00FB0872"/>
    <w:rsid w:val="00FB13AF"/>
    <w:rsid w:val="00FB3725"/>
    <w:rsid w:val="00FB4226"/>
    <w:rsid w:val="00FB54CC"/>
    <w:rsid w:val="00FC02D9"/>
    <w:rsid w:val="00FC1A12"/>
    <w:rsid w:val="00FD1177"/>
    <w:rsid w:val="00FD1A37"/>
    <w:rsid w:val="00FD4E5B"/>
    <w:rsid w:val="00FE45CE"/>
    <w:rsid w:val="00FE4EE0"/>
    <w:rsid w:val="00FE53DE"/>
    <w:rsid w:val="00FE7D6E"/>
    <w:rsid w:val="00FF0F9A"/>
    <w:rsid w:val="00FF2C38"/>
    <w:rsid w:val="00FF582E"/>
    <w:rsid w:val="00FF650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28B0"/>
  <w15:docId w15:val="{5D2695BF-8D67-4AA6-A4AE-16EB790D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F23695"/>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F23695"/>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F23695"/>
    <w:rPr>
      <w:lang w:eastAsia="fr-FR"/>
    </w:rPr>
  </w:style>
  <w:style w:type="character" w:customStyle="1" w:styleId="WMOAgendaItem">
    <w:name w:val="WMO_AgendaItem"/>
    <w:basedOn w:val="DefaultParagraphFont"/>
    <w:qFormat/>
    <w:rsid w:val="00F23695"/>
    <w:rPr>
      <w:rFonts w:ascii="Times New Roman" w:hAnsi="Times New Roman" w:cs="Times New Roman"/>
      <w:sz w:val="24"/>
      <w:szCs w:val="24"/>
    </w:rPr>
  </w:style>
  <w:style w:type="character" w:customStyle="1" w:styleId="ECCParagraph">
    <w:name w:val="ECC Paragraph"/>
    <w:uiPriority w:val="1"/>
    <w:qFormat/>
    <w:rsid w:val="00F23695"/>
    <w:rPr>
      <w:rFonts w:ascii="Times New Roman" w:hAnsi="Times New Roman" w:cs="Times New Roman" w:hint="default"/>
      <w:sz w:val="22"/>
      <w:szCs w:val="22"/>
    </w:rPr>
  </w:style>
  <w:style w:type="paragraph" w:customStyle="1" w:styleId="Paragraph">
    <w:name w:val="Paragraph"/>
    <w:basedOn w:val="Normal"/>
    <w:qFormat/>
    <w:rsid w:val="00F23695"/>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F23695"/>
    <w:pPr>
      <w:tabs>
        <w:tab w:val="clear" w:pos="1134"/>
      </w:tabs>
      <w:suppressAutoHyphens/>
      <w:autoSpaceDN w:val="0"/>
      <w:spacing w:before="120"/>
      <w:textAlignment w:val="baseline"/>
    </w:pPr>
    <w:rPr>
      <w:rFonts w:ascii="Arial" w:eastAsia="Times New Roman" w:hAnsi="Arial"/>
      <w:sz w:val="22"/>
      <w:szCs w:val="22"/>
      <w:lang w:eastAsia="fr-FR"/>
    </w:rPr>
  </w:style>
  <w:style w:type="character" w:customStyle="1" w:styleId="Heading5Char">
    <w:name w:val="Heading 5 Char"/>
    <w:basedOn w:val="DefaultParagraphFont"/>
    <w:link w:val="Heading5"/>
    <w:rsid w:val="00186CB1"/>
    <w:rPr>
      <w:rFonts w:ascii="Verdana" w:eastAsia="Arial" w:hAnsi="Verdana" w:cs="Arial"/>
      <w:bCs/>
      <w:i/>
      <w:iCs/>
      <w:szCs w:val="22"/>
      <w:lang w:val="en-GB"/>
    </w:rPr>
  </w:style>
  <w:style w:type="character" w:customStyle="1" w:styleId="Heading6Char">
    <w:name w:val="Heading 6 Char"/>
    <w:basedOn w:val="DefaultParagraphFont"/>
    <w:link w:val="Heading6"/>
    <w:rsid w:val="00186CB1"/>
    <w:rPr>
      <w:rFonts w:ascii="Verdana" w:eastAsia="Arial" w:hAnsi="Verdana" w:cs="Arial"/>
      <w:b/>
      <w:snapToGrid w:val="0"/>
      <w:spacing w:val="-2"/>
      <w:lang w:val="en-GB"/>
    </w:rPr>
  </w:style>
  <w:style w:type="character" w:customStyle="1" w:styleId="Heading7Char">
    <w:name w:val="Heading 7 Char"/>
    <w:basedOn w:val="DefaultParagraphFont"/>
    <w:link w:val="Heading7"/>
    <w:rsid w:val="00186CB1"/>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86CB1"/>
    <w:rPr>
      <w:rFonts w:eastAsia="Arial"/>
      <w:i/>
      <w:iCs/>
      <w:sz w:val="24"/>
      <w:szCs w:val="24"/>
      <w:lang w:val="en-GB" w:eastAsia="en-US"/>
    </w:rPr>
  </w:style>
  <w:style w:type="character" w:customStyle="1" w:styleId="Heading9Char">
    <w:name w:val="Heading 9 Char"/>
    <w:basedOn w:val="DefaultParagraphFont"/>
    <w:link w:val="Heading9"/>
    <w:rsid w:val="00186CB1"/>
    <w:rPr>
      <w:rFonts w:ascii="Verdana" w:eastAsia="Arial" w:hAnsi="Verdana" w:cs="Arial"/>
      <w:szCs w:val="22"/>
      <w:lang w:val="en-GB" w:eastAsia="en-US"/>
    </w:rPr>
  </w:style>
  <w:style w:type="character" w:customStyle="1" w:styleId="HeaderChar">
    <w:name w:val="Header Char"/>
    <w:basedOn w:val="DefaultParagraphFont"/>
    <w:link w:val="Header"/>
    <w:rsid w:val="00186CB1"/>
    <w:rPr>
      <w:rFonts w:ascii="Verdana" w:eastAsia="Arial" w:hAnsi="Verdana" w:cs="Arial"/>
      <w:lang w:val="en-GB" w:eastAsia="en-US"/>
    </w:rPr>
  </w:style>
  <w:style w:type="character" w:customStyle="1" w:styleId="FooterChar">
    <w:name w:val="Footer Char"/>
    <w:basedOn w:val="DefaultParagraphFont"/>
    <w:link w:val="Footer"/>
    <w:rsid w:val="00186CB1"/>
    <w:rPr>
      <w:rFonts w:ascii="Verdana" w:eastAsia="Arial" w:hAnsi="Verdana" w:cs="Arial"/>
      <w:lang w:val="en-GB" w:eastAsia="en-US"/>
    </w:rPr>
  </w:style>
  <w:style w:type="character" w:customStyle="1" w:styleId="DocumentMapChar">
    <w:name w:val="Document Map Char"/>
    <w:basedOn w:val="DefaultParagraphFont"/>
    <w:link w:val="DocumentMap"/>
    <w:semiHidden/>
    <w:rsid w:val="00186CB1"/>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186CB1"/>
    <w:rPr>
      <w:rFonts w:ascii="Verdana" w:eastAsia="Arial" w:hAnsi="Verdana" w:cs="Arial"/>
      <w:lang w:val="en-GB" w:eastAsia="en-US"/>
    </w:rPr>
  </w:style>
  <w:style w:type="character" w:customStyle="1" w:styleId="CommentSubjectChar">
    <w:name w:val="Comment Subject Char"/>
    <w:basedOn w:val="CommentTextChar"/>
    <w:link w:val="CommentSubject"/>
    <w:semiHidden/>
    <w:rsid w:val="00186CB1"/>
    <w:rPr>
      <w:rFonts w:ascii="Verdana" w:eastAsia="Arial" w:hAnsi="Verdana" w:cs="Arial"/>
      <w:b/>
      <w:bCs/>
      <w:lang w:val="en-GB" w:eastAsia="en-US"/>
    </w:rPr>
  </w:style>
  <w:style w:type="character" w:customStyle="1" w:styleId="TitleChar">
    <w:name w:val="Title Char"/>
    <w:basedOn w:val="DefaultParagraphFont"/>
    <w:link w:val="Title"/>
    <w:rsid w:val="00186CB1"/>
    <w:rPr>
      <w:rFonts w:ascii="Verdana" w:eastAsia="Arial" w:hAnsi="Verdana" w:cs="Arial"/>
      <w:b/>
      <w:bCs/>
      <w:kern w:val="28"/>
      <w:sz w:val="32"/>
      <w:szCs w:val="32"/>
      <w:lang w:val="en-GB" w:eastAsia="en-US"/>
    </w:rPr>
  </w:style>
  <w:style w:type="character" w:customStyle="1" w:styleId="UnresolvedMention10">
    <w:name w:val="Unresolved Mention1"/>
    <w:basedOn w:val="DefaultParagraphFont"/>
    <w:uiPriority w:val="99"/>
    <w:semiHidden/>
    <w:unhideWhenUsed/>
    <w:rsid w:val="00186CB1"/>
    <w:rPr>
      <w:color w:val="605E5C"/>
      <w:shd w:val="clear" w:color="auto" w:fill="E1DFDD"/>
    </w:rPr>
  </w:style>
  <w:style w:type="character" w:customStyle="1" w:styleId="normaltextrun">
    <w:name w:val="normaltextrun"/>
    <w:basedOn w:val="DefaultParagraphFont"/>
    <w:rsid w:val="00186CB1"/>
  </w:style>
  <w:style w:type="character" w:customStyle="1" w:styleId="eop">
    <w:name w:val="eop"/>
    <w:basedOn w:val="DefaultParagraphFont"/>
    <w:rsid w:val="00186CB1"/>
  </w:style>
  <w:style w:type="paragraph" w:styleId="Revision">
    <w:name w:val="Revision"/>
    <w:hidden/>
    <w:semiHidden/>
    <w:rsid w:val="00186CB1"/>
    <w:rPr>
      <w:rFonts w:ascii="Verdana" w:eastAsia="Arial" w:hAnsi="Verdana" w:cs="Arial"/>
      <w:lang w:val="en-GB" w:eastAsia="en-US"/>
    </w:rPr>
  </w:style>
  <w:style w:type="character" w:styleId="UnresolvedMention">
    <w:name w:val="Unresolved Mention"/>
    <w:basedOn w:val="DefaultParagraphFont"/>
    <w:uiPriority w:val="99"/>
    <w:semiHidden/>
    <w:unhideWhenUsed/>
    <w:rsid w:val="00B6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515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7681336">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014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English/2.%20PROVISIONAL%20REPORT%20(Approved%20documents)/EC-76-d03-2(16)-WMO-POSITION-WRC-23-approved_en.docx?Mobile=1&amp;Source=%2FEC%2D76%2F%5Flayouts%2F15%2Fmobile%2Fviewa%2Easpx%3FList%3D1bf461f8%252Dbcba%252D4ef0%252D90ad%252D5a553da40167%26View%3Dbf176166%252Dec65%252D44af%252Daed2%252D269501cd0fa0%26RootFolder%3D%252FEC%252D76%252FEnglish%252F2%252E%2520PROVISIONAL%2520REPORT%2520%2528Approved%2520documents%2529%26PageFirstRow%3D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etings.wmo.int/EC-76/_layouts/15/WopiFrame.aspx?sourcedoc=%7b305B29D9-8258-4165-9969-02C7B6A9F1A8%7d&amp;file=EC-76-d03-2(16)-WMO-POSITION-WRC-23-approved_zh.docx&amp;action=default" TargetMode="External"/><Relationship Id="rId17" Type="http://schemas.openxmlformats.org/officeDocument/2006/relationships/hyperlink" Target="https://wmoomm.sharepoint.com/:f:/s/wmocpdb/Ej8p8zWZlktJnDbVWjdKH7EBSQuQXGWfUPPlIZsaTILo1w?e=qe9nT0" TargetMode="External"/><Relationship Id="rId2" Type="http://schemas.openxmlformats.org/officeDocument/2006/relationships/customXml" Target="../customXml/item2.xml"/><Relationship Id="rId16" Type="http://schemas.openxmlformats.org/officeDocument/2006/relationships/hyperlink" Target="https://library.wmo.int/doc_num.php?explnum_id=983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en/our-mandate/what-we-do/wmo-contributing-sustainable-development-goals-sdgs" TargetMode="External"/><Relationship Id="rId6" Type="http://schemas.openxmlformats.org/officeDocument/2006/relationships/hyperlink" Target="https://wmoomm-my.sharepoint.com/03.%20Done/221128%20CL/&#35831;&#21442;&#38405;http:/oscar.wmo.int/space" TargetMode="External"/><Relationship Id="rId5" Type="http://schemas.openxmlformats.org/officeDocument/2006/relationships/hyperlink" Target="https://library.wmo.int/doc_num.php?explnum_id=9832" TargetMode="External"/><Relationship Id="rId4" Type="http://schemas.openxmlformats.org/officeDocument/2006/relationships/hyperlink" Target="https://www.itu.int/hub/publication/r-reg-rr-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E61AE-4A64-4063-83E4-90AE59C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6FB81-1C13-4280-9C67-94F034D5ED5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06B69D59-654D-4846-8F34-98E5705B4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E00026-DB36-4A8D-896F-C8EA813A8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4540</Words>
  <Characters>25879</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30359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Zoya Andreeva</dc:creator>
  <cp:lastModifiedBy>Xuan Li</cp:lastModifiedBy>
  <cp:revision>18</cp:revision>
  <cp:lastPrinted>2013-03-12T09:27:00Z</cp:lastPrinted>
  <dcterms:created xsi:type="dcterms:W3CDTF">2023-05-22T12:18:00Z</dcterms:created>
  <dcterms:modified xsi:type="dcterms:W3CDTF">2023-05-26T14:04:00Z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